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9B51" w14:textId="637EB9DF" w:rsidR="006A3B16" w:rsidRPr="001545B6" w:rsidRDefault="006A3B16" w:rsidP="00A80E22">
      <w:pPr>
        <w:ind w:left="1440" w:hanging="1440"/>
        <w:jc w:val="center"/>
        <w:outlineLvl w:val="0"/>
        <w:rPr>
          <w:color w:val="000000" w:themeColor="text1"/>
        </w:rPr>
      </w:pPr>
      <w:r w:rsidRPr="001545B6">
        <w:rPr>
          <w:color w:val="000000" w:themeColor="text1"/>
        </w:rPr>
        <w:t>Curriculum Vitae</w:t>
      </w:r>
    </w:p>
    <w:p w14:paraId="35747F97" w14:textId="77777777" w:rsidR="006A3B16" w:rsidRPr="001545B6" w:rsidRDefault="006A3B16" w:rsidP="005A3540">
      <w:pPr>
        <w:jc w:val="center"/>
        <w:outlineLvl w:val="0"/>
        <w:rPr>
          <w:b/>
          <w:color w:val="000000" w:themeColor="text1"/>
        </w:rPr>
      </w:pPr>
      <w:r w:rsidRPr="001545B6">
        <w:rPr>
          <w:b/>
          <w:color w:val="000000" w:themeColor="text1"/>
        </w:rPr>
        <w:t>Michael Cholbi</w:t>
      </w:r>
    </w:p>
    <w:p w14:paraId="514FA5C9" w14:textId="77777777" w:rsidR="006A3B16" w:rsidRPr="001545B6" w:rsidRDefault="006A3B16" w:rsidP="005A3540">
      <w:pPr>
        <w:jc w:val="center"/>
        <w:outlineLvl w:val="0"/>
        <w:rPr>
          <w:color w:val="000000" w:themeColor="text1"/>
        </w:rPr>
      </w:pPr>
      <w:r w:rsidRPr="001545B6">
        <w:rPr>
          <w:color w:val="000000" w:themeColor="text1"/>
        </w:rPr>
        <w:t>CONTENTS</w:t>
      </w:r>
    </w:p>
    <w:p w14:paraId="7797F95E" w14:textId="77777777" w:rsidR="006A3B16" w:rsidRPr="001545B6" w:rsidRDefault="006A3B16" w:rsidP="006A3B16">
      <w:pPr>
        <w:ind w:left="360"/>
        <w:jc w:val="center"/>
        <w:outlineLvl w:val="0"/>
        <w:rPr>
          <w:color w:val="000000" w:themeColor="text1"/>
        </w:rPr>
      </w:pPr>
    </w:p>
    <w:p w14:paraId="1C4673D3" w14:textId="77777777" w:rsidR="006A3B16" w:rsidRPr="001545B6" w:rsidRDefault="006A3B16" w:rsidP="006A3B16">
      <w:pPr>
        <w:ind w:left="360"/>
        <w:rPr>
          <w:color w:val="000000" w:themeColor="text1"/>
        </w:rPr>
      </w:pPr>
      <w:r w:rsidRPr="001545B6">
        <w:rPr>
          <w:color w:val="000000" w:themeColor="text1"/>
        </w:rPr>
        <w:tab/>
      </w:r>
      <w:r w:rsidRPr="001545B6">
        <w:rPr>
          <w:b/>
          <w:color w:val="000000" w:themeColor="text1"/>
        </w:rPr>
        <w:t>Section</w:t>
      </w:r>
      <w:r w:rsidRPr="001545B6">
        <w:rPr>
          <w:b/>
          <w:color w:val="000000" w:themeColor="text1"/>
        </w:rPr>
        <w:tab/>
      </w:r>
      <w:r w:rsidRPr="001545B6">
        <w:rPr>
          <w:b/>
          <w:color w:val="000000" w:themeColor="text1"/>
        </w:rPr>
        <w:tab/>
      </w:r>
      <w:r w:rsidRPr="001545B6">
        <w:rPr>
          <w:b/>
          <w:color w:val="000000" w:themeColor="text1"/>
        </w:rPr>
        <w:tab/>
      </w:r>
      <w:r w:rsidRPr="001545B6">
        <w:rPr>
          <w:b/>
          <w:color w:val="000000" w:themeColor="text1"/>
        </w:rPr>
        <w:tab/>
      </w:r>
      <w:r w:rsidRPr="001545B6">
        <w:rPr>
          <w:b/>
          <w:color w:val="000000" w:themeColor="text1"/>
        </w:rPr>
        <w:tab/>
      </w:r>
      <w:r w:rsidRPr="001545B6">
        <w:rPr>
          <w:b/>
          <w:color w:val="000000" w:themeColor="text1"/>
        </w:rPr>
        <w:tab/>
      </w:r>
      <w:r w:rsidRPr="001545B6">
        <w:rPr>
          <w:b/>
          <w:color w:val="000000" w:themeColor="text1"/>
        </w:rPr>
        <w:tab/>
      </w:r>
      <w:r w:rsidRPr="001545B6">
        <w:rPr>
          <w:b/>
          <w:color w:val="000000" w:themeColor="text1"/>
        </w:rPr>
        <w:tab/>
        <w:t xml:space="preserve">         Page</w:t>
      </w:r>
    </w:p>
    <w:p w14:paraId="55D6360D" w14:textId="77777777" w:rsidR="006A3B16" w:rsidRPr="001545B6" w:rsidRDefault="006A3B16" w:rsidP="006A3B16">
      <w:pPr>
        <w:spacing w:line="360" w:lineRule="auto"/>
        <w:rPr>
          <w:color w:val="000000" w:themeColor="text1"/>
        </w:rPr>
      </w:pPr>
      <w:r w:rsidRPr="001545B6">
        <w:rPr>
          <w:color w:val="000000" w:themeColor="text1"/>
        </w:rPr>
        <w:t>Contact information</w:t>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00855792" w:rsidRPr="001545B6">
        <w:rPr>
          <w:color w:val="000000" w:themeColor="text1"/>
        </w:rPr>
        <w:t>2</w:t>
      </w:r>
    </w:p>
    <w:p w14:paraId="15E466BE" w14:textId="77777777" w:rsidR="006A3B16" w:rsidRPr="001545B6" w:rsidRDefault="00A13382" w:rsidP="006A3B16">
      <w:pPr>
        <w:spacing w:line="360" w:lineRule="auto"/>
        <w:rPr>
          <w:color w:val="000000" w:themeColor="text1"/>
        </w:rPr>
      </w:pPr>
      <w:r w:rsidRPr="001545B6">
        <w:rPr>
          <w:color w:val="000000" w:themeColor="text1"/>
        </w:rPr>
        <w:t>Current position</w:t>
      </w:r>
      <w:r w:rsidR="006A3B16" w:rsidRPr="001545B6">
        <w:rPr>
          <w:color w:val="000000" w:themeColor="text1"/>
        </w:rPr>
        <w:tab/>
      </w:r>
      <w:r w:rsidR="006A3B16" w:rsidRPr="001545B6">
        <w:rPr>
          <w:color w:val="000000" w:themeColor="text1"/>
        </w:rPr>
        <w:tab/>
      </w:r>
      <w:r w:rsidR="006A3B16" w:rsidRPr="001545B6">
        <w:rPr>
          <w:color w:val="000000" w:themeColor="text1"/>
        </w:rPr>
        <w:tab/>
      </w:r>
      <w:r w:rsidR="006A3B16" w:rsidRPr="001545B6">
        <w:rPr>
          <w:color w:val="000000" w:themeColor="text1"/>
        </w:rPr>
        <w:tab/>
      </w:r>
      <w:r w:rsidR="006A3B16" w:rsidRPr="001545B6">
        <w:rPr>
          <w:color w:val="000000" w:themeColor="text1"/>
        </w:rPr>
        <w:tab/>
      </w:r>
      <w:r w:rsidR="006A3B16" w:rsidRPr="001545B6">
        <w:rPr>
          <w:color w:val="000000" w:themeColor="text1"/>
        </w:rPr>
        <w:tab/>
      </w:r>
      <w:r w:rsidR="006A3B16" w:rsidRPr="001545B6">
        <w:rPr>
          <w:color w:val="000000" w:themeColor="text1"/>
        </w:rPr>
        <w:tab/>
      </w:r>
      <w:r w:rsidR="006A3B16" w:rsidRPr="001545B6">
        <w:rPr>
          <w:color w:val="000000" w:themeColor="text1"/>
        </w:rPr>
        <w:tab/>
      </w:r>
      <w:r w:rsidR="006A3B16" w:rsidRPr="001545B6">
        <w:rPr>
          <w:color w:val="000000" w:themeColor="text1"/>
        </w:rPr>
        <w:tab/>
      </w:r>
      <w:r w:rsidR="00855792" w:rsidRPr="001545B6">
        <w:rPr>
          <w:color w:val="000000" w:themeColor="text1"/>
        </w:rPr>
        <w:t>2</w:t>
      </w:r>
    </w:p>
    <w:p w14:paraId="76464E94" w14:textId="77777777" w:rsidR="006A3B16" w:rsidRPr="001545B6" w:rsidRDefault="006A3B16" w:rsidP="006A3B16">
      <w:pPr>
        <w:spacing w:line="360" w:lineRule="auto"/>
        <w:rPr>
          <w:color w:val="000000" w:themeColor="text1"/>
        </w:rPr>
      </w:pPr>
      <w:r w:rsidRPr="001545B6">
        <w:rPr>
          <w:color w:val="000000" w:themeColor="text1"/>
        </w:rPr>
        <w:t>Areas of specialization and competence</w:t>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00855792" w:rsidRPr="001545B6">
        <w:rPr>
          <w:color w:val="000000" w:themeColor="text1"/>
        </w:rPr>
        <w:t>2</w:t>
      </w:r>
    </w:p>
    <w:p w14:paraId="02416F84" w14:textId="77777777" w:rsidR="006A3B16" w:rsidRPr="001545B6" w:rsidRDefault="006A3B16" w:rsidP="006A3B16">
      <w:pPr>
        <w:spacing w:line="360" w:lineRule="auto"/>
        <w:rPr>
          <w:color w:val="000000" w:themeColor="text1"/>
        </w:rPr>
      </w:pPr>
      <w:r w:rsidRPr="001545B6">
        <w:rPr>
          <w:color w:val="000000" w:themeColor="text1"/>
        </w:rPr>
        <w:t xml:space="preserve">Research </w:t>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p>
    <w:p w14:paraId="235FD639" w14:textId="77777777" w:rsidR="000B378D" w:rsidRPr="001545B6" w:rsidRDefault="000B378D" w:rsidP="006A3B16">
      <w:pPr>
        <w:spacing w:line="360" w:lineRule="auto"/>
        <w:rPr>
          <w:color w:val="000000" w:themeColor="text1"/>
        </w:rPr>
      </w:pPr>
      <w:r w:rsidRPr="001545B6">
        <w:rPr>
          <w:color w:val="000000" w:themeColor="text1"/>
        </w:rPr>
        <w:tab/>
        <w:t>Authored books</w:t>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t>2</w:t>
      </w:r>
      <w:r w:rsidR="006A3B16" w:rsidRPr="001545B6">
        <w:rPr>
          <w:color w:val="000000" w:themeColor="text1"/>
        </w:rPr>
        <w:tab/>
      </w:r>
      <w:r w:rsidR="002F02A1" w:rsidRPr="001545B6">
        <w:rPr>
          <w:color w:val="000000" w:themeColor="text1"/>
        </w:rPr>
        <w:t xml:space="preserve"> </w:t>
      </w:r>
    </w:p>
    <w:p w14:paraId="2EAA1630" w14:textId="77777777" w:rsidR="006A3B16" w:rsidRPr="001545B6" w:rsidRDefault="000B378D" w:rsidP="000B378D">
      <w:pPr>
        <w:spacing w:line="360" w:lineRule="auto"/>
        <w:ind w:firstLine="720"/>
        <w:rPr>
          <w:color w:val="000000" w:themeColor="text1"/>
        </w:rPr>
      </w:pPr>
      <w:r w:rsidRPr="001545B6">
        <w:rPr>
          <w:color w:val="000000" w:themeColor="text1"/>
        </w:rPr>
        <w:t>Edited books</w:t>
      </w:r>
      <w:r w:rsidR="006A3B16" w:rsidRPr="001545B6">
        <w:rPr>
          <w:color w:val="000000" w:themeColor="text1"/>
        </w:rPr>
        <w:tab/>
      </w:r>
      <w:r w:rsidR="006A3B16" w:rsidRPr="001545B6">
        <w:rPr>
          <w:color w:val="000000" w:themeColor="text1"/>
        </w:rPr>
        <w:tab/>
      </w:r>
      <w:r w:rsidR="006A3B16" w:rsidRPr="001545B6">
        <w:rPr>
          <w:color w:val="000000" w:themeColor="text1"/>
        </w:rPr>
        <w:tab/>
      </w:r>
      <w:r w:rsidR="006A3B16" w:rsidRPr="001545B6">
        <w:rPr>
          <w:color w:val="000000" w:themeColor="text1"/>
        </w:rPr>
        <w:tab/>
      </w:r>
      <w:r w:rsidR="006A3B16" w:rsidRPr="001545B6">
        <w:rPr>
          <w:color w:val="000000" w:themeColor="text1"/>
        </w:rPr>
        <w:tab/>
      </w:r>
      <w:r w:rsidR="006A3B16" w:rsidRPr="001545B6">
        <w:rPr>
          <w:color w:val="000000" w:themeColor="text1"/>
        </w:rPr>
        <w:tab/>
      </w:r>
      <w:r w:rsidR="006A3B16" w:rsidRPr="001545B6">
        <w:rPr>
          <w:color w:val="000000" w:themeColor="text1"/>
        </w:rPr>
        <w:tab/>
      </w:r>
      <w:r w:rsidRPr="001545B6">
        <w:rPr>
          <w:color w:val="000000" w:themeColor="text1"/>
        </w:rPr>
        <w:tab/>
      </w:r>
      <w:r w:rsidRPr="001545B6">
        <w:rPr>
          <w:color w:val="000000" w:themeColor="text1"/>
        </w:rPr>
        <w:tab/>
        <w:t>3</w:t>
      </w:r>
      <w:r w:rsidR="006A3B16" w:rsidRPr="001545B6">
        <w:rPr>
          <w:color w:val="000000" w:themeColor="text1"/>
        </w:rPr>
        <w:tab/>
      </w:r>
      <w:r w:rsidR="006A3B16" w:rsidRPr="001545B6">
        <w:rPr>
          <w:color w:val="000000" w:themeColor="text1"/>
        </w:rPr>
        <w:tab/>
      </w:r>
    </w:p>
    <w:p w14:paraId="4E21F2DF" w14:textId="0D8BB4CE" w:rsidR="006A3B16" w:rsidRPr="001545B6" w:rsidRDefault="006A3B16" w:rsidP="006A3B16">
      <w:pPr>
        <w:spacing w:line="360" w:lineRule="auto"/>
        <w:rPr>
          <w:color w:val="000000" w:themeColor="text1"/>
        </w:rPr>
      </w:pPr>
      <w:r w:rsidRPr="001545B6">
        <w:rPr>
          <w:color w:val="000000" w:themeColor="text1"/>
        </w:rPr>
        <w:tab/>
        <w:t>Peer-reviewed journal articles</w:t>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00FE1CF0" w:rsidRPr="001545B6">
        <w:rPr>
          <w:color w:val="000000" w:themeColor="text1"/>
        </w:rPr>
        <w:tab/>
      </w:r>
      <w:r w:rsidR="005A3540" w:rsidRPr="001545B6">
        <w:rPr>
          <w:color w:val="000000" w:themeColor="text1"/>
        </w:rPr>
        <w:t>4</w:t>
      </w:r>
    </w:p>
    <w:p w14:paraId="076F4123" w14:textId="0588FD17" w:rsidR="006A3B16" w:rsidRPr="001545B6" w:rsidRDefault="006A3B16" w:rsidP="006A3B16">
      <w:pPr>
        <w:spacing w:line="360" w:lineRule="auto"/>
        <w:rPr>
          <w:color w:val="000000" w:themeColor="text1"/>
        </w:rPr>
      </w:pPr>
      <w:r w:rsidRPr="001545B6">
        <w:rPr>
          <w:color w:val="000000" w:themeColor="text1"/>
        </w:rPr>
        <w:tab/>
        <w:t>Peer-reviewed articles in edited collections and volumes</w:t>
      </w:r>
      <w:r w:rsidRPr="001545B6">
        <w:rPr>
          <w:color w:val="000000" w:themeColor="text1"/>
        </w:rPr>
        <w:tab/>
      </w:r>
      <w:r w:rsidRPr="001545B6">
        <w:rPr>
          <w:color w:val="000000" w:themeColor="text1"/>
        </w:rPr>
        <w:tab/>
      </w:r>
      <w:r w:rsidRPr="001545B6">
        <w:rPr>
          <w:color w:val="000000" w:themeColor="text1"/>
        </w:rPr>
        <w:tab/>
      </w:r>
      <w:r w:rsidR="005A3540" w:rsidRPr="001545B6">
        <w:rPr>
          <w:color w:val="000000" w:themeColor="text1"/>
        </w:rPr>
        <w:t>7</w:t>
      </w:r>
    </w:p>
    <w:p w14:paraId="52229350" w14:textId="31A1674F" w:rsidR="006A3B16" w:rsidRPr="001545B6" w:rsidRDefault="006A3B16" w:rsidP="006A3B16">
      <w:pPr>
        <w:spacing w:line="360" w:lineRule="auto"/>
        <w:rPr>
          <w:color w:val="000000" w:themeColor="text1"/>
        </w:rPr>
      </w:pPr>
      <w:r w:rsidRPr="001545B6">
        <w:rPr>
          <w:color w:val="000000" w:themeColor="text1"/>
        </w:rPr>
        <w:tab/>
      </w:r>
      <w:proofErr w:type="spellStart"/>
      <w:r w:rsidRPr="001545B6">
        <w:rPr>
          <w:color w:val="000000" w:themeColor="text1"/>
        </w:rPr>
        <w:t>Encyclopedia</w:t>
      </w:r>
      <w:proofErr w:type="spellEnd"/>
      <w:r w:rsidRPr="001545B6">
        <w:rPr>
          <w:color w:val="000000" w:themeColor="text1"/>
        </w:rPr>
        <w:t xml:space="preserve"> entries</w:t>
      </w:r>
      <w:r w:rsidR="0077131C" w:rsidRPr="001545B6">
        <w:rPr>
          <w:color w:val="000000" w:themeColor="text1"/>
        </w:rPr>
        <w:t xml:space="preserve">, </w:t>
      </w:r>
      <w:r w:rsidRPr="001545B6">
        <w:rPr>
          <w:color w:val="000000" w:themeColor="text1"/>
        </w:rPr>
        <w:t>reference works</w:t>
      </w:r>
      <w:r w:rsidR="0077131C" w:rsidRPr="001545B6">
        <w:rPr>
          <w:color w:val="000000" w:themeColor="text1"/>
        </w:rPr>
        <w:t>, and other publications</w:t>
      </w:r>
      <w:r w:rsidRPr="001545B6">
        <w:rPr>
          <w:color w:val="000000" w:themeColor="text1"/>
        </w:rPr>
        <w:tab/>
      </w:r>
      <w:r w:rsidRPr="001545B6">
        <w:rPr>
          <w:color w:val="000000" w:themeColor="text1"/>
        </w:rPr>
        <w:tab/>
      </w:r>
      <w:r w:rsidR="005A3540" w:rsidRPr="001545B6">
        <w:rPr>
          <w:color w:val="000000" w:themeColor="text1"/>
        </w:rPr>
        <w:t>9</w:t>
      </w:r>
    </w:p>
    <w:p w14:paraId="137A355D" w14:textId="6B1E4CBB" w:rsidR="006A3B16" w:rsidRPr="001545B6" w:rsidRDefault="006A3B16" w:rsidP="006A3B16">
      <w:pPr>
        <w:spacing w:line="360" w:lineRule="auto"/>
        <w:rPr>
          <w:color w:val="000000" w:themeColor="text1"/>
        </w:rPr>
      </w:pPr>
      <w:r w:rsidRPr="001545B6">
        <w:rPr>
          <w:color w:val="000000" w:themeColor="text1"/>
        </w:rPr>
        <w:tab/>
        <w:t>Book reviews</w:t>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00AA0941" w:rsidRPr="001545B6">
        <w:rPr>
          <w:color w:val="000000" w:themeColor="text1"/>
        </w:rPr>
        <w:t>10</w:t>
      </w:r>
    </w:p>
    <w:p w14:paraId="525DE755" w14:textId="768AEC64" w:rsidR="006A3B16" w:rsidRPr="001545B6" w:rsidRDefault="006A3B16" w:rsidP="006A3B16">
      <w:pPr>
        <w:spacing w:line="360" w:lineRule="auto"/>
        <w:rPr>
          <w:color w:val="000000" w:themeColor="text1"/>
        </w:rPr>
      </w:pPr>
      <w:r w:rsidRPr="001545B6">
        <w:rPr>
          <w:color w:val="000000" w:themeColor="text1"/>
        </w:rPr>
        <w:tab/>
        <w:t>Popular articles, reviews, etc.</w:t>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005A3540" w:rsidRPr="001545B6">
        <w:rPr>
          <w:color w:val="000000" w:themeColor="text1"/>
        </w:rPr>
        <w:t>10</w:t>
      </w:r>
    </w:p>
    <w:p w14:paraId="77808AB5" w14:textId="00C3EACE" w:rsidR="006A3B16" w:rsidRPr="001545B6" w:rsidRDefault="006A3B16" w:rsidP="006A3B16">
      <w:pPr>
        <w:spacing w:line="360" w:lineRule="auto"/>
        <w:rPr>
          <w:color w:val="000000" w:themeColor="text1"/>
        </w:rPr>
      </w:pPr>
      <w:r w:rsidRPr="001545B6">
        <w:rPr>
          <w:color w:val="000000" w:themeColor="text1"/>
        </w:rPr>
        <w:tab/>
        <w:t>Presented papers, commentaries, and workshops</w:t>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t>1</w:t>
      </w:r>
      <w:r w:rsidR="00AA0941" w:rsidRPr="001545B6">
        <w:rPr>
          <w:color w:val="000000" w:themeColor="text1"/>
        </w:rPr>
        <w:t>2</w:t>
      </w:r>
    </w:p>
    <w:p w14:paraId="19563200" w14:textId="3864243A" w:rsidR="002D5C69" w:rsidRPr="001545B6" w:rsidRDefault="002D5C69" w:rsidP="006A3B16">
      <w:pPr>
        <w:spacing w:line="360" w:lineRule="auto"/>
        <w:rPr>
          <w:color w:val="000000" w:themeColor="text1"/>
        </w:rPr>
      </w:pPr>
      <w:r w:rsidRPr="001545B6">
        <w:rPr>
          <w:color w:val="000000" w:themeColor="text1"/>
        </w:rPr>
        <w:tab/>
        <w:t>Research collaborations</w:t>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005A68CB" w:rsidRPr="001545B6">
        <w:rPr>
          <w:color w:val="000000" w:themeColor="text1"/>
        </w:rPr>
        <w:t>2</w:t>
      </w:r>
      <w:r w:rsidR="0051145E">
        <w:rPr>
          <w:color w:val="000000" w:themeColor="text1"/>
        </w:rPr>
        <w:t>3</w:t>
      </w:r>
    </w:p>
    <w:p w14:paraId="577477A0" w14:textId="34EFAB1D" w:rsidR="006D07D3" w:rsidRPr="001545B6" w:rsidRDefault="006D07D3" w:rsidP="006D07D3">
      <w:pPr>
        <w:outlineLvl w:val="0"/>
        <w:rPr>
          <w:color w:val="000000" w:themeColor="text1"/>
        </w:rPr>
      </w:pPr>
      <w:r w:rsidRPr="001545B6">
        <w:rPr>
          <w:color w:val="000000" w:themeColor="text1"/>
        </w:rPr>
        <w:tab/>
        <w:t>Academic visitors hosted/supervised</w:t>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t>2</w:t>
      </w:r>
      <w:r w:rsidR="0051145E">
        <w:rPr>
          <w:color w:val="000000" w:themeColor="text1"/>
        </w:rPr>
        <w:t>4</w:t>
      </w:r>
    </w:p>
    <w:p w14:paraId="1AC8E160" w14:textId="77777777" w:rsidR="006A3B16" w:rsidRPr="001545B6" w:rsidRDefault="006A3B16" w:rsidP="006A3B16">
      <w:pPr>
        <w:spacing w:line="360" w:lineRule="auto"/>
        <w:rPr>
          <w:color w:val="000000" w:themeColor="text1"/>
        </w:rPr>
      </w:pPr>
      <w:r w:rsidRPr="001545B6">
        <w:rPr>
          <w:color w:val="000000" w:themeColor="text1"/>
        </w:rPr>
        <w:t>Teaching</w:t>
      </w:r>
    </w:p>
    <w:p w14:paraId="277ADC45" w14:textId="7D4CD477" w:rsidR="006A3B16" w:rsidRPr="001545B6" w:rsidRDefault="006A3B16" w:rsidP="006A3B16">
      <w:pPr>
        <w:spacing w:line="360" w:lineRule="auto"/>
        <w:rPr>
          <w:color w:val="000000" w:themeColor="text1"/>
        </w:rPr>
      </w:pPr>
      <w:r w:rsidRPr="001545B6">
        <w:rPr>
          <w:color w:val="000000" w:themeColor="text1"/>
        </w:rPr>
        <w:tab/>
        <w:t>Courses taught</w:t>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002B4464" w:rsidRPr="001545B6">
        <w:rPr>
          <w:color w:val="000000" w:themeColor="text1"/>
        </w:rPr>
        <w:t>2</w:t>
      </w:r>
      <w:r w:rsidR="00E216BB">
        <w:rPr>
          <w:color w:val="000000" w:themeColor="text1"/>
        </w:rPr>
        <w:t>4</w:t>
      </w:r>
    </w:p>
    <w:p w14:paraId="2F6105FB" w14:textId="4E666D6A" w:rsidR="006A3B16" w:rsidRPr="001545B6" w:rsidRDefault="006A3B16" w:rsidP="006A3B16">
      <w:pPr>
        <w:spacing w:line="360" w:lineRule="auto"/>
        <w:rPr>
          <w:color w:val="000000" w:themeColor="text1"/>
        </w:rPr>
      </w:pPr>
      <w:r w:rsidRPr="001545B6">
        <w:rPr>
          <w:color w:val="000000" w:themeColor="text1"/>
        </w:rPr>
        <w:tab/>
        <w:t>Supervised research</w:t>
      </w:r>
      <w:r w:rsidR="00403CE5" w:rsidRPr="001545B6">
        <w:rPr>
          <w:color w:val="000000" w:themeColor="text1"/>
        </w:rPr>
        <w:t xml:space="preserve"> and </w:t>
      </w:r>
      <w:r w:rsidR="00940BEB" w:rsidRPr="001545B6">
        <w:rPr>
          <w:color w:val="000000" w:themeColor="text1"/>
        </w:rPr>
        <w:t>PhD examining</w:t>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007E5DC2" w:rsidRPr="001545B6">
        <w:rPr>
          <w:color w:val="000000" w:themeColor="text1"/>
        </w:rPr>
        <w:t>2</w:t>
      </w:r>
      <w:r w:rsidR="00E216BB">
        <w:rPr>
          <w:color w:val="000000" w:themeColor="text1"/>
        </w:rPr>
        <w:t>5</w:t>
      </w:r>
      <w:r w:rsidRPr="001545B6">
        <w:rPr>
          <w:color w:val="000000" w:themeColor="text1"/>
        </w:rPr>
        <w:tab/>
      </w:r>
      <w:r w:rsidRPr="001545B6">
        <w:rPr>
          <w:color w:val="000000" w:themeColor="text1"/>
        </w:rPr>
        <w:tab/>
      </w:r>
    </w:p>
    <w:p w14:paraId="6F32A49D" w14:textId="6A8DD6CE" w:rsidR="00293AFC" w:rsidRPr="001545B6" w:rsidRDefault="00897506" w:rsidP="00293AFC">
      <w:pPr>
        <w:spacing w:line="360" w:lineRule="auto"/>
      </w:pPr>
      <w:r w:rsidRPr="001545B6">
        <w:rPr>
          <w:color w:val="000000" w:themeColor="text1"/>
        </w:rPr>
        <w:tab/>
      </w:r>
      <w:r w:rsidRPr="001545B6">
        <w:t xml:space="preserve">Other contributions to post-graduate </w:t>
      </w:r>
      <w:r w:rsidR="006046E9" w:rsidRPr="001545B6">
        <w:t>instruction</w:t>
      </w:r>
      <w:r w:rsidRPr="001545B6">
        <w:tab/>
      </w:r>
      <w:r w:rsidRPr="001545B6">
        <w:tab/>
      </w:r>
      <w:r w:rsidRPr="001545B6">
        <w:tab/>
      </w:r>
      <w:r w:rsidRPr="001545B6">
        <w:tab/>
        <w:t>2</w:t>
      </w:r>
      <w:r w:rsidR="004029F3">
        <w:t>6</w:t>
      </w:r>
    </w:p>
    <w:p w14:paraId="44D4A120" w14:textId="05907009" w:rsidR="00897506" w:rsidRPr="001545B6" w:rsidRDefault="00293AFC" w:rsidP="00293AFC">
      <w:pPr>
        <w:spacing w:line="360" w:lineRule="auto"/>
        <w:ind w:firstLine="720"/>
      </w:pPr>
      <w:r w:rsidRPr="001545B6">
        <w:rPr>
          <w:color w:val="000000" w:themeColor="text1"/>
        </w:rPr>
        <w:t>Contributions to teaching- and learning-related scholarship</w:t>
      </w:r>
      <w:r w:rsidRPr="001545B6">
        <w:rPr>
          <w:color w:val="000000" w:themeColor="text1"/>
        </w:rPr>
        <w:tab/>
      </w:r>
      <w:r w:rsidRPr="001545B6">
        <w:rPr>
          <w:color w:val="000000" w:themeColor="text1"/>
        </w:rPr>
        <w:tab/>
      </w:r>
      <w:r w:rsidRPr="001545B6">
        <w:rPr>
          <w:color w:val="000000" w:themeColor="text1"/>
        </w:rPr>
        <w:tab/>
        <w:t>2</w:t>
      </w:r>
      <w:r w:rsidR="004029F3">
        <w:rPr>
          <w:color w:val="000000" w:themeColor="text1"/>
        </w:rPr>
        <w:t>6</w:t>
      </w:r>
    </w:p>
    <w:p w14:paraId="382F2987" w14:textId="13F1F870" w:rsidR="006A3B16" w:rsidRPr="001545B6" w:rsidRDefault="006A3B16" w:rsidP="006A3B16">
      <w:pPr>
        <w:spacing w:line="360" w:lineRule="auto"/>
        <w:rPr>
          <w:color w:val="000000" w:themeColor="text1"/>
        </w:rPr>
      </w:pPr>
      <w:r w:rsidRPr="001545B6">
        <w:rPr>
          <w:color w:val="000000" w:themeColor="text1"/>
        </w:rPr>
        <w:t>Service</w:t>
      </w:r>
      <w:r w:rsidR="008D798B" w:rsidRPr="001545B6">
        <w:rPr>
          <w:color w:val="000000" w:themeColor="text1"/>
        </w:rPr>
        <w:t xml:space="preserve"> and administration, </w:t>
      </w:r>
      <w:r w:rsidRPr="001545B6">
        <w:rPr>
          <w:color w:val="000000" w:themeColor="text1"/>
        </w:rPr>
        <w:t>offices, and professional activities</w:t>
      </w:r>
    </w:p>
    <w:p w14:paraId="0458F47E" w14:textId="1033468A" w:rsidR="006A3B16" w:rsidRPr="001545B6" w:rsidRDefault="006A3B16" w:rsidP="008D798B">
      <w:pPr>
        <w:spacing w:line="360" w:lineRule="auto"/>
        <w:rPr>
          <w:color w:val="000000" w:themeColor="text1"/>
        </w:rPr>
      </w:pPr>
      <w:r w:rsidRPr="001545B6">
        <w:rPr>
          <w:color w:val="000000" w:themeColor="text1"/>
        </w:rPr>
        <w:tab/>
      </w:r>
      <w:r w:rsidR="008D798B" w:rsidRPr="001545B6">
        <w:rPr>
          <w:color w:val="000000" w:themeColor="text1"/>
        </w:rPr>
        <w:t>Institutional service and administration</w:t>
      </w:r>
      <w:r w:rsidR="008D798B"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008D798B" w:rsidRPr="001545B6">
        <w:rPr>
          <w:color w:val="000000" w:themeColor="text1"/>
        </w:rPr>
        <w:t>2</w:t>
      </w:r>
      <w:r w:rsidR="00E317FA">
        <w:rPr>
          <w:color w:val="000000" w:themeColor="text1"/>
        </w:rPr>
        <w:t>6</w:t>
      </w:r>
    </w:p>
    <w:p w14:paraId="63A82E15" w14:textId="35F99819" w:rsidR="006A3B16" w:rsidRPr="001545B6" w:rsidRDefault="006A3B16" w:rsidP="006A3B16">
      <w:pPr>
        <w:spacing w:line="360" w:lineRule="auto"/>
        <w:rPr>
          <w:color w:val="000000" w:themeColor="text1"/>
        </w:rPr>
      </w:pPr>
      <w:r w:rsidRPr="001545B6">
        <w:rPr>
          <w:color w:val="000000" w:themeColor="text1"/>
        </w:rPr>
        <w:tab/>
        <w:t>Professional activities</w:t>
      </w:r>
      <w:r w:rsidRPr="001545B6">
        <w:rPr>
          <w:color w:val="000000" w:themeColor="text1"/>
        </w:rPr>
        <w:tab/>
        <w:t xml:space="preserve">and service to </w:t>
      </w:r>
      <w:r w:rsidR="00D001DA" w:rsidRPr="001545B6">
        <w:rPr>
          <w:color w:val="000000" w:themeColor="text1"/>
        </w:rPr>
        <w:t xml:space="preserve">the </w:t>
      </w:r>
      <w:r w:rsidRPr="001545B6">
        <w:rPr>
          <w:color w:val="000000" w:themeColor="text1"/>
        </w:rPr>
        <w:t>profession</w:t>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t>2</w:t>
      </w:r>
      <w:r w:rsidR="00E317FA">
        <w:rPr>
          <w:color w:val="000000" w:themeColor="text1"/>
        </w:rPr>
        <w:t>7</w:t>
      </w:r>
    </w:p>
    <w:p w14:paraId="45FCD131" w14:textId="7276BC3E" w:rsidR="006A3B16" w:rsidRPr="001545B6" w:rsidRDefault="006A3B16" w:rsidP="006A3B16">
      <w:pPr>
        <w:spacing w:line="360" w:lineRule="auto"/>
        <w:rPr>
          <w:color w:val="000000" w:themeColor="text1"/>
        </w:rPr>
      </w:pPr>
      <w:r w:rsidRPr="001545B6">
        <w:rPr>
          <w:color w:val="000000" w:themeColor="text1"/>
        </w:rPr>
        <w:tab/>
        <w:t>Media contribution</w:t>
      </w:r>
      <w:r w:rsidR="00D33B9B" w:rsidRPr="001545B6">
        <w:rPr>
          <w:color w:val="000000" w:themeColor="text1"/>
        </w:rPr>
        <w:t>s and public outreach</w:t>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t>2</w:t>
      </w:r>
      <w:r w:rsidR="00E317FA">
        <w:rPr>
          <w:color w:val="000000" w:themeColor="text1"/>
        </w:rPr>
        <w:t>9</w:t>
      </w:r>
    </w:p>
    <w:p w14:paraId="0EF21E6B" w14:textId="77777777" w:rsidR="006A3B16" w:rsidRPr="001545B6" w:rsidRDefault="006A3B16" w:rsidP="006A3B16">
      <w:pPr>
        <w:spacing w:line="360" w:lineRule="auto"/>
        <w:rPr>
          <w:color w:val="000000" w:themeColor="text1"/>
        </w:rPr>
      </w:pPr>
      <w:r w:rsidRPr="001545B6">
        <w:rPr>
          <w:color w:val="000000" w:themeColor="text1"/>
        </w:rPr>
        <w:t xml:space="preserve">Funding, awards and </w:t>
      </w:r>
      <w:proofErr w:type="spellStart"/>
      <w:r w:rsidRPr="001545B6">
        <w:rPr>
          <w:color w:val="000000" w:themeColor="text1"/>
        </w:rPr>
        <w:t>honors</w:t>
      </w:r>
      <w:proofErr w:type="spellEnd"/>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p>
    <w:p w14:paraId="7985ABA2" w14:textId="73C2B1C7" w:rsidR="006A3B16" w:rsidRPr="001545B6" w:rsidRDefault="006A3B16" w:rsidP="006A3B16">
      <w:pPr>
        <w:spacing w:line="360" w:lineRule="auto"/>
        <w:rPr>
          <w:color w:val="000000" w:themeColor="text1"/>
        </w:rPr>
      </w:pPr>
      <w:r w:rsidRPr="001545B6">
        <w:rPr>
          <w:color w:val="000000" w:themeColor="text1"/>
        </w:rPr>
        <w:tab/>
        <w:t>External funding for support of personal research</w:t>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003C53F1" w:rsidRPr="001545B6">
        <w:rPr>
          <w:color w:val="000000" w:themeColor="text1"/>
        </w:rPr>
        <w:t>3</w:t>
      </w:r>
      <w:r w:rsidR="00320FA5">
        <w:rPr>
          <w:color w:val="000000" w:themeColor="text1"/>
        </w:rPr>
        <w:t>2</w:t>
      </w:r>
    </w:p>
    <w:p w14:paraId="181671F8" w14:textId="01BDBB69" w:rsidR="006A3B16" w:rsidRPr="001545B6" w:rsidRDefault="006A3B16" w:rsidP="006A3B16">
      <w:pPr>
        <w:spacing w:line="360" w:lineRule="auto"/>
        <w:ind w:firstLine="720"/>
        <w:rPr>
          <w:color w:val="000000" w:themeColor="text1"/>
        </w:rPr>
      </w:pPr>
      <w:r w:rsidRPr="001545B6">
        <w:rPr>
          <w:color w:val="000000" w:themeColor="text1"/>
        </w:rPr>
        <w:t xml:space="preserve">Awards and </w:t>
      </w:r>
      <w:proofErr w:type="spellStart"/>
      <w:r w:rsidRPr="001545B6">
        <w:rPr>
          <w:color w:val="000000" w:themeColor="text1"/>
        </w:rPr>
        <w:t>honors</w:t>
      </w:r>
      <w:proofErr w:type="spellEnd"/>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00760BF8" w:rsidRPr="001545B6">
        <w:rPr>
          <w:color w:val="000000" w:themeColor="text1"/>
        </w:rPr>
        <w:t>3</w:t>
      </w:r>
      <w:r w:rsidR="00320FA5">
        <w:rPr>
          <w:color w:val="000000" w:themeColor="text1"/>
        </w:rPr>
        <w:t>2</w:t>
      </w:r>
    </w:p>
    <w:p w14:paraId="301F0459" w14:textId="20398B1F" w:rsidR="00C84226" w:rsidRPr="001545B6" w:rsidRDefault="00C84226" w:rsidP="00C84226">
      <w:pPr>
        <w:spacing w:line="360" w:lineRule="auto"/>
        <w:rPr>
          <w:color w:val="000000" w:themeColor="text1"/>
        </w:rPr>
      </w:pPr>
      <w:r w:rsidRPr="001545B6">
        <w:rPr>
          <w:color w:val="000000" w:themeColor="text1"/>
        </w:rPr>
        <w:t>Education and employment history</w:t>
      </w:r>
      <w:r w:rsidR="00A13382" w:rsidRPr="001545B6">
        <w:rPr>
          <w:color w:val="000000" w:themeColor="text1"/>
        </w:rPr>
        <w:tab/>
      </w:r>
      <w:r w:rsidR="00A13382" w:rsidRPr="001545B6">
        <w:rPr>
          <w:color w:val="000000" w:themeColor="text1"/>
        </w:rPr>
        <w:tab/>
      </w:r>
      <w:r w:rsidR="00A13382" w:rsidRPr="001545B6">
        <w:rPr>
          <w:color w:val="000000" w:themeColor="text1"/>
        </w:rPr>
        <w:tab/>
      </w:r>
      <w:r w:rsidR="00A13382" w:rsidRPr="001545B6">
        <w:rPr>
          <w:color w:val="000000" w:themeColor="text1"/>
        </w:rPr>
        <w:tab/>
      </w:r>
      <w:r w:rsidR="00A13382" w:rsidRPr="001545B6">
        <w:rPr>
          <w:color w:val="000000" w:themeColor="text1"/>
        </w:rPr>
        <w:tab/>
      </w:r>
      <w:r w:rsidR="00A13382" w:rsidRPr="001545B6">
        <w:rPr>
          <w:color w:val="000000" w:themeColor="text1"/>
        </w:rPr>
        <w:tab/>
      </w:r>
      <w:r w:rsidR="00A13382" w:rsidRPr="001545B6">
        <w:rPr>
          <w:color w:val="000000" w:themeColor="text1"/>
        </w:rPr>
        <w:tab/>
      </w:r>
      <w:r w:rsidR="00B20ADE" w:rsidRPr="001545B6">
        <w:rPr>
          <w:color w:val="000000" w:themeColor="text1"/>
        </w:rPr>
        <w:t>3</w:t>
      </w:r>
      <w:r w:rsidR="00320FA5">
        <w:rPr>
          <w:color w:val="000000" w:themeColor="text1"/>
        </w:rPr>
        <w:t>3</w:t>
      </w:r>
    </w:p>
    <w:p w14:paraId="0AEBA635" w14:textId="06890354" w:rsidR="008D798B" w:rsidRPr="001545B6" w:rsidRDefault="00075D2B" w:rsidP="00897506">
      <w:pPr>
        <w:spacing w:line="360" w:lineRule="auto"/>
        <w:rPr>
          <w:color w:val="000000" w:themeColor="text1"/>
        </w:rPr>
      </w:pPr>
      <w:r w:rsidRPr="001545B6">
        <w:rPr>
          <w:color w:val="000000" w:themeColor="text1"/>
        </w:rPr>
        <w:t>Personal information</w:t>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Pr="001545B6">
        <w:rPr>
          <w:color w:val="000000" w:themeColor="text1"/>
        </w:rPr>
        <w:tab/>
      </w:r>
      <w:r w:rsidR="00B20ADE" w:rsidRPr="001545B6">
        <w:rPr>
          <w:color w:val="000000" w:themeColor="text1"/>
        </w:rPr>
        <w:t>3</w:t>
      </w:r>
      <w:r w:rsidR="00320FA5">
        <w:rPr>
          <w:color w:val="000000" w:themeColor="text1"/>
        </w:rPr>
        <w:t>4</w:t>
      </w:r>
    </w:p>
    <w:p w14:paraId="68E43DFB" w14:textId="50D5C18B" w:rsidR="006A3B16" w:rsidRPr="001545B6" w:rsidRDefault="006A3B16" w:rsidP="00DD7652">
      <w:pPr>
        <w:jc w:val="center"/>
        <w:outlineLvl w:val="0"/>
        <w:rPr>
          <w:b/>
          <w:color w:val="000000" w:themeColor="text1"/>
          <w:sz w:val="32"/>
        </w:rPr>
      </w:pPr>
      <w:r w:rsidRPr="001545B6">
        <w:rPr>
          <w:b/>
          <w:color w:val="000000" w:themeColor="text1"/>
          <w:sz w:val="32"/>
        </w:rPr>
        <w:lastRenderedPageBreak/>
        <w:t>Michael J. Cholbi</w:t>
      </w:r>
    </w:p>
    <w:p w14:paraId="172AC5A4" w14:textId="4AC76B7B" w:rsidR="006A3B16" w:rsidRPr="001545B6" w:rsidRDefault="005A3540" w:rsidP="00A30894">
      <w:pPr>
        <w:pStyle w:val="Footer"/>
        <w:tabs>
          <w:tab w:val="clear" w:pos="4320"/>
          <w:tab w:val="clear" w:pos="8640"/>
        </w:tabs>
        <w:jc w:val="center"/>
        <w:outlineLvl w:val="0"/>
        <w:rPr>
          <w:rFonts w:ascii="Times New Roman" w:hAnsi="Times New Roman"/>
          <w:color w:val="000000" w:themeColor="text1"/>
          <w:sz w:val="32"/>
          <w:szCs w:val="32"/>
        </w:rPr>
      </w:pPr>
      <w:r w:rsidRPr="001545B6">
        <w:rPr>
          <w:rFonts w:ascii="Times New Roman" w:hAnsi="Times New Roman"/>
          <w:color w:val="000000" w:themeColor="text1"/>
          <w:sz w:val="32"/>
          <w:szCs w:val="32"/>
        </w:rPr>
        <w:t xml:space="preserve">Professor and Personal </w:t>
      </w:r>
      <w:r w:rsidR="00083398" w:rsidRPr="001545B6">
        <w:rPr>
          <w:rFonts w:ascii="Times New Roman" w:hAnsi="Times New Roman"/>
          <w:color w:val="000000" w:themeColor="text1"/>
          <w:sz w:val="32"/>
          <w:szCs w:val="32"/>
        </w:rPr>
        <w:t>Chair in</w:t>
      </w:r>
      <w:r w:rsidR="006A3B16" w:rsidRPr="001545B6">
        <w:rPr>
          <w:rFonts w:ascii="Times New Roman" w:hAnsi="Times New Roman"/>
          <w:color w:val="000000" w:themeColor="text1"/>
          <w:sz w:val="32"/>
          <w:szCs w:val="32"/>
        </w:rPr>
        <w:t xml:space="preserve"> Philosophy </w:t>
      </w:r>
    </w:p>
    <w:p w14:paraId="5EECD6EE" w14:textId="77777777" w:rsidR="00A30894" w:rsidRPr="001545B6" w:rsidRDefault="00A30894" w:rsidP="00A30894">
      <w:pPr>
        <w:pStyle w:val="Footer"/>
        <w:tabs>
          <w:tab w:val="clear" w:pos="4320"/>
          <w:tab w:val="clear" w:pos="8640"/>
        </w:tabs>
        <w:jc w:val="center"/>
        <w:outlineLvl w:val="0"/>
        <w:rPr>
          <w:rFonts w:ascii="Times New Roman" w:hAnsi="Times New Roman"/>
          <w:color w:val="000000" w:themeColor="text1"/>
          <w:sz w:val="32"/>
          <w:szCs w:val="32"/>
        </w:rPr>
      </w:pPr>
      <w:r w:rsidRPr="001545B6">
        <w:rPr>
          <w:rFonts w:ascii="Times New Roman" w:hAnsi="Times New Roman"/>
          <w:color w:val="000000" w:themeColor="text1"/>
          <w:sz w:val="32"/>
          <w:szCs w:val="32"/>
        </w:rPr>
        <w:t>University of Edinburgh</w:t>
      </w:r>
    </w:p>
    <w:p w14:paraId="3EFE44B3" w14:textId="77777777" w:rsidR="00A30894" w:rsidRPr="001545B6" w:rsidRDefault="00A30894" w:rsidP="00A30894">
      <w:pPr>
        <w:pStyle w:val="Footer"/>
        <w:tabs>
          <w:tab w:val="clear" w:pos="4320"/>
          <w:tab w:val="clear" w:pos="8640"/>
        </w:tabs>
        <w:jc w:val="center"/>
        <w:outlineLvl w:val="0"/>
        <w:rPr>
          <w:rFonts w:ascii="Times New Roman" w:hAnsi="Times New Roman"/>
          <w:color w:val="000000" w:themeColor="text1"/>
        </w:rPr>
      </w:pPr>
    </w:p>
    <w:p w14:paraId="3B9E5182" w14:textId="77777777" w:rsidR="006A3B16" w:rsidRPr="001545B6" w:rsidRDefault="006A3B16" w:rsidP="006A3B16">
      <w:pPr>
        <w:outlineLvl w:val="0"/>
        <w:rPr>
          <w:color w:val="000000" w:themeColor="text1"/>
        </w:rPr>
      </w:pPr>
      <w:r w:rsidRPr="001545B6">
        <w:rPr>
          <w:color w:val="000000" w:themeColor="text1"/>
        </w:rPr>
        <w:t xml:space="preserve">CONTACT INFORMATION </w:t>
      </w:r>
    </w:p>
    <w:p w14:paraId="43A9B0D5" w14:textId="3B2AFF1E" w:rsidR="00FE1CF0" w:rsidRPr="001545B6" w:rsidRDefault="00FE1CF0" w:rsidP="006A3B16">
      <w:pPr>
        <w:outlineLvl w:val="0"/>
        <w:rPr>
          <w:iCs/>
          <w:color w:val="000000" w:themeColor="text1"/>
          <w:lang w:bidi="en-GB"/>
        </w:rPr>
      </w:pPr>
      <w:r w:rsidRPr="001545B6">
        <w:rPr>
          <w:iCs/>
          <w:color w:val="000000" w:themeColor="text1"/>
          <w:lang w:bidi="en-GB"/>
        </w:rPr>
        <w:t>School of Philosophy, Psychology, and Language Sciences</w:t>
      </w:r>
    </w:p>
    <w:p w14:paraId="3A3E7831" w14:textId="77777777" w:rsidR="00044A4E" w:rsidRPr="001545B6" w:rsidRDefault="00044A4E" w:rsidP="00044A4E">
      <w:pPr>
        <w:rPr>
          <w:color w:val="000000" w:themeColor="text1"/>
        </w:rPr>
      </w:pPr>
      <w:r w:rsidRPr="001545B6">
        <w:rPr>
          <w:color w:val="000000" w:themeColor="text1"/>
        </w:rPr>
        <w:t>Room 13.13</w:t>
      </w:r>
    </w:p>
    <w:p w14:paraId="438E7113" w14:textId="1D5D054F" w:rsidR="00044A4E" w:rsidRPr="001545B6" w:rsidRDefault="00044A4E" w:rsidP="00044A4E">
      <w:pPr>
        <w:rPr>
          <w:color w:val="000000" w:themeColor="text1"/>
        </w:rPr>
      </w:pPr>
      <w:r w:rsidRPr="001545B6">
        <w:rPr>
          <w:color w:val="000000" w:themeColor="text1"/>
        </w:rPr>
        <w:t>40 George Square, Edinburgh</w:t>
      </w:r>
      <w:proofErr w:type="gramStart"/>
      <w:r w:rsidRPr="001545B6">
        <w:rPr>
          <w:color w:val="000000" w:themeColor="text1"/>
        </w:rPr>
        <w:tab/>
        <w:t xml:space="preserve">  EH</w:t>
      </w:r>
      <w:proofErr w:type="gramEnd"/>
      <w:r w:rsidRPr="001545B6">
        <w:rPr>
          <w:color w:val="000000" w:themeColor="text1"/>
        </w:rPr>
        <w:t>8 9JX    United Kingdom</w:t>
      </w:r>
    </w:p>
    <w:p w14:paraId="118E3F4D" w14:textId="1A32B852" w:rsidR="006A3B16" w:rsidRPr="001545B6" w:rsidRDefault="006A3B16" w:rsidP="006A3B16">
      <w:pPr>
        <w:rPr>
          <w:color w:val="000000" w:themeColor="text1"/>
        </w:rPr>
      </w:pPr>
      <w:r w:rsidRPr="001545B6">
        <w:rPr>
          <w:color w:val="000000" w:themeColor="text1"/>
        </w:rPr>
        <w:t xml:space="preserve">E-mail: </w:t>
      </w:r>
      <w:hyperlink r:id="rId7" w:history="1">
        <w:r w:rsidR="001C6FEB" w:rsidRPr="001545B6">
          <w:rPr>
            <w:rStyle w:val="Hyperlink"/>
            <w:color w:val="000000" w:themeColor="text1"/>
          </w:rPr>
          <w:t>mcholbi@ed.ac.uk</w:t>
        </w:r>
      </w:hyperlink>
      <w:r w:rsidR="001C6FEB" w:rsidRPr="001545B6">
        <w:rPr>
          <w:color w:val="000000" w:themeColor="text1"/>
        </w:rPr>
        <w:t xml:space="preserve">  </w:t>
      </w:r>
      <w:r w:rsidR="001C6FEB" w:rsidRPr="001545B6">
        <w:rPr>
          <w:color w:val="000000" w:themeColor="text1"/>
        </w:rPr>
        <w:tab/>
      </w:r>
    </w:p>
    <w:p w14:paraId="191F16B6" w14:textId="77777777" w:rsidR="006A3B16" w:rsidRPr="001545B6" w:rsidRDefault="006A3B16" w:rsidP="006A3B16">
      <w:pPr>
        <w:rPr>
          <w:color w:val="000000" w:themeColor="text1"/>
        </w:rPr>
      </w:pPr>
    </w:p>
    <w:p w14:paraId="58B6FE43" w14:textId="77777777" w:rsidR="007B0C12" w:rsidRPr="001545B6" w:rsidRDefault="006A3B16" w:rsidP="002B7CE5">
      <w:pPr>
        <w:pStyle w:val="ListParagraph"/>
        <w:numPr>
          <w:ilvl w:val="0"/>
          <w:numId w:val="18"/>
        </w:numPr>
        <w:ind w:left="284" w:hanging="284"/>
        <w:rPr>
          <w:rFonts w:ascii="Times New Roman" w:hAnsi="Times New Roman"/>
          <w:color w:val="000000" w:themeColor="text1"/>
        </w:rPr>
      </w:pPr>
      <w:r w:rsidRPr="001545B6">
        <w:rPr>
          <w:rFonts w:ascii="Times New Roman" w:hAnsi="Times New Roman"/>
          <w:color w:val="000000" w:themeColor="text1"/>
        </w:rPr>
        <w:t xml:space="preserve">Website: </w:t>
      </w:r>
      <w:hyperlink r:id="rId8" w:history="1">
        <w:r w:rsidR="000E35C9" w:rsidRPr="001545B6">
          <w:rPr>
            <w:rStyle w:val="Hyperlink"/>
            <w:rFonts w:ascii="Times New Roman" w:hAnsi="Times New Roman"/>
            <w:color w:val="000000" w:themeColor="text1"/>
          </w:rPr>
          <w:t>http://michael.cholbi.com</w:t>
        </w:r>
      </w:hyperlink>
      <w:r w:rsidRPr="001545B6">
        <w:rPr>
          <w:rFonts w:ascii="Times New Roman" w:hAnsi="Times New Roman"/>
          <w:color w:val="000000" w:themeColor="text1"/>
        </w:rPr>
        <w:tab/>
      </w:r>
    </w:p>
    <w:p w14:paraId="7F452861" w14:textId="77777777" w:rsidR="003B5F11" w:rsidRPr="001545B6" w:rsidRDefault="007B0C12" w:rsidP="002B7CE5">
      <w:pPr>
        <w:pStyle w:val="ListParagraph"/>
        <w:numPr>
          <w:ilvl w:val="0"/>
          <w:numId w:val="18"/>
        </w:numPr>
        <w:ind w:left="284" w:hanging="284"/>
        <w:rPr>
          <w:rFonts w:ascii="Times New Roman" w:hAnsi="Times New Roman"/>
          <w:color w:val="000000" w:themeColor="text1"/>
        </w:rPr>
      </w:pPr>
      <w:r w:rsidRPr="001545B6">
        <w:rPr>
          <w:rFonts w:ascii="Times New Roman" w:hAnsi="Times New Roman"/>
          <w:color w:val="000000" w:themeColor="text1"/>
        </w:rPr>
        <w:t xml:space="preserve">University profile: </w:t>
      </w:r>
      <w:hyperlink r:id="rId9" w:history="1">
        <w:r w:rsidR="003B5F11" w:rsidRPr="001545B6">
          <w:rPr>
            <w:rStyle w:val="Hyperlink"/>
            <w:rFonts w:ascii="Times New Roman" w:hAnsi="Times New Roman"/>
            <w:color w:val="000000" w:themeColor="text1"/>
          </w:rPr>
          <w:t>https://www.ed.ac.uk/profile/michael-cholbi</w:t>
        </w:r>
      </w:hyperlink>
      <w:r w:rsidR="003B5F11" w:rsidRPr="001545B6">
        <w:rPr>
          <w:rFonts w:ascii="Times New Roman" w:hAnsi="Times New Roman"/>
          <w:color w:val="000000" w:themeColor="text1"/>
        </w:rPr>
        <w:t xml:space="preserve"> </w:t>
      </w:r>
    </w:p>
    <w:p w14:paraId="1B2AFB7D" w14:textId="77777777" w:rsidR="006A3B16" w:rsidRPr="001545B6" w:rsidRDefault="006A3B16" w:rsidP="002B7CE5">
      <w:pPr>
        <w:pStyle w:val="ListParagraph"/>
        <w:numPr>
          <w:ilvl w:val="0"/>
          <w:numId w:val="18"/>
        </w:numPr>
        <w:ind w:left="284" w:hanging="284"/>
        <w:rPr>
          <w:rFonts w:ascii="Times New Roman" w:hAnsi="Times New Roman"/>
          <w:color w:val="000000" w:themeColor="text1"/>
        </w:rPr>
      </w:pPr>
      <w:proofErr w:type="spellStart"/>
      <w:r w:rsidRPr="001545B6">
        <w:rPr>
          <w:rFonts w:ascii="Times New Roman" w:hAnsi="Times New Roman"/>
          <w:color w:val="000000" w:themeColor="text1"/>
        </w:rPr>
        <w:t>PhilPeople</w:t>
      </w:r>
      <w:proofErr w:type="spellEnd"/>
      <w:r w:rsidRPr="001545B6">
        <w:rPr>
          <w:rFonts w:ascii="Times New Roman" w:hAnsi="Times New Roman"/>
          <w:color w:val="000000" w:themeColor="text1"/>
        </w:rPr>
        <w:t xml:space="preserve"> profile: </w:t>
      </w:r>
      <w:hyperlink r:id="rId10" w:history="1">
        <w:r w:rsidRPr="001545B6">
          <w:rPr>
            <w:rStyle w:val="Hyperlink"/>
            <w:rFonts w:ascii="Times New Roman" w:hAnsi="Times New Roman"/>
            <w:color w:val="000000" w:themeColor="text1"/>
          </w:rPr>
          <w:t>https://philpeople.org/profiles/michael-cholbi</w:t>
        </w:r>
      </w:hyperlink>
    </w:p>
    <w:p w14:paraId="7591EC1B" w14:textId="75C3B32B" w:rsidR="00BB74E2" w:rsidRPr="001545B6" w:rsidRDefault="00BB74E2" w:rsidP="002B7CE5">
      <w:pPr>
        <w:pStyle w:val="ListParagraph"/>
        <w:numPr>
          <w:ilvl w:val="0"/>
          <w:numId w:val="18"/>
        </w:numPr>
        <w:ind w:left="284" w:hanging="284"/>
        <w:rPr>
          <w:rFonts w:ascii="Times New Roman" w:hAnsi="Times New Roman"/>
          <w:color w:val="000000" w:themeColor="text1"/>
        </w:rPr>
      </w:pPr>
      <w:r w:rsidRPr="001545B6">
        <w:rPr>
          <w:rFonts w:ascii="Times New Roman" w:hAnsi="Times New Roman"/>
          <w:color w:val="000000" w:themeColor="text1"/>
        </w:rPr>
        <w:t xml:space="preserve">ORCID ID: </w:t>
      </w:r>
      <w:r w:rsidRPr="001545B6">
        <w:rPr>
          <w:rFonts w:ascii="Times New Roman" w:hAnsi="Times New Roman"/>
          <w:szCs w:val="24"/>
          <w:lang w:val="en-GB" w:eastAsia="en-GB"/>
        </w:rPr>
        <w:t>0000-0002-5185-2428</w:t>
      </w:r>
    </w:p>
    <w:p w14:paraId="02394724" w14:textId="76DE668A" w:rsidR="008A5B42" w:rsidRPr="001545B6" w:rsidRDefault="008A5B42" w:rsidP="002B7CE5">
      <w:pPr>
        <w:pStyle w:val="ListParagraph"/>
        <w:numPr>
          <w:ilvl w:val="0"/>
          <w:numId w:val="18"/>
        </w:numPr>
        <w:ind w:left="284" w:hanging="284"/>
        <w:rPr>
          <w:rFonts w:ascii="Times New Roman" w:hAnsi="Times New Roman"/>
          <w:color w:val="000000" w:themeColor="text1"/>
        </w:rPr>
      </w:pPr>
      <w:r w:rsidRPr="001545B6">
        <w:rPr>
          <w:rFonts w:ascii="Times New Roman" w:hAnsi="Times New Roman"/>
          <w:color w:val="000000" w:themeColor="text1"/>
        </w:rPr>
        <w:t>Wikipedia: https://en.wikipedia.org/wiki/Michael_Cholbi</w:t>
      </w:r>
    </w:p>
    <w:p w14:paraId="11A42452" w14:textId="77777777" w:rsidR="006A3B16" w:rsidRPr="001545B6" w:rsidRDefault="006A3B16" w:rsidP="00016E0A">
      <w:pPr>
        <w:rPr>
          <w:color w:val="000000" w:themeColor="text1"/>
        </w:rPr>
      </w:pPr>
    </w:p>
    <w:p w14:paraId="611211A3" w14:textId="77777777" w:rsidR="006A3B16" w:rsidRPr="001545B6" w:rsidRDefault="00A13382" w:rsidP="006A3B16">
      <w:pPr>
        <w:outlineLvl w:val="0"/>
        <w:rPr>
          <w:color w:val="000000" w:themeColor="text1"/>
        </w:rPr>
      </w:pPr>
      <w:r w:rsidRPr="001545B6">
        <w:rPr>
          <w:color w:val="000000" w:themeColor="text1"/>
        </w:rPr>
        <w:t>CURRENT POSITION</w:t>
      </w:r>
    </w:p>
    <w:p w14:paraId="0D3B8EBB" w14:textId="42C6DE7E" w:rsidR="006A3B16" w:rsidRPr="001545B6" w:rsidRDefault="006A3B16" w:rsidP="006A3B16">
      <w:pPr>
        <w:outlineLvl w:val="0"/>
        <w:rPr>
          <w:color w:val="000000" w:themeColor="text1"/>
        </w:rPr>
      </w:pPr>
      <w:r w:rsidRPr="001545B6">
        <w:rPr>
          <w:color w:val="000000" w:themeColor="text1"/>
        </w:rPr>
        <w:t>University of Edinburgh</w:t>
      </w:r>
      <w:r w:rsidR="00A13382" w:rsidRPr="001545B6">
        <w:rPr>
          <w:color w:val="000000" w:themeColor="text1"/>
        </w:rPr>
        <w:t xml:space="preserve">: </w:t>
      </w:r>
      <w:r w:rsidR="005A3540" w:rsidRPr="001545B6">
        <w:rPr>
          <w:color w:val="000000" w:themeColor="text1"/>
        </w:rPr>
        <w:t>Professor and Personal Chair in Philosophy,</w:t>
      </w:r>
      <w:r w:rsidRPr="001545B6">
        <w:rPr>
          <w:color w:val="000000" w:themeColor="text1"/>
        </w:rPr>
        <w:t xml:space="preserve"> January 2020</w:t>
      </w:r>
      <w:r w:rsidR="006B0498" w:rsidRPr="001545B6">
        <w:rPr>
          <w:color w:val="000000" w:themeColor="text1"/>
        </w:rPr>
        <w:t xml:space="preserve">- </w:t>
      </w:r>
    </w:p>
    <w:p w14:paraId="40DF60B8" w14:textId="77777777" w:rsidR="00075D2B" w:rsidRPr="001545B6" w:rsidRDefault="00075D2B" w:rsidP="006A3B16">
      <w:pPr>
        <w:outlineLvl w:val="0"/>
        <w:rPr>
          <w:color w:val="000000" w:themeColor="text1"/>
        </w:rPr>
      </w:pPr>
    </w:p>
    <w:p w14:paraId="548E42F1" w14:textId="77777777" w:rsidR="006A3B16" w:rsidRPr="001545B6" w:rsidRDefault="006A3B16" w:rsidP="006A3B16">
      <w:pPr>
        <w:outlineLvl w:val="0"/>
        <w:rPr>
          <w:color w:val="000000" w:themeColor="text1"/>
        </w:rPr>
      </w:pPr>
      <w:r w:rsidRPr="001545B6">
        <w:rPr>
          <w:color w:val="000000" w:themeColor="text1"/>
        </w:rPr>
        <w:t>AREAS OF SPECIALIZATION (AOS) AND AREAS OF COMPETENCE (AOC)</w:t>
      </w:r>
    </w:p>
    <w:p w14:paraId="70AAF80E" w14:textId="3A5B1802" w:rsidR="006A3B16" w:rsidRPr="001545B6" w:rsidRDefault="006A3B16" w:rsidP="006A3B16">
      <w:pPr>
        <w:ind w:left="360"/>
        <w:rPr>
          <w:color w:val="000000" w:themeColor="text1"/>
        </w:rPr>
      </w:pPr>
      <w:r w:rsidRPr="001545B6">
        <w:rPr>
          <w:color w:val="000000" w:themeColor="text1"/>
        </w:rPr>
        <w:t xml:space="preserve">AOS: </w:t>
      </w:r>
      <w:r w:rsidR="001E3CDB" w:rsidRPr="001545B6">
        <w:rPr>
          <w:color w:val="000000" w:themeColor="text1"/>
        </w:rPr>
        <w:t>philosophy of death and dying,</w:t>
      </w:r>
      <w:r w:rsidR="00EC0215" w:rsidRPr="001545B6">
        <w:rPr>
          <w:color w:val="000000" w:themeColor="text1"/>
        </w:rPr>
        <w:t xml:space="preserve"> philosophy of work and </w:t>
      </w:r>
      <w:proofErr w:type="spellStart"/>
      <w:r w:rsidR="00EC0215" w:rsidRPr="001545B6">
        <w:rPr>
          <w:color w:val="000000" w:themeColor="text1"/>
        </w:rPr>
        <w:t>labor</w:t>
      </w:r>
      <w:proofErr w:type="spellEnd"/>
      <w:r w:rsidR="00EC0215" w:rsidRPr="001545B6">
        <w:rPr>
          <w:color w:val="000000" w:themeColor="text1"/>
        </w:rPr>
        <w:t xml:space="preserve">, </w:t>
      </w:r>
      <w:r w:rsidRPr="001545B6">
        <w:rPr>
          <w:color w:val="000000" w:themeColor="text1"/>
        </w:rPr>
        <w:t xml:space="preserve">ethical theory (particularly </w:t>
      </w:r>
      <w:r w:rsidR="002D6863" w:rsidRPr="001545B6">
        <w:rPr>
          <w:color w:val="000000" w:themeColor="text1"/>
        </w:rPr>
        <w:t>in the Kantian tradition</w:t>
      </w:r>
      <w:r w:rsidRPr="001545B6">
        <w:rPr>
          <w:color w:val="000000" w:themeColor="text1"/>
        </w:rPr>
        <w:t>), applied/practical ethics</w:t>
      </w:r>
      <w:r w:rsidR="001374EF" w:rsidRPr="001545B6">
        <w:rPr>
          <w:color w:val="000000" w:themeColor="text1"/>
        </w:rPr>
        <w:t>, philosophy and the emotions</w:t>
      </w:r>
    </w:p>
    <w:p w14:paraId="69FB2F7D" w14:textId="7C1A3BCD" w:rsidR="00AB6C6D" w:rsidRPr="001545B6" w:rsidRDefault="006A3B16" w:rsidP="00AB6C6D">
      <w:pPr>
        <w:ind w:left="360"/>
        <w:outlineLvl w:val="0"/>
        <w:rPr>
          <w:color w:val="000000" w:themeColor="text1"/>
        </w:rPr>
      </w:pPr>
      <w:r w:rsidRPr="001545B6">
        <w:rPr>
          <w:color w:val="000000" w:themeColor="text1"/>
        </w:rPr>
        <w:t xml:space="preserve">AOC: moral psychology, </w:t>
      </w:r>
      <w:r w:rsidR="00D908BE" w:rsidRPr="001545B6">
        <w:rPr>
          <w:color w:val="000000" w:themeColor="text1"/>
        </w:rPr>
        <w:t>racial</w:t>
      </w:r>
      <w:r w:rsidRPr="001545B6">
        <w:rPr>
          <w:color w:val="000000" w:themeColor="text1"/>
        </w:rPr>
        <w:t xml:space="preserve"> justice</w:t>
      </w:r>
      <w:r w:rsidR="00CE74B2" w:rsidRPr="001545B6">
        <w:rPr>
          <w:color w:val="000000" w:themeColor="text1"/>
        </w:rPr>
        <w:t>, political philosophy</w:t>
      </w:r>
    </w:p>
    <w:p w14:paraId="6459B8BB" w14:textId="77777777" w:rsidR="006A3B16" w:rsidRPr="001545B6" w:rsidRDefault="006A3B16" w:rsidP="006A3B16">
      <w:pPr>
        <w:outlineLvl w:val="0"/>
        <w:rPr>
          <w:color w:val="000000" w:themeColor="text1"/>
        </w:rPr>
      </w:pPr>
    </w:p>
    <w:p w14:paraId="6110D478" w14:textId="77777777" w:rsidR="006A3B16" w:rsidRPr="001545B6" w:rsidRDefault="006A3B16" w:rsidP="006A3B16">
      <w:pPr>
        <w:outlineLvl w:val="0"/>
        <w:rPr>
          <w:color w:val="000000" w:themeColor="text1"/>
        </w:rPr>
      </w:pPr>
      <w:r w:rsidRPr="001545B6">
        <w:rPr>
          <w:color w:val="000000" w:themeColor="text1"/>
        </w:rPr>
        <w:t>RESEARCH</w:t>
      </w:r>
    </w:p>
    <w:p w14:paraId="5DB3E711" w14:textId="77777777" w:rsidR="006A3B16" w:rsidRPr="001545B6" w:rsidRDefault="006A3B16" w:rsidP="006A3B16">
      <w:pPr>
        <w:outlineLvl w:val="0"/>
        <w:rPr>
          <w:color w:val="000000" w:themeColor="text1"/>
        </w:rPr>
      </w:pPr>
      <w:r w:rsidRPr="001545B6">
        <w:rPr>
          <w:color w:val="000000" w:themeColor="text1"/>
        </w:rPr>
        <w:t>(Google Scholar profile, including citation information:</w:t>
      </w:r>
    </w:p>
    <w:p w14:paraId="59B47175" w14:textId="77777777" w:rsidR="006A3B16" w:rsidRPr="001545B6" w:rsidRDefault="00000000" w:rsidP="006A3B16">
      <w:pPr>
        <w:outlineLvl w:val="0"/>
        <w:rPr>
          <w:color w:val="000000" w:themeColor="text1"/>
        </w:rPr>
      </w:pPr>
      <w:hyperlink r:id="rId11" w:history="1">
        <w:r w:rsidR="006A3B16" w:rsidRPr="001545B6">
          <w:rPr>
            <w:rStyle w:val="Hyperlink"/>
            <w:color w:val="000000" w:themeColor="text1"/>
          </w:rPr>
          <w:t>http://scholar.google.com/citations?user=fyXtxTwAAAAJ</w:t>
        </w:r>
      </w:hyperlink>
      <w:r w:rsidR="006A3B16" w:rsidRPr="001545B6">
        <w:rPr>
          <w:color w:val="000000" w:themeColor="text1"/>
        </w:rPr>
        <w:t>)</w:t>
      </w:r>
    </w:p>
    <w:p w14:paraId="7A718020" w14:textId="77777777" w:rsidR="006A3B16" w:rsidRPr="001545B6" w:rsidRDefault="006A3B16" w:rsidP="006A3B16">
      <w:pPr>
        <w:outlineLvl w:val="0"/>
        <w:rPr>
          <w:color w:val="000000" w:themeColor="text1"/>
        </w:rPr>
      </w:pPr>
    </w:p>
    <w:p w14:paraId="6F4D37AB" w14:textId="77777777" w:rsidR="006A3B16" w:rsidRPr="001545B6" w:rsidRDefault="006A3B16" w:rsidP="006A3B16">
      <w:pPr>
        <w:outlineLvl w:val="0"/>
        <w:rPr>
          <w:color w:val="000000" w:themeColor="text1"/>
        </w:rPr>
      </w:pPr>
      <w:r w:rsidRPr="001545B6">
        <w:rPr>
          <w:color w:val="000000" w:themeColor="text1"/>
          <w:u w:val="single"/>
        </w:rPr>
        <w:t>Books</w:t>
      </w:r>
      <w:r w:rsidRPr="001545B6">
        <w:rPr>
          <w:color w:val="000000" w:themeColor="text1"/>
        </w:rPr>
        <w:t xml:space="preserve"> (AUTHORED)</w:t>
      </w:r>
    </w:p>
    <w:p w14:paraId="005D98A1" w14:textId="4B81C912" w:rsidR="006A3B16" w:rsidRPr="001545B6" w:rsidRDefault="006A3B16" w:rsidP="006A3B16">
      <w:pPr>
        <w:ind w:left="360"/>
        <w:outlineLvl w:val="0"/>
        <w:rPr>
          <w:color w:val="000000" w:themeColor="text1"/>
        </w:rPr>
      </w:pPr>
      <w:r w:rsidRPr="001545B6">
        <w:rPr>
          <w:i/>
          <w:color w:val="000000" w:themeColor="text1"/>
        </w:rPr>
        <w:t>Grief: A Philosophical Guide</w:t>
      </w:r>
      <w:r w:rsidRPr="001545B6">
        <w:rPr>
          <w:color w:val="000000" w:themeColor="text1"/>
        </w:rPr>
        <w:t xml:space="preserve"> </w:t>
      </w:r>
      <w:r w:rsidR="009D27DC" w:rsidRPr="001545B6">
        <w:rPr>
          <w:color w:val="000000" w:themeColor="text1"/>
        </w:rPr>
        <w:t>(</w:t>
      </w:r>
      <w:r w:rsidRPr="001545B6">
        <w:rPr>
          <w:color w:val="000000" w:themeColor="text1"/>
        </w:rPr>
        <w:t>Princeton University Press, 202</w:t>
      </w:r>
      <w:r w:rsidR="00E13F4D" w:rsidRPr="001545B6">
        <w:rPr>
          <w:color w:val="000000" w:themeColor="text1"/>
        </w:rPr>
        <w:t>2</w:t>
      </w:r>
      <w:r w:rsidR="009D27DC" w:rsidRPr="001545B6">
        <w:rPr>
          <w:color w:val="000000" w:themeColor="text1"/>
        </w:rPr>
        <w:t>)</w:t>
      </w:r>
    </w:p>
    <w:p w14:paraId="50D7BDBC" w14:textId="77FFA3A3" w:rsidR="0065046D" w:rsidRPr="001545B6" w:rsidRDefault="001D2C88" w:rsidP="002B7CE5">
      <w:pPr>
        <w:pStyle w:val="ListParagraph"/>
        <w:numPr>
          <w:ilvl w:val="0"/>
          <w:numId w:val="25"/>
        </w:numPr>
        <w:ind w:left="709"/>
        <w:outlineLvl w:val="0"/>
        <w:rPr>
          <w:rFonts w:ascii="Times New Roman" w:hAnsi="Times New Roman"/>
          <w:iCs/>
          <w:color w:val="000000" w:themeColor="text1"/>
        </w:rPr>
      </w:pPr>
      <w:r w:rsidRPr="001545B6">
        <w:rPr>
          <w:rFonts w:ascii="Times New Roman" w:hAnsi="Times New Roman"/>
          <w:iCs/>
          <w:color w:val="000000" w:themeColor="text1"/>
        </w:rPr>
        <w:t xml:space="preserve">Symposium in </w:t>
      </w:r>
      <w:r w:rsidRPr="001545B6">
        <w:rPr>
          <w:rFonts w:ascii="Times New Roman" w:hAnsi="Times New Roman"/>
          <w:i/>
          <w:color w:val="000000" w:themeColor="text1"/>
        </w:rPr>
        <w:t xml:space="preserve">Journal of Philosophy of Emotion, </w:t>
      </w:r>
      <w:r w:rsidR="0065046D" w:rsidRPr="001545B6">
        <w:rPr>
          <w:rFonts w:ascii="Times New Roman" w:hAnsi="Times New Roman"/>
          <w:iCs/>
          <w:color w:val="000000" w:themeColor="text1"/>
        </w:rPr>
        <w:t>summer 2022 (</w:t>
      </w:r>
      <w:r w:rsidR="0065046D" w:rsidRPr="001545B6">
        <w:rPr>
          <w:rFonts w:ascii="Times New Roman" w:hAnsi="Times New Roman"/>
          <w:iCs/>
        </w:rPr>
        <w:t>https://www.jpeonline.org/issues/2022-volume-4-no-1-summer</w:t>
      </w:r>
      <w:r w:rsidR="0065046D" w:rsidRPr="001545B6">
        <w:rPr>
          <w:rFonts w:ascii="Times New Roman" w:hAnsi="Times New Roman"/>
          <w:iCs/>
          <w:color w:val="000000" w:themeColor="text1"/>
        </w:rPr>
        <w:t>)</w:t>
      </w:r>
    </w:p>
    <w:p w14:paraId="6B8D6D9B" w14:textId="72E02D79" w:rsidR="002F75B3" w:rsidRPr="001545B6" w:rsidRDefault="002F75B3" w:rsidP="002B7CE5">
      <w:pPr>
        <w:pStyle w:val="ListParagraph"/>
        <w:numPr>
          <w:ilvl w:val="0"/>
          <w:numId w:val="25"/>
        </w:numPr>
        <w:ind w:left="709"/>
        <w:outlineLvl w:val="0"/>
        <w:rPr>
          <w:rFonts w:ascii="Times New Roman" w:hAnsi="Times New Roman"/>
          <w:iCs/>
          <w:color w:val="000000" w:themeColor="text1"/>
        </w:rPr>
      </w:pPr>
      <w:r w:rsidRPr="001545B6">
        <w:rPr>
          <w:rFonts w:ascii="Times New Roman" w:hAnsi="Times New Roman"/>
          <w:iCs/>
          <w:color w:val="000000" w:themeColor="text1"/>
        </w:rPr>
        <w:t xml:space="preserve">Selected among top five </w:t>
      </w:r>
      <w:r w:rsidR="00464FB9" w:rsidRPr="001545B6">
        <w:rPr>
          <w:rFonts w:ascii="Times New Roman" w:hAnsi="Times New Roman"/>
          <w:iCs/>
          <w:color w:val="000000" w:themeColor="text1"/>
        </w:rPr>
        <w:t xml:space="preserve">non-fiction </w:t>
      </w:r>
      <w:r w:rsidRPr="001545B6">
        <w:rPr>
          <w:rFonts w:ascii="Times New Roman" w:hAnsi="Times New Roman"/>
          <w:iCs/>
          <w:color w:val="000000" w:themeColor="text1"/>
        </w:rPr>
        <w:t xml:space="preserve">books for 2022, </w:t>
      </w:r>
      <w:r w:rsidRPr="001545B6">
        <w:rPr>
          <w:rFonts w:ascii="Times New Roman" w:hAnsi="Times New Roman"/>
          <w:i/>
          <w:color w:val="000000" w:themeColor="text1"/>
        </w:rPr>
        <w:t>NRC</w:t>
      </w:r>
      <w:r w:rsidRPr="001545B6">
        <w:rPr>
          <w:rFonts w:ascii="Times New Roman" w:hAnsi="Times New Roman"/>
          <w:iCs/>
          <w:color w:val="000000" w:themeColor="text1"/>
        </w:rPr>
        <w:t xml:space="preserve"> (Netherlands)</w:t>
      </w:r>
    </w:p>
    <w:p w14:paraId="2DCBD36B" w14:textId="10267471" w:rsidR="00875196" w:rsidRPr="001545B6" w:rsidRDefault="00875196" w:rsidP="002B7CE5">
      <w:pPr>
        <w:pStyle w:val="ListParagraph"/>
        <w:numPr>
          <w:ilvl w:val="0"/>
          <w:numId w:val="25"/>
        </w:numPr>
        <w:ind w:left="709"/>
        <w:outlineLvl w:val="0"/>
        <w:rPr>
          <w:rFonts w:ascii="Times New Roman" w:hAnsi="Times New Roman"/>
          <w:iCs/>
          <w:color w:val="000000" w:themeColor="text1"/>
        </w:rPr>
      </w:pPr>
      <w:r w:rsidRPr="001545B6">
        <w:rPr>
          <w:rFonts w:ascii="Times New Roman" w:hAnsi="Times New Roman"/>
          <w:iCs/>
          <w:color w:val="000000" w:themeColor="text1"/>
        </w:rPr>
        <w:t>Seminary Co-op Notable Books list, 2021 (</w:t>
      </w:r>
      <w:r w:rsidR="001F4D8C" w:rsidRPr="001545B6">
        <w:rPr>
          <w:rFonts w:ascii="Times New Roman" w:hAnsi="Times New Roman"/>
          <w:iCs/>
        </w:rPr>
        <w:t>https://simplebooklet.com/notables2021#page=37</w:t>
      </w:r>
      <w:r w:rsidRPr="001545B6">
        <w:rPr>
          <w:rFonts w:ascii="Times New Roman" w:hAnsi="Times New Roman"/>
          <w:iCs/>
          <w:color w:val="000000" w:themeColor="text1"/>
        </w:rPr>
        <w:t>)</w:t>
      </w:r>
    </w:p>
    <w:p w14:paraId="4A33CCAC" w14:textId="3840B8C8" w:rsidR="00C57163" w:rsidRPr="001545B6" w:rsidRDefault="00B14FE8" w:rsidP="002B7CE5">
      <w:pPr>
        <w:pStyle w:val="ListParagraph"/>
        <w:numPr>
          <w:ilvl w:val="0"/>
          <w:numId w:val="25"/>
        </w:numPr>
        <w:ind w:left="709"/>
        <w:outlineLvl w:val="0"/>
        <w:rPr>
          <w:rFonts w:ascii="Times New Roman" w:hAnsi="Times New Roman"/>
          <w:iCs/>
          <w:color w:val="000000" w:themeColor="text1"/>
        </w:rPr>
      </w:pPr>
      <w:r w:rsidRPr="001545B6">
        <w:rPr>
          <w:rFonts w:ascii="Times New Roman" w:hAnsi="Times New Roman"/>
          <w:iCs/>
          <w:color w:val="000000" w:themeColor="text1"/>
        </w:rPr>
        <w:t xml:space="preserve">Books of the Month selection, </w:t>
      </w:r>
      <w:r w:rsidR="00C57163" w:rsidRPr="001545B6">
        <w:rPr>
          <w:rFonts w:ascii="Times New Roman" w:hAnsi="Times New Roman"/>
          <w:iCs/>
          <w:color w:val="000000" w:themeColor="text1"/>
        </w:rPr>
        <w:t>Jan 2022</w:t>
      </w:r>
      <w:r w:rsidRPr="001545B6">
        <w:rPr>
          <w:rFonts w:ascii="Times New Roman" w:hAnsi="Times New Roman"/>
          <w:iCs/>
          <w:color w:val="000000" w:themeColor="text1"/>
        </w:rPr>
        <w:t xml:space="preserve">, </w:t>
      </w:r>
      <w:r w:rsidRPr="001545B6">
        <w:rPr>
          <w:rFonts w:ascii="Times New Roman" w:hAnsi="Times New Roman"/>
          <w:i/>
          <w:color w:val="000000" w:themeColor="text1"/>
        </w:rPr>
        <w:t>The Independent</w:t>
      </w:r>
      <w:r w:rsidRPr="001545B6">
        <w:rPr>
          <w:rFonts w:ascii="Times New Roman" w:hAnsi="Times New Roman"/>
          <w:iCs/>
          <w:color w:val="000000" w:themeColor="text1"/>
        </w:rPr>
        <w:t xml:space="preserve"> </w:t>
      </w:r>
      <w:r w:rsidR="00C57163" w:rsidRPr="001545B6">
        <w:rPr>
          <w:rFonts w:ascii="Times New Roman" w:hAnsi="Times New Roman"/>
          <w:iCs/>
          <w:color w:val="000000" w:themeColor="text1"/>
        </w:rPr>
        <w:t>(</w:t>
      </w:r>
      <w:r w:rsidR="0002701A" w:rsidRPr="001545B6">
        <w:rPr>
          <w:rFonts w:ascii="Times New Roman" w:hAnsi="Times New Roman"/>
          <w:iCs/>
        </w:rPr>
        <w:t>https://www.yahoo.com/now/books-month-raptures-high-dark-063000860.html</w:t>
      </w:r>
      <w:r w:rsidR="00C57163" w:rsidRPr="001545B6">
        <w:rPr>
          <w:rFonts w:ascii="Times New Roman" w:hAnsi="Times New Roman"/>
          <w:iCs/>
          <w:color w:val="000000" w:themeColor="text1"/>
        </w:rPr>
        <w:t>)</w:t>
      </w:r>
    </w:p>
    <w:p w14:paraId="4F604B81" w14:textId="794428BD" w:rsidR="0002701A" w:rsidRPr="001545B6" w:rsidRDefault="0002701A" w:rsidP="002B7CE5">
      <w:pPr>
        <w:pStyle w:val="ListParagraph"/>
        <w:numPr>
          <w:ilvl w:val="0"/>
          <w:numId w:val="25"/>
        </w:numPr>
        <w:ind w:left="709"/>
        <w:outlineLvl w:val="0"/>
        <w:rPr>
          <w:rFonts w:ascii="Times New Roman" w:hAnsi="Times New Roman"/>
          <w:iCs/>
          <w:color w:val="000000" w:themeColor="text1"/>
        </w:rPr>
      </w:pPr>
      <w:r w:rsidRPr="001545B6">
        <w:rPr>
          <w:rFonts w:ascii="Times New Roman" w:hAnsi="Times New Roman"/>
          <w:iCs/>
          <w:color w:val="000000" w:themeColor="text1"/>
        </w:rPr>
        <w:t xml:space="preserve">Reviewed in </w:t>
      </w:r>
      <w:r w:rsidRPr="001545B6">
        <w:rPr>
          <w:rFonts w:ascii="Times New Roman" w:hAnsi="Times New Roman"/>
          <w:i/>
          <w:color w:val="000000" w:themeColor="text1"/>
        </w:rPr>
        <w:t>Wall Street Journal, Psychology Today</w:t>
      </w:r>
      <w:r w:rsidR="00E13F4D" w:rsidRPr="001545B6">
        <w:rPr>
          <w:rFonts w:ascii="Times New Roman" w:hAnsi="Times New Roman"/>
          <w:i/>
          <w:color w:val="000000" w:themeColor="text1"/>
        </w:rPr>
        <w:t xml:space="preserve">, NRC </w:t>
      </w:r>
      <w:r w:rsidR="00E13F4D" w:rsidRPr="001545B6">
        <w:rPr>
          <w:rFonts w:ascii="Times New Roman" w:hAnsi="Times New Roman"/>
          <w:iCs/>
          <w:color w:val="000000" w:themeColor="text1"/>
        </w:rPr>
        <w:t>(Netherlands)</w:t>
      </w:r>
    </w:p>
    <w:p w14:paraId="78EE3129" w14:textId="635A3E28" w:rsidR="00B82B68" w:rsidRPr="001545B6" w:rsidRDefault="00542011" w:rsidP="002B7CE5">
      <w:pPr>
        <w:pStyle w:val="ListParagraph"/>
        <w:numPr>
          <w:ilvl w:val="0"/>
          <w:numId w:val="25"/>
        </w:numPr>
        <w:ind w:left="709"/>
        <w:outlineLvl w:val="0"/>
        <w:rPr>
          <w:rFonts w:ascii="Times New Roman" w:hAnsi="Times New Roman"/>
          <w:iCs/>
          <w:color w:val="000000" w:themeColor="text1"/>
        </w:rPr>
      </w:pPr>
      <w:r w:rsidRPr="001545B6">
        <w:rPr>
          <w:rFonts w:ascii="Times New Roman" w:hAnsi="Times New Roman"/>
          <w:iCs/>
          <w:color w:val="000000" w:themeColor="text1"/>
        </w:rPr>
        <w:t xml:space="preserve">Academic reviews in </w:t>
      </w:r>
      <w:r w:rsidR="00005FD1" w:rsidRPr="001545B6">
        <w:rPr>
          <w:rFonts w:ascii="Times New Roman" w:hAnsi="Times New Roman"/>
          <w:i/>
          <w:color w:val="000000" w:themeColor="text1"/>
        </w:rPr>
        <w:t xml:space="preserve">Ethics, </w:t>
      </w:r>
      <w:r w:rsidR="00E13F4D" w:rsidRPr="001545B6">
        <w:rPr>
          <w:rFonts w:ascii="Times New Roman" w:hAnsi="Times New Roman"/>
          <w:i/>
          <w:color w:val="000000" w:themeColor="text1"/>
        </w:rPr>
        <w:t xml:space="preserve">Philosophical Quarterly, </w:t>
      </w:r>
      <w:r w:rsidRPr="001545B6">
        <w:rPr>
          <w:rFonts w:ascii="Times New Roman" w:hAnsi="Times New Roman"/>
          <w:i/>
          <w:color w:val="000000" w:themeColor="text1"/>
        </w:rPr>
        <w:t xml:space="preserve">Journal of Applied Philosophy, </w:t>
      </w:r>
      <w:r w:rsidR="00A736E9" w:rsidRPr="001545B6">
        <w:rPr>
          <w:rFonts w:ascii="Times New Roman" w:hAnsi="Times New Roman"/>
          <w:i/>
          <w:color w:val="000000" w:themeColor="text1"/>
        </w:rPr>
        <w:t xml:space="preserve">Ethical Theory and Moral Practice, </w:t>
      </w:r>
      <w:r w:rsidR="00115D4F" w:rsidRPr="001545B6">
        <w:rPr>
          <w:rFonts w:ascii="Times New Roman" w:hAnsi="Times New Roman"/>
          <w:i/>
          <w:color w:val="000000" w:themeColor="text1"/>
        </w:rPr>
        <w:t xml:space="preserve">Mortality, </w:t>
      </w:r>
      <w:r w:rsidRPr="001545B6">
        <w:rPr>
          <w:rFonts w:ascii="Times New Roman" w:hAnsi="Times New Roman"/>
          <w:i/>
          <w:color w:val="000000" w:themeColor="text1"/>
        </w:rPr>
        <w:t>Philosophy in Review</w:t>
      </w:r>
      <w:r w:rsidR="00DA688B" w:rsidRPr="001545B6">
        <w:rPr>
          <w:rFonts w:ascii="Times New Roman" w:hAnsi="Times New Roman"/>
          <w:i/>
          <w:color w:val="000000" w:themeColor="text1"/>
        </w:rPr>
        <w:t>, Philosoph</w:t>
      </w:r>
      <w:r w:rsidR="00B82B68" w:rsidRPr="001545B6">
        <w:rPr>
          <w:rFonts w:ascii="Times New Roman" w:hAnsi="Times New Roman"/>
          <w:i/>
          <w:color w:val="000000" w:themeColor="text1"/>
        </w:rPr>
        <w:t>ers’ Magazine</w:t>
      </w:r>
      <w:r w:rsidR="009D4B4C" w:rsidRPr="001545B6">
        <w:rPr>
          <w:rFonts w:ascii="Times New Roman" w:hAnsi="Times New Roman"/>
          <w:i/>
          <w:color w:val="000000" w:themeColor="text1"/>
        </w:rPr>
        <w:t xml:space="preserve">, </w:t>
      </w:r>
      <w:r w:rsidR="00A10FAC" w:rsidRPr="001545B6">
        <w:rPr>
          <w:rFonts w:ascii="Times New Roman" w:hAnsi="Times New Roman"/>
          <w:i/>
          <w:color w:val="000000" w:themeColor="text1"/>
        </w:rPr>
        <w:t xml:space="preserve">Teaching Philosophy, </w:t>
      </w:r>
      <w:proofErr w:type="spellStart"/>
      <w:r w:rsidR="009F78C1" w:rsidRPr="001545B6">
        <w:rPr>
          <w:rFonts w:ascii="Times New Roman" w:hAnsi="Times New Roman"/>
          <w:i/>
          <w:color w:val="000000" w:themeColor="text1"/>
        </w:rPr>
        <w:t>Estudios</w:t>
      </w:r>
      <w:proofErr w:type="spellEnd"/>
      <w:r w:rsidR="009F78C1" w:rsidRPr="001545B6">
        <w:rPr>
          <w:rFonts w:ascii="Times New Roman" w:hAnsi="Times New Roman"/>
          <w:i/>
          <w:color w:val="000000" w:themeColor="text1"/>
        </w:rPr>
        <w:t xml:space="preserve"> </w:t>
      </w:r>
      <w:proofErr w:type="spellStart"/>
      <w:r w:rsidR="009F78C1" w:rsidRPr="001545B6">
        <w:rPr>
          <w:rFonts w:ascii="Times New Roman" w:hAnsi="Times New Roman"/>
          <w:i/>
          <w:color w:val="000000" w:themeColor="text1"/>
        </w:rPr>
        <w:t>Filosoficos</w:t>
      </w:r>
      <w:proofErr w:type="spellEnd"/>
      <w:r w:rsidR="009F78C1" w:rsidRPr="001545B6">
        <w:rPr>
          <w:rFonts w:ascii="Times New Roman" w:hAnsi="Times New Roman"/>
          <w:i/>
          <w:color w:val="000000" w:themeColor="text1"/>
        </w:rPr>
        <w:t xml:space="preserve">, </w:t>
      </w:r>
      <w:r w:rsidR="009D4B4C" w:rsidRPr="001545B6">
        <w:rPr>
          <w:rFonts w:ascii="Times New Roman" w:hAnsi="Times New Roman"/>
          <w:i/>
          <w:color w:val="000000" w:themeColor="text1"/>
        </w:rPr>
        <w:t>Society</w:t>
      </w:r>
    </w:p>
    <w:p w14:paraId="2B2BE6DE" w14:textId="62F8A374" w:rsidR="001F4D8C" w:rsidRPr="001545B6" w:rsidRDefault="006E1B20" w:rsidP="002B7CE5">
      <w:pPr>
        <w:pStyle w:val="ListParagraph"/>
        <w:numPr>
          <w:ilvl w:val="0"/>
          <w:numId w:val="25"/>
        </w:numPr>
        <w:ind w:left="709"/>
        <w:outlineLvl w:val="0"/>
        <w:rPr>
          <w:rFonts w:ascii="Times New Roman" w:hAnsi="Times New Roman"/>
          <w:iCs/>
          <w:color w:val="000000" w:themeColor="text1"/>
        </w:rPr>
      </w:pPr>
      <w:r w:rsidRPr="001545B6">
        <w:rPr>
          <w:rFonts w:ascii="Times New Roman" w:hAnsi="Times New Roman"/>
          <w:iCs/>
          <w:color w:val="000000" w:themeColor="text1"/>
        </w:rPr>
        <w:t>Nominated by Princeton University Press for Royal Institute of Philosophy Nayef Al-</w:t>
      </w:r>
      <w:proofErr w:type="spellStart"/>
      <w:r w:rsidRPr="001545B6">
        <w:rPr>
          <w:rFonts w:ascii="Times New Roman" w:hAnsi="Times New Roman"/>
          <w:iCs/>
          <w:color w:val="000000" w:themeColor="text1"/>
        </w:rPr>
        <w:t>Rodhan</w:t>
      </w:r>
      <w:proofErr w:type="spellEnd"/>
      <w:r w:rsidRPr="001545B6">
        <w:rPr>
          <w:rFonts w:ascii="Times New Roman" w:hAnsi="Times New Roman"/>
          <w:iCs/>
          <w:color w:val="000000" w:themeColor="text1"/>
        </w:rPr>
        <w:t xml:space="preserve"> International Prize in Transdisciplinary Philosophy</w:t>
      </w:r>
    </w:p>
    <w:p w14:paraId="0241F777" w14:textId="6A9E110B" w:rsidR="00A16372" w:rsidRPr="001545B6" w:rsidRDefault="00A16372" w:rsidP="002B7CE5">
      <w:pPr>
        <w:pStyle w:val="ListParagraph"/>
        <w:numPr>
          <w:ilvl w:val="0"/>
          <w:numId w:val="25"/>
        </w:numPr>
        <w:ind w:left="709"/>
        <w:outlineLvl w:val="0"/>
        <w:rPr>
          <w:rFonts w:ascii="Times New Roman" w:hAnsi="Times New Roman"/>
          <w:iCs/>
          <w:color w:val="000000" w:themeColor="text1"/>
        </w:rPr>
      </w:pPr>
      <w:r w:rsidRPr="001545B6">
        <w:rPr>
          <w:rFonts w:ascii="Times New Roman" w:hAnsi="Times New Roman"/>
          <w:iCs/>
          <w:color w:val="000000" w:themeColor="text1"/>
        </w:rPr>
        <w:t>Traditional Chines</w:t>
      </w:r>
      <w:r w:rsidR="007B1B92" w:rsidRPr="001545B6">
        <w:rPr>
          <w:rFonts w:ascii="Times New Roman" w:hAnsi="Times New Roman"/>
          <w:iCs/>
          <w:color w:val="000000" w:themeColor="text1"/>
        </w:rPr>
        <w:t>e</w:t>
      </w:r>
      <w:r w:rsidRPr="001545B6">
        <w:rPr>
          <w:rFonts w:ascii="Times New Roman" w:hAnsi="Times New Roman"/>
          <w:iCs/>
          <w:color w:val="000000" w:themeColor="text1"/>
        </w:rPr>
        <w:t xml:space="preserve"> translation, Bliss &amp; Wisdom Books</w:t>
      </w:r>
      <w:r w:rsidR="00F43827" w:rsidRPr="001545B6">
        <w:rPr>
          <w:rFonts w:ascii="Times New Roman" w:hAnsi="Times New Roman"/>
          <w:iCs/>
          <w:color w:val="000000" w:themeColor="text1"/>
        </w:rPr>
        <w:t xml:space="preserve"> (2023)</w:t>
      </w:r>
    </w:p>
    <w:p w14:paraId="3AB8E91B" w14:textId="522A4764" w:rsidR="007277EC" w:rsidRPr="001545B6" w:rsidRDefault="007277EC" w:rsidP="002B7CE5">
      <w:pPr>
        <w:pStyle w:val="ListParagraph"/>
        <w:numPr>
          <w:ilvl w:val="0"/>
          <w:numId w:val="25"/>
        </w:numPr>
        <w:ind w:left="709"/>
        <w:outlineLvl w:val="0"/>
        <w:rPr>
          <w:rFonts w:ascii="Times New Roman" w:hAnsi="Times New Roman"/>
          <w:iCs/>
          <w:color w:val="000000" w:themeColor="text1"/>
        </w:rPr>
      </w:pPr>
      <w:r w:rsidRPr="001545B6">
        <w:rPr>
          <w:rFonts w:ascii="Times New Roman" w:hAnsi="Times New Roman"/>
          <w:iCs/>
          <w:color w:val="000000" w:themeColor="text1"/>
        </w:rPr>
        <w:t>Simplified Chinese translation, Golden Rose Books</w:t>
      </w:r>
      <w:r w:rsidR="00F43827" w:rsidRPr="001545B6">
        <w:rPr>
          <w:rFonts w:ascii="Times New Roman" w:hAnsi="Times New Roman"/>
          <w:iCs/>
          <w:color w:val="000000" w:themeColor="text1"/>
        </w:rPr>
        <w:t xml:space="preserve"> (2023)</w:t>
      </w:r>
    </w:p>
    <w:p w14:paraId="5329D72D" w14:textId="52A0296F" w:rsidR="00EA0254" w:rsidRPr="001545B6" w:rsidRDefault="00EA0254" w:rsidP="002B7CE5">
      <w:pPr>
        <w:pStyle w:val="ListParagraph"/>
        <w:numPr>
          <w:ilvl w:val="0"/>
          <w:numId w:val="25"/>
        </w:numPr>
        <w:ind w:left="709"/>
        <w:outlineLvl w:val="0"/>
        <w:rPr>
          <w:rFonts w:ascii="Times New Roman" w:hAnsi="Times New Roman"/>
          <w:iCs/>
          <w:color w:val="000000" w:themeColor="text1"/>
        </w:rPr>
      </w:pPr>
      <w:r w:rsidRPr="001545B6">
        <w:rPr>
          <w:rFonts w:ascii="Times New Roman" w:hAnsi="Times New Roman"/>
          <w:iCs/>
          <w:color w:val="000000" w:themeColor="text1"/>
        </w:rPr>
        <w:lastRenderedPageBreak/>
        <w:t xml:space="preserve">Arabic translation, Dar </w:t>
      </w:r>
      <w:proofErr w:type="spellStart"/>
      <w:r w:rsidRPr="001545B6">
        <w:rPr>
          <w:rFonts w:ascii="Times New Roman" w:hAnsi="Times New Roman"/>
          <w:iCs/>
          <w:color w:val="000000" w:themeColor="text1"/>
        </w:rPr>
        <w:t>Nathar</w:t>
      </w:r>
      <w:proofErr w:type="spellEnd"/>
      <w:r w:rsidRPr="001545B6">
        <w:rPr>
          <w:rFonts w:ascii="Times New Roman" w:hAnsi="Times New Roman"/>
          <w:iCs/>
          <w:color w:val="000000" w:themeColor="text1"/>
        </w:rPr>
        <w:t xml:space="preserve"> Publishers</w:t>
      </w:r>
    </w:p>
    <w:p w14:paraId="432EDAC7" w14:textId="77E1EC43" w:rsidR="00991D64" w:rsidRPr="001545B6" w:rsidRDefault="00991D64" w:rsidP="002B7CE5">
      <w:pPr>
        <w:pStyle w:val="ListParagraph"/>
        <w:numPr>
          <w:ilvl w:val="0"/>
          <w:numId w:val="25"/>
        </w:numPr>
        <w:ind w:left="709"/>
        <w:outlineLvl w:val="0"/>
        <w:rPr>
          <w:rFonts w:ascii="Times New Roman" w:hAnsi="Times New Roman"/>
          <w:iCs/>
          <w:color w:val="000000" w:themeColor="text1"/>
        </w:rPr>
      </w:pPr>
      <w:r w:rsidRPr="001545B6">
        <w:rPr>
          <w:rFonts w:ascii="Times New Roman" w:hAnsi="Times New Roman"/>
          <w:iCs/>
          <w:color w:val="000000" w:themeColor="text1"/>
        </w:rPr>
        <w:t xml:space="preserve">Spanish translation, </w:t>
      </w:r>
      <w:proofErr w:type="spellStart"/>
      <w:r w:rsidRPr="001545B6">
        <w:rPr>
          <w:rFonts w:ascii="Times New Roman" w:hAnsi="Times New Roman"/>
          <w:iCs/>
          <w:color w:val="000000" w:themeColor="text1"/>
        </w:rPr>
        <w:t>Ediciones</w:t>
      </w:r>
      <w:proofErr w:type="spellEnd"/>
      <w:r w:rsidRPr="001545B6">
        <w:rPr>
          <w:rFonts w:ascii="Times New Roman" w:hAnsi="Times New Roman"/>
          <w:iCs/>
          <w:color w:val="000000" w:themeColor="text1"/>
        </w:rPr>
        <w:t xml:space="preserve"> </w:t>
      </w:r>
      <w:proofErr w:type="spellStart"/>
      <w:r w:rsidRPr="001545B6">
        <w:rPr>
          <w:rFonts w:ascii="Times New Roman" w:hAnsi="Times New Roman"/>
          <w:iCs/>
          <w:color w:val="000000" w:themeColor="text1"/>
        </w:rPr>
        <w:t>Paidos</w:t>
      </w:r>
      <w:proofErr w:type="spellEnd"/>
    </w:p>
    <w:p w14:paraId="42256FA1" w14:textId="0AA85477" w:rsidR="000C4DD0" w:rsidRPr="001545B6" w:rsidRDefault="000C4DD0" w:rsidP="002B7CE5">
      <w:pPr>
        <w:pStyle w:val="ListParagraph"/>
        <w:numPr>
          <w:ilvl w:val="0"/>
          <w:numId w:val="25"/>
        </w:numPr>
        <w:ind w:left="709"/>
        <w:outlineLvl w:val="0"/>
        <w:rPr>
          <w:rFonts w:ascii="Times New Roman" w:hAnsi="Times New Roman"/>
          <w:iCs/>
          <w:color w:val="000000" w:themeColor="text1"/>
        </w:rPr>
      </w:pPr>
      <w:r w:rsidRPr="001545B6">
        <w:rPr>
          <w:rFonts w:ascii="Times New Roman" w:hAnsi="Times New Roman"/>
          <w:iCs/>
          <w:color w:val="000000" w:themeColor="text1"/>
        </w:rPr>
        <w:t xml:space="preserve">Persian translation, </w:t>
      </w:r>
      <w:proofErr w:type="spellStart"/>
      <w:r w:rsidRPr="001545B6">
        <w:rPr>
          <w:rFonts w:ascii="Times New Roman" w:hAnsi="Times New Roman"/>
          <w:iCs/>
          <w:color w:val="000000" w:themeColor="text1"/>
        </w:rPr>
        <w:t>Bidgol</w:t>
      </w:r>
      <w:proofErr w:type="spellEnd"/>
      <w:r w:rsidRPr="001545B6">
        <w:rPr>
          <w:rFonts w:ascii="Times New Roman" w:hAnsi="Times New Roman"/>
          <w:iCs/>
          <w:color w:val="000000" w:themeColor="text1"/>
        </w:rPr>
        <w:t xml:space="preserve"> Publishing</w:t>
      </w:r>
    </w:p>
    <w:p w14:paraId="5B6CC353" w14:textId="3D9BC692" w:rsidR="006010E1" w:rsidRPr="001545B6" w:rsidRDefault="006010E1" w:rsidP="002B7CE5">
      <w:pPr>
        <w:pStyle w:val="ListParagraph"/>
        <w:numPr>
          <w:ilvl w:val="0"/>
          <w:numId w:val="25"/>
        </w:numPr>
        <w:ind w:left="709"/>
        <w:outlineLvl w:val="0"/>
        <w:rPr>
          <w:rStyle w:val="Hyperlink"/>
          <w:rFonts w:ascii="Times New Roman" w:hAnsi="Times New Roman"/>
          <w:iCs/>
          <w:color w:val="000000" w:themeColor="text1"/>
          <w:u w:val="none"/>
        </w:rPr>
      </w:pPr>
      <w:r w:rsidRPr="001545B6">
        <w:rPr>
          <w:rFonts w:ascii="Times New Roman" w:hAnsi="Times New Roman"/>
          <w:iCs/>
          <w:color w:val="000000" w:themeColor="text1"/>
        </w:rPr>
        <w:t xml:space="preserve">Audiobook: </w:t>
      </w:r>
      <w:r w:rsidRPr="001545B6">
        <w:rPr>
          <w:rFonts w:ascii="Times New Roman" w:hAnsi="Times New Roman"/>
          <w:iCs/>
        </w:rPr>
        <w:t>https://www.audible.in/pd/Grief-Audiobook/B09QH6KR7F</w:t>
      </w:r>
    </w:p>
    <w:p w14:paraId="21B5158F" w14:textId="77777777" w:rsidR="006A3B16" w:rsidRPr="001545B6" w:rsidRDefault="006A3B16" w:rsidP="00200B1E">
      <w:pPr>
        <w:outlineLvl w:val="0"/>
        <w:rPr>
          <w:iCs/>
          <w:color w:val="000000" w:themeColor="text1"/>
        </w:rPr>
      </w:pPr>
    </w:p>
    <w:p w14:paraId="3B08C3DA" w14:textId="0A571FF1" w:rsidR="006A3B16" w:rsidRPr="001545B6" w:rsidRDefault="006A3B16" w:rsidP="006A3B16">
      <w:pPr>
        <w:ind w:left="360"/>
        <w:outlineLvl w:val="0"/>
        <w:rPr>
          <w:color w:val="000000" w:themeColor="text1"/>
        </w:rPr>
      </w:pPr>
      <w:r w:rsidRPr="001545B6">
        <w:rPr>
          <w:i/>
          <w:color w:val="000000" w:themeColor="text1"/>
        </w:rPr>
        <w:t>Understanding Kant’s Ethics</w:t>
      </w:r>
      <w:r w:rsidRPr="001545B6">
        <w:rPr>
          <w:color w:val="000000" w:themeColor="text1"/>
        </w:rPr>
        <w:t xml:space="preserve"> (Cambridge University Press, 2016)</w:t>
      </w:r>
    </w:p>
    <w:p w14:paraId="08F4708D" w14:textId="1A3E8039" w:rsidR="006A3B16" w:rsidRPr="001545B6" w:rsidRDefault="006A3B16" w:rsidP="002B7CE5">
      <w:pPr>
        <w:numPr>
          <w:ilvl w:val="0"/>
          <w:numId w:val="13"/>
        </w:numPr>
        <w:ind w:left="540" w:hanging="180"/>
        <w:outlineLvl w:val="0"/>
        <w:rPr>
          <w:color w:val="000000" w:themeColor="text1"/>
        </w:rPr>
      </w:pPr>
      <w:r w:rsidRPr="001545B6">
        <w:rPr>
          <w:color w:val="000000" w:themeColor="text1"/>
        </w:rPr>
        <w:t xml:space="preserve">Reviewed in </w:t>
      </w:r>
      <w:r w:rsidRPr="001545B6">
        <w:rPr>
          <w:i/>
          <w:color w:val="000000" w:themeColor="text1"/>
        </w:rPr>
        <w:t>Kantian Review</w:t>
      </w:r>
      <w:r w:rsidR="00413E55" w:rsidRPr="001545B6">
        <w:rPr>
          <w:color w:val="000000" w:themeColor="text1"/>
        </w:rPr>
        <w:t xml:space="preserve">, </w:t>
      </w:r>
      <w:r w:rsidRPr="001545B6">
        <w:rPr>
          <w:i/>
          <w:color w:val="000000" w:themeColor="text1"/>
        </w:rPr>
        <w:t xml:space="preserve">Metapsychology Reviews </w:t>
      </w:r>
    </w:p>
    <w:p w14:paraId="248E8E97" w14:textId="77777777" w:rsidR="006A3B16" w:rsidRPr="001545B6" w:rsidRDefault="006A3B16" w:rsidP="006A3B16">
      <w:pPr>
        <w:ind w:left="540" w:hanging="180"/>
        <w:outlineLvl w:val="0"/>
        <w:rPr>
          <w:color w:val="000000" w:themeColor="text1"/>
        </w:rPr>
      </w:pPr>
    </w:p>
    <w:p w14:paraId="0C0107A2" w14:textId="4B71100E" w:rsidR="006A3B16" w:rsidRPr="001545B6" w:rsidRDefault="006A3B16" w:rsidP="006A3B16">
      <w:pPr>
        <w:ind w:left="360"/>
        <w:rPr>
          <w:color w:val="000000" w:themeColor="text1"/>
        </w:rPr>
      </w:pPr>
      <w:r w:rsidRPr="001545B6">
        <w:rPr>
          <w:i/>
          <w:color w:val="000000" w:themeColor="text1"/>
        </w:rPr>
        <w:t>Suicide: The Philosophical Dimensions</w:t>
      </w:r>
      <w:r w:rsidRPr="001545B6">
        <w:rPr>
          <w:color w:val="000000" w:themeColor="text1"/>
        </w:rPr>
        <w:t xml:space="preserve"> (Broadview Press, 2011)</w:t>
      </w:r>
    </w:p>
    <w:p w14:paraId="1E8E7DFD" w14:textId="3DA6097F" w:rsidR="006A3B16" w:rsidRPr="001545B6" w:rsidRDefault="006A3B16" w:rsidP="002B7CE5">
      <w:pPr>
        <w:numPr>
          <w:ilvl w:val="0"/>
          <w:numId w:val="9"/>
        </w:numPr>
        <w:ind w:left="540" w:hanging="180"/>
        <w:rPr>
          <w:color w:val="000000" w:themeColor="text1"/>
        </w:rPr>
      </w:pPr>
      <w:r w:rsidRPr="001545B6">
        <w:rPr>
          <w:color w:val="000000" w:themeColor="text1"/>
        </w:rPr>
        <w:t xml:space="preserve">Reviewed in </w:t>
      </w:r>
      <w:r w:rsidRPr="001545B6">
        <w:rPr>
          <w:i/>
          <w:color w:val="000000" w:themeColor="text1"/>
        </w:rPr>
        <w:t>Notre Dame Philosophical Reviews</w:t>
      </w:r>
      <w:r w:rsidR="00413E55" w:rsidRPr="001545B6">
        <w:rPr>
          <w:color w:val="000000" w:themeColor="text1"/>
        </w:rPr>
        <w:t xml:space="preserve">, </w:t>
      </w:r>
      <w:r w:rsidR="00413E55" w:rsidRPr="001545B6">
        <w:rPr>
          <w:i/>
          <w:iCs/>
          <w:color w:val="000000" w:themeColor="text1"/>
        </w:rPr>
        <w:t>American Association of Suicidology Newsletter</w:t>
      </w:r>
    </w:p>
    <w:p w14:paraId="5824C25E" w14:textId="3DB90E51" w:rsidR="006A3B16" w:rsidRPr="001545B6" w:rsidRDefault="006A3B16" w:rsidP="002B7CE5">
      <w:pPr>
        <w:numPr>
          <w:ilvl w:val="0"/>
          <w:numId w:val="9"/>
        </w:numPr>
        <w:ind w:left="540" w:hanging="180"/>
        <w:rPr>
          <w:color w:val="000000" w:themeColor="text1"/>
        </w:rPr>
      </w:pPr>
      <w:r w:rsidRPr="001545B6">
        <w:rPr>
          <w:i/>
          <w:color w:val="000000" w:themeColor="text1"/>
        </w:rPr>
        <w:t>Choice</w:t>
      </w:r>
      <w:r w:rsidRPr="001545B6">
        <w:rPr>
          <w:color w:val="000000" w:themeColor="text1"/>
        </w:rPr>
        <w:t xml:space="preserve"> reviews, ‘Highly recommended’</w:t>
      </w:r>
      <w:r w:rsidR="009F6C67" w:rsidRPr="001545B6">
        <w:rPr>
          <w:color w:val="000000" w:themeColor="text1"/>
        </w:rPr>
        <w:t>; Outstanding Academic Title</w:t>
      </w:r>
    </w:p>
    <w:p w14:paraId="15418244" w14:textId="77777777" w:rsidR="006A3B16" w:rsidRPr="001545B6" w:rsidRDefault="006A3B16" w:rsidP="006A3B16">
      <w:pPr>
        <w:rPr>
          <w:color w:val="000000" w:themeColor="text1"/>
        </w:rPr>
      </w:pPr>
    </w:p>
    <w:p w14:paraId="0D2F36AF" w14:textId="77777777" w:rsidR="006A3B16" w:rsidRPr="001545B6" w:rsidRDefault="006A3B16" w:rsidP="006A3B16">
      <w:pPr>
        <w:rPr>
          <w:color w:val="000000" w:themeColor="text1"/>
        </w:rPr>
      </w:pPr>
      <w:r w:rsidRPr="001545B6">
        <w:rPr>
          <w:color w:val="000000" w:themeColor="text1"/>
          <w:u w:val="single"/>
        </w:rPr>
        <w:t>Books</w:t>
      </w:r>
      <w:r w:rsidRPr="001545B6">
        <w:rPr>
          <w:color w:val="000000" w:themeColor="text1"/>
        </w:rPr>
        <w:t xml:space="preserve"> (EDITED)</w:t>
      </w:r>
    </w:p>
    <w:p w14:paraId="2F87974E" w14:textId="1F6DBC73" w:rsidR="009F6689" w:rsidRPr="001545B6" w:rsidRDefault="009F6689" w:rsidP="009F6689">
      <w:pPr>
        <w:ind w:left="709" w:hanging="283"/>
        <w:rPr>
          <w:bCs/>
          <w:iCs/>
          <w:color w:val="000000" w:themeColor="text1"/>
        </w:rPr>
      </w:pPr>
      <w:r w:rsidRPr="001545B6">
        <w:rPr>
          <w:bCs/>
          <w:i/>
          <w:iCs/>
          <w:color w:val="000000" w:themeColor="text1"/>
        </w:rPr>
        <w:t>Exploring the Philosophy of Death and Dying: Classic and Contemporary Perspectives</w:t>
      </w:r>
      <w:r w:rsidRPr="001545B6">
        <w:rPr>
          <w:bCs/>
          <w:iCs/>
          <w:color w:val="000000" w:themeColor="text1"/>
        </w:rPr>
        <w:t>, second revised edition, under contract (expected publication 2026) (with T. Timmerman)</w:t>
      </w:r>
    </w:p>
    <w:p w14:paraId="4CB4CFD7" w14:textId="75C4F377" w:rsidR="009F6689" w:rsidRPr="001545B6" w:rsidRDefault="009F6689" w:rsidP="002B7CE5">
      <w:pPr>
        <w:pStyle w:val="ListParagraph"/>
        <w:numPr>
          <w:ilvl w:val="0"/>
          <w:numId w:val="22"/>
        </w:numPr>
        <w:rPr>
          <w:rFonts w:ascii="Times New Roman" w:hAnsi="Times New Roman"/>
          <w:bCs/>
          <w:iCs/>
          <w:color w:val="000000" w:themeColor="text1"/>
        </w:rPr>
      </w:pPr>
      <w:r w:rsidRPr="001545B6">
        <w:rPr>
          <w:rFonts w:ascii="Times New Roman" w:hAnsi="Times New Roman"/>
          <w:bCs/>
          <w:iCs/>
          <w:color w:val="000000" w:themeColor="text1"/>
        </w:rPr>
        <w:t>First edition (Routledge, 2021).</w:t>
      </w:r>
      <w:r w:rsidR="007654AD" w:rsidRPr="001545B6">
        <w:rPr>
          <w:rFonts w:ascii="Times New Roman" w:hAnsi="Times New Roman"/>
          <w:bCs/>
          <w:iCs/>
          <w:color w:val="000000" w:themeColor="text1"/>
        </w:rPr>
        <w:t xml:space="preserve"> </w:t>
      </w:r>
      <w:r w:rsidRPr="001545B6">
        <w:rPr>
          <w:rFonts w:ascii="Times New Roman" w:hAnsi="Times New Roman"/>
          <w:bCs/>
          <w:iCs/>
          <w:color w:val="000000" w:themeColor="text1"/>
        </w:rPr>
        <w:t xml:space="preserve">Reviewed in </w:t>
      </w:r>
      <w:r w:rsidRPr="001545B6">
        <w:rPr>
          <w:rFonts w:ascii="Times New Roman" w:hAnsi="Times New Roman"/>
          <w:bCs/>
          <w:i/>
          <w:color w:val="000000" w:themeColor="text1"/>
        </w:rPr>
        <w:t>Teaching Philosophy</w:t>
      </w:r>
    </w:p>
    <w:p w14:paraId="620E9E3A" w14:textId="77777777" w:rsidR="009F6689" w:rsidRPr="001545B6" w:rsidRDefault="009F6689" w:rsidP="00BA75E9">
      <w:pPr>
        <w:ind w:left="720" w:hanging="360"/>
        <w:rPr>
          <w:i/>
          <w:color w:val="000000" w:themeColor="text1"/>
        </w:rPr>
      </w:pPr>
    </w:p>
    <w:p w14:paraId="2C3FDC7C" w14:textId="6823DA39" w:rsidR="00FB3B63" w:rsidRPr="001545B6" w:rsidRDefault="00FB3B63" w:rsidP="00BA75E9">
      <w:pPr>
        <w:ind w:left="720" w:hanging="360"/>
        <w:rPr>
          <w:iCs/>
          <w:color w:val="000000" w:themeColor="text1"/>
        </w:rPr>
      </w:pPr>
      <w:r w:rsidRPr="001545B6">
        <w:rPr>
          <w:i/>
          <w:color w:val="000000" w:themeColor="text1"/>
        </w:rPr>
        <w:t>Oxford Handbook of the Philosophy of Suicide</w:t>
      </w:r>
      <w:r w:rsidRPr="001545B6">
        <w:rPr>
          <w:iCs/>
          <w:color w:val="000000" w:themeColor="text1"/>
        </w:rPr>
        <w:t xml:space="preserve">. Oxford University Press. </w:t>
      </w:r>
      <w:r w:rsidR="004478C5" w:rsidRPr="001545B6">
        <w:rPr>
          <w:iCs/>
          <w:color w:val="000000" w:themeColor="text1"/>
        </w:rPr>
        <w:t>Under contract</w:t>
      </w:r>
      <w:r w:rsidRPr="001545B6">
        <w:rPr>
          <w:iCs/>
          <w:color w:val="000000" w:themeColor="text1"/>
        </w:rPr>
        <w:t>; publication expected 202</w:t>
      </w:r>
      <w:r w:rsidR="009F6689" w:rsidRPr="001545B6">
        <w:rPr>
          <w:iCs/>
          <w:color w:val="000000" w:themeColor="text1"/>
        </w:rPr>
        <w:t>5</w:t>
      </w:r>
      <w:r w:rsidRPr="001545B6">
        <w:rPr>
          <w:iCs/>
          <w:color w:val="000000" w:themeColor="text1"/>
        </w:rPr>
        <w:t xml:space="preserve"> (with </w:t>
      </w:r>
      <w:r w:rsidR="00802425" w:rsidRPr="001545B6">
        <w:rPr>
          <w:iCs/>
          <w:color w:val="000000" w:themeColor="text1"/>
        </w:rPr>
        <w:t>P.</w:t>
      </w:r>
      <w:r w:rsidRPr="001545B6">
        <w:rPr>
          <w:iCs/>
          <w:color w:val="000000" w:themeColor="text1"/>
        </w:rPr>
        <w:t xml:space="preserve"> </w:t>
      </w:r>
      <w:proofErr w:type="spellStart"/>
      <w:r w:rsidRPr="001545B6">
        <w:rPr>
          <w:iCs/>
          <w:color w:val="000000" w:themeColor="text1"/>
        </w:rPr>
        <w:t>Stellino</w:t>
      </w:r>
      <w:proofErr w:type="spellEnd"/>
      <w:r w:rsidRPr="001545B6">
        <w:rPr>
          <w:iCs/>
          <w:color w:val="000000" w:themeColor="text1"/>
        </w:rPr>
        <w:t>)</w:t>
      </w:r>
    </w:p>
    <w:p w14:paraId="6C2CCED2" w14:textId="0E0737B7" w:rsidR="00802425" w:rsidRPr="001545B6" w:rsidRDefault="00802425" w:rsidP="00BA75E9">
      <w:pPr>
        <w:ind w:left="720" w:hanging="360"/>
        <w:rPr>
          <w:iCs/>
          <w:color w:val="000000" w:themeColor="text1"/>
        </w:rPr>
      </w:pPr>
    </w:p>
    <w:p w14:paraId="45F130D6" w14:textId="2C49138E" w:rsidR="00802425" w:rsidRPr="001545B6" w:rsidRDefault="00802425" w:rsidP="00BA75E9">
      <w:pPr>
        <w:ind w:left="720" w:hanging="360"/>
        <w:rPr>
          <w:i/>
          <w:color w:val="000000" w:themeColor="text1"/>
        </w:rPr>
      </w:pPr>
      <w:r w:rsidRPr="001545B6">
        <w:rPr>
          <w:i/>
          <w:color w:val="000000" w:themeColor="text1"/>
        </w:rPr>
        <w:t xml:space="preserve">Debating a Post-work Future: Perspectives from Philosophy and the Social Sciences. </w:t>
      </w:r>
      <w:r w:rsidRPr="001545B6">
        <w:rPr>
          <w:iCs/>
          <w:color w:val="000000" w:themeColor="text1"/>
        </w:rPr>
        <w:t>Routledge</w:t>
      </w:r>
      <w:r w:rsidR="00F85309" w:rsidRPr="001545B6">
        <w:rPr>
          <w:iCs/>
          <w:color w:val="000000" w:themeColor="text1"/>
        </w:rPr>
        <w:t xml:space="preserve">, 2024 </w:t>
      </w:r>
      <w:r w:rsidRPr="001545B6">
        <w:rPr>
          <w:iCs/>
          <w:color w:val="000000" w:themeColor="text1"/>
        </w:rPr>
        <w:t xml:space="preserve">(with D. Celentano, J.-P. </w:t>
      </w:r>
      <w:proofErr w:type="spellStart"/>
      <w:r w:rsidRPr="001545B6">
        <w:rPr>
          <w:iCs/>
          <w:color w:val="000000" w:themeColor="text1"/>
        </w:rPr>
        <w:t>Deranty</w:t>
      </w:r>
      <w:proofErr w:type="spellEnd"/>
      <w:r w:rsidRPr="001545B6">
        <w:rPr>
          <w:iCs/>
          <w:color w:val="000000" w:themeColor="text1"/>
        </w:rPr>
        <w:t>, and K. Schaff)</w:t>
      </w:r>
      <w:r w:rsidR="00F85309" w:rsidRPr="001545B6">
        <w:rPr>
          <w:iCs/>
          <w:color w:val="000000" w:themeColor="text1"/>
        </w:rPr>
        <w:t>.</w:t>
      </w:r>
    </w:p>
    <w:p w14:paraId="6179B655" w14:textId="77777777" w:rsidR="00FB3B63" w:rsidRPr="001545B6" w:rsidRDefault="00FB3B63" w:rsidP="00BA75E9">
      <w:pPr>
        <w:ind w:left="720" w:hanging="360"/>
        <w:rPr>
          <w:iCs/>
          <w:color w:val="000000" w:themeColor="text1"/>
        </w:rPr>
      </w:pPr>
    </w:p>
    <w:p w14:paraId="67519217" w14:textId="3C8A7DE1" w:rsidR="00BA75E9" w:rsidRPr="001545B6" w:rsidRDefault="00BA75E9" w:rsidP="00BA75E9">
      <w:pPr>
        <w:ind w:left="720" w:hanging="360"/>
        <w:rPr>
          <w:color w:val="000000" w:themeColor="text1"/>
        </w:rPr>
      </w:pPr>
      <w:r w:rsidRPr="001545B6">
        <w:rPr>
          <w:i/>
          <w:color w:val="000000" w:themeColor="text1"/>
        </w:rPr>
        <w:t>New Directions in the Ethics of Assisted Suicide and Euthanasia</w:t>
      </w:r>
      <w:r w:rsidRPr="001545B6">
        <w:rPr>
          <w:color w:val="000000" w:themeColor="text1"/>
        </w:rPr>
        <w:t>, revised edition. Springer, 202</w:t>
      </w:r>
      <w:r w:rsidR="00B518F0" w:rsidRPr="001545B6">
        <w:rPr>
          <w:color w:val="000000" w:themeColor="text1"/>
        </w:rPr>
        <w:t>3</w:t>
      </w:r>
      <w:r w:rsidR="00401DD4" w:rsidRPr="001545B6">
        <w:rPr>
          <w:color w:val="000000" w:themeColor="text1"/>
        </w:rPr>
        <w:t xml:space="preserve"> </w:t>
      </w:r>
      <w:r w:rsidRPr="001545B6">
        <w:rPr>
          <w:color w:val="000000" w:themeColor="text1"/>
        </w:rPr>
        <w:t xml:space="preserve">(with </w:t>
      </w:r>
      <w:r w:rsidR="00802425" w:rsidRPr="001545B6">
        <w:rPr>
          <w:color w:val="000000" w:themeColor="text1"/>
        </w:rPr>
        <w:t>J.</w:t>
      </w:r>
      <w:r w:rsidRPr="001545B6">
        <w:rPr>
          <w:color w:val="000000" w:themeColor="text1"/>
        </w:rPr>
        <w:t xml:space="preserve"> </w:t>
      </w:r>
      <w:proofErr w:type="spellStart"/>
      <w:r w:rsidRPr="001545B6">
        <w:rPr>
          <w:color w:val="000000" w:themeColor="text1"/>
        </w:rPr>
        <w:t>Varelius</w:t>
      </w:r>
      <w:proofErr w:type="spellEnd"/>
      <w:r w:rsidRPr="001545B6">
        <w:rPr>
          <w:color w:val="000000" w:themeColor="text1"/>
        </w:rPr>
        <w:t>).</w:t>
      </w:r>
    </w:p>
    <w:p w14:paraId="3F5E773D" w14:textId="77777777" w:rsidR="00BA75E9" w:rsidRPr="001545B6" w:rsidRDefault="00BA75E9" w:rsidP="002B7CE5">
      <w:pPr>
        <w:pStyle w:val="ListParagraph"/>
        <w:numPr>
          <w:ilvl w:val="0"/>
          <w:numId w:val="22"/>
        </w:numPr>
        <w:ind w:left="993" w:hanging="284"/>
        <w:rPr>
          <w:rFonts w:ascii="Times New Roman" w:hAnsi="Times New Roman"/>
          <w:color w:val="000000" w:themeColor="text1"/>
        </w:rPr>
      </w:pPr>
      <w:r w:rsidRPr="001545B6">
        <w:rPr>
          <w:rFonts w:ascii="Times New Roman" w:hAnsi="Times New Roman"/>
          <w:color w:val="000000" w:themeColor="text1"/>
        </w:rPr>
        <w:t>First edition, 2015</w:t>
      </w:r>
    </w:p>
    <w:p w14:paraId="261134CE" w14:textId="77777777" w:rsidR="00BA75E9" w:rsidRPr="001545B6" w:rsidRDefault="00BA75E9" w:rsidP="006A3B16">
      <w:pPr>
        <w:ind w:left="900" w:hanging="547"/>
        <w:rPr>
          <w:bCs/>
          <w:i/>
          <w:iCs/>
          <w:color w:val="000000" w:themeColor="text1"/>
        </w:rPr>
      </w:pPr>
    </w:p>
    <w:p w14:paraId="7D238DE9" w14:textId="4901E2F2" w:rsidR="006A3B16" w:rsidRPr="001545B6" w:rsidRDefault="006A3B16" w:rsidP="006A3B16">
      <w:pPr>
        <w:ind w:left="900" w:hanging="547"/>
        <w:rPr>
          <w:bCs/>
          <w:iCs/>
          <w:color w:val="000000" w:themeColor="text1"/>
        </w:rPr>
      </w:pPr>
      <w:r w:rsidRPr="001545B6">
        <w:rPr>
          <w:bCs/>
          <w:i/>
          <w:iCs/>
          <w:color w:val="000000" w:themeColor="text1"/>
        </w:rPr>
        <w:t>The Movement for Black Lives: Philosophical Perspectives</w:t>
      </w:r>
      <w:r w:rsidRPr="001545B6">
        <w:rPr>
          <w:bCs/>
          <w:iCs/>
          <w:color w:val="000000" w:themeColor="text1"/>
        </w:rPr>
        <w:t>. Oxford University Press, 202</w:t>
      </w:r>
      <w:r w:rsidR="007D0F3A" w:rsidRPr="001545B6">
        <w:rPr>
          <w:bCs/>
          <w:iCs/>
          <w:color w:val="000000" w:themeColor="text1"/>
        </w:rPr>
        <w:t>1</w:t>
      </w:r>
      <w:r w:rsidRPr="001545B6">
        <w:rPr>
          <w:bCs/>
          <w:iCs/>
          <w:color w:val="000000" w:themeColor="text1"/>
        </w:rPr>
        <w:t xml:space="preserve"> (with B. Hogan, A. </w:t>
      </w:r>
      <w:proofErr w:type="spellStart"/>
      <w:r w:rsidRPr="001545B6">
        <w:rPr>
          <w:bCs/>
          <w:iCs/>
          <w:color w:val="000000" w:themeColor="text1"/>
        </w:rPr>
        <w:t>Madva</w:t>
      </w:r>
      <w:proofErr w:type="spellEnd"/>
      <w:r w:rsidRPr="001545B6">
        <w:rPr>
          <w:bCs/>
          <w:iCs/>
          <w:color w:val="000000" w:themeColor="text1"/>
        </w:rPr>
        <w:t>, and B. Yost)</w:t>
      </w:r>
      <w:r w:rsidR="00231D36" w:rsidRPr="001545B6">
        <w:rPr>
          <w:bCs/>
          <w:iCs/>
          <w:color w:val="000000" w:themeColor="text1"/>
        </w:rPr>
        <w:t>.</w:t>
      </w:r>
    </w:p>
    <w:p w14:paraId="580823FF" w14:textId="78F97A3C" w:rsidR="006A3B16" w:rsidRPr="001545B6" w:rsidRDefault="00514888" w:rsidP="002B7CE5">
      <w:pPr>
        <w:pStyle w:val="ListParagraph"/>
        <w:numPr>
          <w:ilvl w:val="0"/>
          <w:numId w:val="29"/>
        </w:numPr>
        <w:ind w:left="993"/>
        <w:rPr>
          <w:rFonts w:ascii="Times New Roman" w:hAnsi="Times New Roman"/>
          <w:bCs/>
          <w:iCs/>
          <w:color w:val="000000" w:themeColor="text1"/>
        </w:rPr>
      </w:pPr>
      <w:r w:rsidRPr="001545B6">
        <w:rPr>
          <w:rFonts w:ascii="Times New Roman" w:hAnsi="Times New Roman"/>
          <w:bCs/>
          <w:iCs/>
          <w:color w:val="000000" w:themeColor="text1"/>
        </w:rPr>
        <w:t xml:space="preserve">Reviewed in </w:t>
      </w:r>
      <w:r w:rsidR="00C92CD8" w:rsidRPr="001545B6">
        <w:rPr>
          <w:rFonts w:ascii="Times New Roman" w:hAnsi="Times New Roman"/>
          <w:bCs/>
          <w:i/>
          <w:iCs/>
          <w:color w:val="000000" w:themeColor="text1"/>
        </w:rPr>
        <w:t xml:space="preserve">Ethics, </w:t>
      </w:r>
      <w:r w:rsidRPr="001545B6">
        <w:rPr>
          <w:rFonts w:ascii="Times New Roman" w:hAnsi="Times New Roman"/>
          <w:bCs/>
          <w:i/>
          <w:color w:val="000000" w:themeColor="text1"/>
        </w:rPr>
        <w:t>Criminal Law and Philosophy</w:t>
      </w:r>
    </w:p>
    <w:p w14:paraId="4F269AE7" w14:textId="77777777" w:rsidR="006A3B16" w:rsidRPr="001545B6" w:rsidRDefault="006A3B16" w:rsidP="006A3B16">
      <w:pPr>
        <w:ind w:left="900" w:hanging="547"/>
        <w:rPr>
          <w:bCs/>
          <w:iCs/>
          <w:color w:val="000000" w:themeColor="text1"/>
        </w:rPr>
      </w:pPr>
    </w:p>
    <w:p w14:paraId="17118123" w14:textId="77777777" w:rsidR="006A3B16" w:rsidRPr="001545B6" w:rsidRDefault="006A3B16" w:rsidP="006A3B16">
      <w:pPr>
        <w:ind w:left="900" w:hanging="547"/>
        <w:rPr>
          <w:bCs/>
          <w:iCs/>
          <w:color w:val="000000" w:themeColor="text1"/>
        </w:rPr>
      </w:pPr>
      <w:r w:rsidRPr="001545B6">
        <w:rPr>
          <w:bCs/>
          <w:i/>
          <w:iCs/>
          <w:color w:val="000000" w:themeColor="text1"/>
        </w:rPr>
        <w:t>The Future of Work, Technology, and Basic Income</w:t>
      </w:r>
      <w:r w:rsidRPr="001545B6">
        <w:rPr>
          <w:bCs/>
          <w:iCs/>
          <w:color w:val="000000" w:themeColor="text1"/>
        </w:rPr>
        <w:t>. Routledge, 2019 (with M.E. Weber).</w:t>
      </w:r>
    </w:p>
    <w:p w14:paraId="1593E0CD" w14:textId="76E23024" w:rsidR="006A3B16" w:rsidRPr="001545B6" w:rsidRDefault="00213998" w:rsidP="002B7CE5">
      <w:pPr>
        <w:numPr>
          <w:ilvl w:val="0"/>
          <w:numId w:val="15"/>
        </w:numPr>
        <w:ind w:left="851" w:hanging="153"/>
        <w:rPr>
          <w:color w:val="000000" w:themeColor="text1"/>
        </w:rPr>
      </w:pPr>
      <w:r w:rsidRPr="001545B6">
        <w:rPr>
          <w:color w:val="000000" w:themeColor="text1"/>
        </w:rPr>
        <w:t xml:space="preserve"> </w:t>
      </w:r>
      <w:r w:rsidR="006A3B16" w:rsidRPr="001545B6">
        <w:rPr>
          <w:color w:val="000000" w:themeColor="text1"/>
        </w:rPr>
        <w:t xml:space="preserve">Reviewed in </w:t>
      </w:r>
      <w:r w:rsidR="006A3B16" w:rsidRPr="001545B6">
        <w:rPr>
          <w:i/>
          <w:iCs/>
          <w:color w:val="000000" w:themeColor="text1"/>
        </w:rPr>
        <w:t>Autonomy</w:t>
      </w:r>
    </w:p>
    <w:p w14:paraId="6523DE14" w14:textId="77777777" w:rsidR="006A3B16" w:rsidRPr="001545B6" w:rsidRDefault="006A3B16" w:rsidP="006A3B16">
      <w:pPr>
        <w:ind w:left="1260" w:hanging="540"/>
        <w:rPr>
          <w:i/>
          <w:iCs/>
          <w:color w:val="000000" w:themeColor="text1"/>
        </w:rPr>
      </w:pPr>
    </w:p>
    <w:p w14:paraId="2C0B9BA7" w14:textId="0A4A79AE" w:rsidR="006A3B16" w:rsidRPr="001545B6" w:rsidRDefault="006A3B16" w:rsidP="006A3B16">
      <w:pPr>
        <w:ind w:left="900" w:hanging="540"/>
        <w:rPr>
          <w:iCs/>
          <w:color w:val="000000" w:themeColor="text1"/>
        </w:rPr>
      </w:pPr>
      <w:r w:rsidRPr="001545B6">
        <w:rPr>
          <w:i/>
          <w:iCs/>
          <w:color w:val="000000" w:themeColor="text1"/>
        </w:rPr>
        <w:t xml:space="preserve">Procreation, Parenthood, and Educational Rights: Ethical and Philosophical Issues. </w:t>
      </w:r>
      <w:r w:rsidRPr="001545B6">
        <w:rPr>
          <w:iCs/>
          <w:color w:val="000000" w:themeColor="text1"/>
        </w:rPr>
        <w:t xml:space="preserve">Routledge, 2017 (with </w:t>
      </w:r>
      <w:r w:rsidR="00802425" w:rsidRPr="001545B6">
        <w:rPr>
          <w:iCs/>
          <w:color w:val="000000" w:themeColor="text1"/>
        </w:rPr>
        <w:t>J.</w:t>
      </w:r>
      <w:r w:rsidRPr="001545B6">
        <w:rPr>
          <w:iCs/>
          <w:color w:val="000000" w:themeColor="text1"/>
        </w:rPr>
        <w:t xml:space="preserve"> </w:t>
      </w:r>
      <w:proofErr w:type="spellStart"/>
      <w:r w:rsidRPr="001545B6">
        <w:rPr>
          <w:iCs/>
          <w:color w:val="000000" w:themeColor="text1"/>
        </w:rPr>
        <w:t>Ahlberg</w:t>
      </w:r>
      <w:proofErr w:type="spellEnd"/>
      <w:r w:rsidRPr="001545B6">
        <w:rPr>
          <w:iCs/>
          <w:color w:val="000000" w:themeColor="text1"/>
        </w:rPr>
        <w:t>)</w:t>
      </w:r>
    </w:p>
    <w:p w14:paraId="545F2F35" w14:textId="2F880E29" w:rsidR="006A3B16" w:rsidRPr="001545B6" w:rsidRDefault="00213998" w:rsidP="002B7CE5">
      <w:pPr>
        <w:numPr>
          <w:ilvl w:val="0"/>
          <w:numId w:val="12"/>
        </w:numPr>
        <w:ind w:left="851" w:hanging="142"/>
        <w:rPr>
          <w:i/>
          <w:iCs/>
          <w:color w:val="000000" w:themeColor="text1"/>
        </w:rPr>
      </w:pPr>
      <w:r w:rsidRPr="001545B6">
        <w:rPr>
          <w:iCs/>
          <w:color w:val="000000" w:themeColor="text1"/>
        </w:rPr>
        <w:t xml:space="preserve"> </w:t>
      </w:r>
      <w:r w:rsidR="006A3B16" w:rsidRPr="001545B6">
        <w:rPr>
          <w:iCs/>
          <w:color w:val="000000" w:themeColor="text1"/>
        </w:rPr>
        <w:t xml:space="preserve">Reviewed in </w:t>
      </w:r>
      <w:r w:rsidR="006A3B16" w:rsidRPr="001545B6">
        <w:rPr>
          <w:i/>
          <w:iCs/>
          <w:color w:val="000000" w:themeColor="text1"/>
        </w:rPr>
        <w:t>Notre Dame Philosophical Reviews</w:t>
      </w:r>
      <w:r w:rsidR="00413E55" w:rsidRPr="001545B6">
        <w:rPr>
          <w:i/>
          <w:iCs/>
          <w:color w:val="000000" w:themeColor="text1"/>
        </w:rPr>
        <w:t xml:space="preserve"> </w:t>
      </w:r>
    </w:p>
    <w:p w14:paraId="62A2E06A" w14:textId="77777777" w:rsidR="006A3B16" w:rsidRPr="001545B6" w:rsidRDefault="006A3B16" w:rsidP="006A3B16">
      <w:pPr>
        <w:ind w:left="720"/>
        <w:rPr>
          <w:i/>
          <w:iCs/>
          <w:color w:val="000000" w:themeColor="text1"/>
        </w:rPr>
      </w:pPr>
    </w:p>
    <w:p w14:paraId="1D882C62" w14:textId="77777777" w:rsidR="006A3B16" w:rsidRPr="001545B6" w:rsidRDefault="006A3B16" w:rsidP="00BA75E9">
      <w:pPr>
        <w:ind w:left="720" w:hanging="360"/>
        <w:rPr>
          <w:color w:val="000000" w:themeColor="text1"/>
        </w:rPr>
      </w:pPr>
      <w:r w:rsidRPr="001545B6">
        <w:rPr>
          <w:i/>
          <w:color w:val="000000" w:themeColor="text1"/>
        </w:rPr>
        <w:t>Euthanasia and Assisted Suicide: Global Views on Choosing to End Life</w:t>
      </w:r>
      <w:r w:rsidRPr="001545B6">
        <w:rPr>
          <w:color w:val="000000" w:themeColor="text1"/>
        </w:rPr>
        <w:t>. Praeger, 2017.</w:t>
      </w:r>
    </w:p>
    <w:p w14:paraId="0C1B7855" w14:textId="77777777" w:rsidR="006A3B16" w:rsidRPr="001545B6" w:rsidRDefault="006A3B16" w:rsidP="006A3B16">
      <w:pPr>
        <w:ind w:left="720"/>
        <w:rPr>
          <w:color w:val="000000" w:themeColor="text1"/>
        </w:rPr>
      </w:pPr>
    </w:p>
    <w:p w14:paraId="14E4085C" w14:textId="77777777" w:rsidR="006A3B16" w:rsidRPr="001545B6" w:rsidRDefault="006A3B16" w:rsidP="006A3B16">
      <w:pPr>
        <w:ind w:left="720" w:hanging="360"/>
        <w:rPr>
          <w:color w:val="000000" w:themeColor="text1"/>
        </w:rPr>
      </w:pPr>
      <w:r w:rsidRPr="001545B6">
        <w:rPr>
          <w:i/>
          <w:color w:val="000000" w:themeColor="text1"/>
        </w:rPr>
        <w:t>Immortality and the Philosophy of Death.</w:t>
      </w:r>
      <w:r w:rsidRPr="001545B6">
        <w:rPr>
          <w:color w:val="000000" w:themeColor="text1"/>
        </w:rPr>
        <w:t xml:space="preserve"> Rowman and Littlefield, 2015.</w:t>
      </w:r>
    </w:p>
    <w:p w14:paraId="226E6CDD" w14:textId="2EB61EEF" w:rsidR="00287AA0" w:rsidRPr="001545B6" w:rsidRDefault="00213998" w:rsidP="002B7CE5">
      <w:pPr>
        <w:numPr>
          <w:ilvl w:val="0"/>
          <w:numId w:val="11"/>
        </w:numPr>
        <w:ind w:left="851" w:hanging="142"/>
        <w:rPr>
          <w:color w:val="000000" w:themeColor="text1"/>
        </w:rPr>
      </w:pPr>
      <w:r w:rsidRPr="001545B6">
        <w:rPr>
          <w:color w:val="000000" w:themeColor="text1"/>
        </w:rPr>
        <w:t xml:space="preserve"> </w:t>
      </w:r>
      <w:r w:rsidR="006A3B16" w:rsidRPr="001545B6">
        <w:rPr>
          <w:color w:val="000000" w:themeColor="text1"/>
        </w:rPr>
        <w:t xml:space="preserve">Reviewed in </w:t>
      </w:r>
      <w:r w:rsidR="006A3B16" w:rsidRPr="001545B6">
        <w:rPr>
          <w:i/>
          <w:color w:val="000000" w:themeColor="text1"/>
        </w:rPr>
        <w:t>Notre Dame Philosophical Reviews</w:t>
      </w:r>
    </w:p>
    <w:p w14:paraId="6FA7856F" w14:textId="77777777" w:rsidR="00287AA0" w:rsidRPr="001545B6" w:rsidRDefault="00287AA0" w:rsidP="004C69FE">
      <w:pPr>
        <w:outlineLvl w:val="0"/>
        <w:rPr>
          <w:color w:val="000000" w:themeColor="text1"/>
          <w:u w:val="single"/>
        </w:rPr>
      </w:pPr>
    </w:p>
    <w:p w14:paraId="3EFEEB0D" w14:textId="77777777" w:rsidR="009F6689" w:rsidRPr="001545B6" w:rsidRDefault="009F6689" w:rsidP="004C69FE">
      <w:pPr>
        <w:outlineLvl w:val="0"/>
        <w:rPr>
          <w:color w:val="000000" w:themeColor="text1"/>
          <w:u w:val="single"/>
        </w:rPr>
      </w:pPr>
    </w:p>
    <w:p w14:paraId="1E0BC088" w14:textId="77777777" w:rsidR="009F6689" w:rsidRPr="001545B6" w:rsidRDefault="009F6689" w:rsidP="004C69FE">
      <w:pPr>
        <w:outlineLvl w:val="0"/>
        <w:rPr>
          <w:color w:val="000000" w:themeColor="text1"/>
          <w:u w:val="single"/>
        </w:rPr>
      </w:pPr>
    </w:p>
    <w:p w14:paraId="2EBBBDFE" w14:textId="548C1B9A" w:rsidR="004C69FE" w:rsidRDefault="006A3B16" w:rsidP="004C69FE">
      <w:pPr>
        <w:outlineLvl w:val="0"/>
        <w:rPr>
          <w:color w:val="000000" w:themeColor="text1"/>
          <w:u w:val="single"/>
        </w:rPr>
      </w:pPr>
      <w:r w:rsidRPr="001545B6">
        <w:rPr>
          <w:color w:val="000000" w:themeColor="text1"/>
          <w:u w:val="single"/>
        </w:rPr>
        <w:lastRenderedPageBreak/>
        <w:t>Peer-reviewed journal articles</w:t>
      </w:r>
    </w:p>
    <w:p w14:paraId="1F777A14" w14:textId="62904A91" w:rsidR="00F84486" w:rsidRPr="00F84486" w:rsidRDefault="00F84486" w:rsidP="00F84486">
      <w:pPr>
        <w:ind w:left="284"/>
        <w:outlineLvl w:val="0"/>
        <w:rPr>
          <w:color w:val="000000" w:themeColor="text1"/>
        </w:rPr>
      </w:pPr>
      <w:r w:rsidRPr="00F84486">
        <w:rPr>
          <w:color w:val="000000" w:themeColor="text1"/>
        </w:rPr>
        <w:t xml:space="preserve">“Creating vulnerable agents: Toward a Kantian procreative ethic.” Commissioned for special issue, ‘Kant’s Ethics: Beyond the Strawman,’ </w:t>
      </w:r>
      <w:r w:rsidRPr="00F84486">
        <w:rPr>
          <w:i/>
          <w:iCs/>
          <w:color w:val="000000" w:themeColor="text1"/>
        </w:rPr>
        <w:t>Journal of Eth</w:t>
      </w:r>
      <w:r w:rsidR="00F16405">
        <w:rPr>
          <w:i/>
          <w:iCs/>
          <w:color w:val="000000" w:themeColor="text1"/>
        </w:rPr>
        <w:t>ics</w:t>
      </w:r>
      <w:r w:rsidRPr="00F84486">
        <w:rPr>
          <w:color w:val="000000" w:themeColor="text1"/>
        </w:rPr>
        <w:t>, 2026.</w:t>
      </w:r>
    </w:p>
    <w:p w14:paraId="3A98C174" w14:textId="77777777" w:rsidR="00F84486" w:rsidRPr="00F84486" w:rsidRDefault="00F84486" w:rsidP="004C69FE">
      <w:pPr>
        <w:outlineLvl w:val="0"/>
        <w:rPr>
          <w:color w:val="000000" w:themeColor="text1"/>
          <w:u w:val="single"/>
        </w:rPr>
      </w:pPr>
    </w:p>
    <w:p w14:paraId="554FC19F" w14:textId="25C3D41D" w:rsidR="00015687" w:rsidRDefault="00015687" w:rsidP="00015687">
      <w:pPr>
        <w:ind w:left="360"/>
        <w:rPr>
          <w:color w:val="000000" w:themeColor="text1"/>
          <w:shd w:val="clear" w:color="auto" w:fill="FFFFFF"/>
        </w:rPr>
      </w:pPr>
      <w:r>
        <w:rPr>
          <w:color w:val="000000" w:themeColor="text1"/>
          <w:shd w:val="clear" w:color="auto" w:fill="FFFFFF"/>
        </w:rPr>
        <w:t>“</w:t>
      </w:r>
      <w:r w:rsidRPr="00015687">
        <w:rPr>
          <w:color w:val="000000" w:themeColor="text1"/>
          <w:shd w:val="clear" w:color="auto" w:fill="FFFFFF"/>
        </w:rPr>
        <w:t xml:space="preserve">Practical </w:t>
      </w:r>
      <w:r w:rsidR="00C76582">
        <w:rPr>
          <w:color w:val="000000" w:themeColor="text1"/>
          <w:shd w:val="clear" w:color="auto" w:fill="FFFFFF"/>
        </w:rPr>
        <w:t>i</w:t>
      </w:r>
      <w:r w:rsidRPr="00015687">
        <w:rPr>
          <w:color w:val="000000" w:themeColor="text1"/>
          <w:shd w:val="clear" w:color="auto" w:fill="FFFFFF"/>
        </w:rPr>
        <w:t xml:space="preserve">dentity, </w:t>
      </w:r>
      <w:r w:rsidR="00C76582">
        <w:rPr>
          <w:color w:val="000000" w:themeColor="text1"/>
          <w:shd w:val="clear" w:color="auto" w:fill="FFFFFF"/>
        </w:rPr>
        <w:t>f</w:t>
      </w:r>
      <w:r w:rsidRPr="00015687">
        <w:rPr>
          <w:color w:val="000000" w:themeColor="text1"/>
          <w:shd w:val="clear" w:color="auto" w:fill="FFFFFF"/>
        </w:rPr>
        <w:t xml:space="preserve">ittingness, and the </w:t>
      </w:r>
      <w:r w:rsidR="00C76582">
        <w:rPr>
          <w:color w:val="000000" w:themeColor="text1"/>
          <w:shd w:val="clear" w:color="auto" w:fill="FFFFFF"/>
        </w:rPr>
        <w:t>r</w:t>
      </w:r>
      <w:r w:rsidRPr="00015687">
        <w:rPr>
          <w:color w:val="000000" w:themeColor="text1"/>
          <w:shd w:val="clear" w:color="auto" w:fill="FFFFFF"/>
        </w:rPr>
        <w:t xml:space="preserve">esolution of </w:t>
      </w:r>
      <w:r w:rsidR="00C76582">
        <w:rPr>
          <w:color w:val="000000" w:themeColor="text1"/>
          <w:shd w:val="clear" w:color="auto" w:fill="FFFFFF"/>
        </w:rPr>
        <w:t>g</w:t>
      </w:r>
      <w:r w:rsidRPr="00015687">
        <w:rPr>
          <w:color w:val="000000" w:themeColor="text1"/>
          <w:shd w:val="clear" w:color="auto" w:fill="FFFFFF"/>
        </w:rPr>
        <w:t>rief</w:t>
      </w:r>
      <w:r>
        <w:rPr>
          <w:color w:val="000000" w:themeColor="text1"/>
          <w:shd w:val="clear" w:color="auto" w:fill="FFFFFF"/>
        </w:rPr>
        <w:t xml:space="preserve">.” </w:t>
      </w:r>
      <w:r>
        <w:rPr>
          <w:i/>
          <w:iCs/>
          <w:color w:val="000000" w:themeColor="text1"/>
          <w:shd w:val="clear" w:color="auto" w:fill="FFFFFF"/>
        </w:rPr>
        <w:t>Philosophy, Psychiatry, and Psychology</w:t>
      </w:r>
      <w:r>
        <w:rPr>
          <w:color w:val="000000" w:themeColor="text1"/>
          <w:shd w:val="clear" w:color="auto" w:fill="FFFFFF"/>
        </w:rPr>
        <w:t>, forthcoming.</w:t>
      </w:r>
    </w:p>
    <w:p w14:paraId="44FD61E5" w14:textId="77777777" w:rsidR="00015687" w:rsidRPr="00015687" w:rsidRDefault="00015687" w:rsidP="00015687">
      <w:pPr>
        <w:rPr>
          <w:color w:val="000000" w:themeColor="text1"/>
          <w:shd w:val="clear" w:color="auto" w:fill="FFFFFF"/>
        </w:rPr>
      </w:pPr>
    </w:p>
    <w:p w14:paraId="6097075B" w14:textId="6FC3E4E6" w:rsidR="00E42287" w:rsidRPr="001545B6" w:rsidRDefault="00E42287" w:rsidP="007A77FC">
      <w:pPr>
        <w:ind w:left="360"/>
        <w:rPr>
          <w:color w:val="000000" w:themeColor="text1"/>
          <w:shd w:val="clear" w:color="auto" w:fill="FFFFFF"/>
        </w:rPr>
      </w:pPr>
      <w:r w:rsidRPr="001545B6">
        <w:rPr>
          <w:color w:val="000000" w:themeColor="text1"/>
          <w:shd w:val="clear" w:color="auto" w:fill="FFFFFF"/>
        </w:rPr>
        <w:t xml:space="preserve">“Respect, self-respect, and self-knowledge.” </w:t>
      </w:r>
      <w:r w:rsidRPr="001545B6">
        <w:rPr>
          <w:i/>
          <w:iCs/>
          <w:color w:val="000000" w:themeColor="text1"/>
          <w:shd w:val="clear" w:color="auto" w:fill="FFFFFF"/>
        </w:rPr>
        <w:t xml:space="preserve">The Monist, </w:t>
      </w:r>
      <w:r w:rsidRPr="001545B6">
        <w:rPr>
          <w:color w:val="000000" w:themeColor="text1"/>
          <w:shd w:val="clear" w:color="auto" w:fill="FFFFFF"/>
        </w:rPr>
        <w:t>issue on ‘What We Owe</w:t>
      </w:r>
      <w:r w:rsidR="008475EF" w:rsidRPr="001545B6">
        <w:rPr>
          <w:color w:val="000000" w:themeColor="text1"/>
          <w:shd w:val="clear" w:color="auto" w:fill="FFFFFF"/>
        </w:rPr>
        <w:t xml:space="preserve"> </w:t>
      </w:r>
      <w:r w:rsidRPr="001545B6">
        <w:rPr>
          <w:color w:val="000000" w:themeColor="text1"/>
          <w:shd w:val="clear" w:color="auto" w:fill="FFFFFF"/>
        </w:rPr>
        <w:t>to Ourselves</w:t>
      </w:r>
      <w:r w:rsidR="00BD7BCC" w:rsidRPr="001545B6">
        <w:rPr>
          <w:color w:val="000000" w:themeColor="text1"/>
          <w:shd w:val="clear" w:color="auto" w:fill="FFFFFF"/>
        </w:rPr>
        <w:t>,</w:t>
      </w:r>
      <w:r w:rsidRPr="001545B6">
        <w:rPr>
          <w:color w:val="000000" w:themeColor="text1"/>
          <w:shd w:val="clear" w:color="auto" w:fill="FFFFFF"/>
        </w:rPr>
        <w:t>’</w:t>
      </w:r>
      <w:r w:rsidR="00BD7BCC" w:rsidRPr="001545B6">
        <w:rPr>
          <w:color w:val="000000" w:themeColor="text1"/>
          <w:shd w:val="clear" w:color="auto" w:fill="FFFFFF"/>
        </w:rPr>
        <w:t xml:space="preserve"> forthcoming.</w:t>
      </w:r>
    </w:p>
    <w:p w14:paraId="1DDE1341" w14:textId="77777777" w:rsidR="00E42287" w:rsidRPr="001545B6" w:rsidRDefault="00E42287" w:rsidP="007A77FC">
      <w:pPr>
        <w:ind w:left="270"/>
        <w:rPr>
          <w:color w:val="000000" w:themeColor="text1"/>
          <w:shd w:val="clear" w:color="auto" w:fill="FFFFFF"/>
        </w:rPr>
      </w:pPr>
    </w:p>
    <w:p w14:paraId="745093DE" w14:textId="03541319" w:rsidR="00F023FB" w:rsidRPr="001545B6" w:rsidRDefault="00F023FB" w:rsidP="007A77FC">
      <w:pPr>
        <w:ind w:left="360"/>
        <w:rPr>
          <w:color w:val="000000" w:themeColor="text1"/>
          <w:shd w:val="clear" w:color="auto" w:fill="FFFFFF"/>
        </w:rPr>
      </w:pPr>
      <w:r w:rsidRPr="001545B6">
        <w:rPr>
          <w:color w:val="000000" w:themeColor="text1"/>
          <w:shd w:val="clear" w:color="auto" w:fill="FFFFFF"/>
        </w:rPr>
        <w:t xml:space="preserve">“Empathy and psychopaths’ inability to grieve.” </w:t>
      </w:r>
      <w:r w:rsidRPr="001545B6">
        <w:rPr>
          <w:i/>
          <w:iCs/>
          <w:color w:val="000000" w:themeColor="text1"/>
          <w:shd w:val="clear" w:color="auto" w:fill="FFFFFF"/>
        </w:rPr>
        <w:t>Philosophy</w:t>
      </w:r>
      <w:r w:rsidR="00296DFE" w:rsidRPr="001545B6">
        <w:rPr>
          <w:i/>
          <w:iCs/>
          <w:color w:val="000000" w:themeColor="text1"/>
          <w:shd w:val="clear" w:color="auto" w:fill="FFFFFF"/>
        </w:rPr>
        <w:t xml:space="preserve"> </w:t>
      </w:r>
      <w:r w:rsidR="00296DFE" w:rsidRPr="001545B6">
        <w:rPr>
          <w:color w:val="000000" w:themeColor="text1"/>
          <w:shd w:val="clear" w:color="auto" w:fill="FFFFFF"/>
        </w:rPr>
        <w:t>98</w:t>
      </w:r>
      <w:r w:rsidR="00852617" w:rsidRPr="001545B6">
        <w:rPr>
          <w:color w:val="000000" w:themeColor="text1"/>
          <w:shd w:val="clear" w:color="auto" w:fill="FFFFFF"/>
        </w:rPr>
        <w:t xml:space="preserve"> </w:t>
      </w:r>
      <w:r w:rsidR="00296DFE" w:rsidRPr="001545B6">
        <w:rPr>
          <w:color w:val="000000" w:themeColor="text1"/>
          <w:shd w:val="clear" w:color="auto" w:fill="FFFFFF"/>
        </w:rPr>
        <w:t>(2023): 413-431.</w:t>
      </w:r>
      <w:r w:rsidR="00296DFE" w:rsidRPr="001545B6">
        <w:rPr>
          <w:i/>
          <w:iCs/>
          <w:color w:val="000000" w:themeColor="text1"/>
          <w:shd w:val="clear" w:color="auto" w:fill="FFFFFF"/>
        </w:rPr>
        <w:t xml:space="preserve"> </w:t>
      </w:r>
      <w:r w:rsidR="00296DFE" w:rsidRPr="001545B6">
        <w:rPr>
          <w:color w:val="000000" w:themeColor="text1"/>
          <w:shd w:val="clear" w:color="auto" w:fill="FFFFFF"/>
        </w:rPr>
        <w:t>doi:10.1017/S0031819123000232</w:t>
      </w:r>
      <w:r w:rsidRPr="001545B6">
        <w:rPr>
          <w:color w:val="000000" w:themeColor="text1"/>
          <w:shd w:val="clear" w:color="auto" w:fill="FFFFFF"/>
        </w:rPr>
        <w:t>.</w:t>
      </w:r>
    </w:p>
    <w:p w14:paraId="5377779E" w14:textId="77777777" w:rsidR="00F023FB" w:rsidRPr="001545B6" w:rsidRDefault="00F023FB" w:rsidP="007A77FC">
      <w:pPr>
        <w:ind w:left="270"/>
        <w:rPr>
          <w:color w:val="000000" w:themeColor="text1"/>
          <w:shd w:val="clear" w:color="auto" w:fill="FFFFFF"/>
        </w:rPr>
      </w:pPr>
    </w:p>
    <w:p w14:paraId="7374853F" w14:textId="03EC5EA3" w:rsidR="006B0498" w:rsidRPr="001545B6" w:rsidRDefault="006B0498" w:rsidP="007A77FC">
      <w:pPr>
        <w:ind w:left="360"/>
        <w:rPr>
          <w:color w:val="000000" w:themeColor="text1"/>
          <w:shd w:val="clear" w:color="auto" w:fill="FFFFFF"/>
        </w:rPr>
      </w:pPr>
      <w:r w:rsidRPr="001545B6">
        <w:rPr>
          <w:color w:val="000000" w:themeColor="text1"/>
          <w:shd w:val="clear" w:color="auto" w:fill="FFFFFF"/>
        </w:rPr>
        <w:t>“</w:t>
      </w:r>
      <w:r w:rsidR="008F701B" w:rsidRPr="001545B6">
        <w:rPr>
          <w:color w:val="000000" w:themeColor="text1"/>
          <w:shd w:val="clear" w:color="auto" w:fill="FFFFFF"/>
        </w:rPr>
        <w:t xml:space="preserve">Rationally </w:t>
      </w:r>
      <w:r w:rsidR="00183BDF" w:rsidRPr="001545B6">
        <w:rPr>
          <w:color w:val="000000" w:themeColor="text1"/>
          <w:shd w:val="clear" w:color="auto" w:fill="FFFFFF"/>
        </w:rPr>
        <w:t>f</w:t>
      </w:r>
      <w:r w:rsidR="008F701B" w:rsidRPr="001545B6">
        <w:rPr>
          <w:color w:val="000000" w:themeColor="text1"/>
          <w:shd w:val="clear" w:color="auto" w:fill="FFFFFF"/>
        </w:rPr>
        <w:t xml:space="preserve">acing </w:t>
      </w:r>
      <w:r w:rsidR="00183BDF" w:rsidRPr="001545B6">
        <w:rPr>
          <w:color w:val="000000" w:themeColor="text1"/>
          <w:shd w:val="clear" w:color="auto" w:fill="FFFFFF"/>
        </w:rPr>
        <w:t>d</w:t>
      </w:r>
      <w:r w:rsidR="008F701B" w:rsidRPr="001545B6">
        <w:rPr>
          <w:color w:val="000000" w:themeColor="text1"/>
          <w:shd w:val="clear" w:color="auto" w:fill="FFFFFF"/>
        </w:rPr>
        <w:t xml:space="preserve">eath: Fear and </w:t>
      </w:r>
      <w:r w:rsidR="00183BDF" w:rsidRPr="001545B6">
        <w:rPr>
          <w:color w:val="000000" w:themeColor="text1"/>
          <w:shd w:val="clear" w:color="auto" w:fill="FFFFFF"/>
        </w:rPr>
        <w:t>o</w:t>
      </w:r>
      <w:r w:rsidR="008F701B" w:rsidRPr="001545B6">
        <w:rPr>
          <w:color w:val="000000" w:themeColor="text1"/>
          <w:shd w:val="clear" w:color="auto" w:fill="FFFFFF"/>
        </w:rPr>
        <w:t xml:space="preserve">ther </w:t>
      </w:r>
      <w:r w:rsidR="00183BDF" w:rsidRPr="001545B6">
        <w:rPr>
          <w:color w:val="000000" w:themeColor="text1"/>
          <w:shd w:val="clear" w:color="auto" w:fill="FFFFFF"/>
        </w:rPr>
        <w:t>a</w:t>
      </w:r>
      <w:r w:rsidR="008F701B" w:rsidRPr="001545B6">
        <w:rPr>
          <w:color w:val="000000" w:themeColor="text1"/>
          <w:shd w:val="clear" w:color="auto" w:fill="FFFFFF"/>
        </w:rPr>
        <w:t>lternatives</w:t>
      </w:r>
      <w:r w:rsidRPr="001545B6">
        <w:rPr>
          <w:color w:val="000000" w:themeColor="text1"/>
          <w:shd w:val="clear" w:color="auto" w:fill="FFFFFF"/>
        </w:rPr>
        <w:t>.” </w:t>
      </w:r>
      <w:r w:rsidRPr="001545B6">
        <w:rPr>
          <w:i/>
          <w:iCs/>
          <w:color w:val="000000" w:themeColor="text1"/>
          <w:shd w:val="clear" w:color="auto" w:fill="FFFFFF"/>
        </w:rPr>
        <w:t>Philosophy Compass</w:t>
      </w:r>
      <w:r w:rsidR="00EB3305" w:rsidRPr="001545B6">
        <w:rPr>
          <w:i/>
          <w:iCs/>
          <w:color w:val="000000" w:themeColor="text1"/>
          <w:shd w:val="clear" w:color="auto" w:fill="FFFFFF"/>
        </w:rPr>
        <w:t xml:space="preserve"> </w:t>
      </w:r>
      <w:r w:rsidR="004172F9" w:rsidRPr="001545B6">
        <w:rPr>
          <w:color w:val="000000" w:themeColor="text1"/>
          <w:shd w:val="clear" w:color="auto" w:fill="FFFFFF"/>
        </w:rPr>
        <w:t xml:space="preserve">18 </w:t>
      </w:r>
      <w:r w:rsidR="00BB1795" w:rsidRPr="001545B6">
        <w:rPr>
          <w:color w:val="000000" w:themeColor="text1"/>
          <w:shd w:val="clear" w:color="auto" w:fill="FFFFFF"/>
        </w:rPr>
        <w:t>(</w:t>
      </w:r>
      <w:r w:rsidR="00EB3305" w:rsidRPr="001545B6">
        <w:rPr>
          <w:color w:val="000000" w:themeColor="text1"/>
          <w:shd w:val="clear" w:color="auto" w:fill="FFFFFF"/>
        </w:rPr>
        <w:t>2023</w:t>
      </w:r>
      <w:r w:rsidR="00BB1795" w:rsidRPr="001545B6">
        <w:rPr>
          <w:color w:val="000000" w:themeColor="text1"/>
          <w:shd w:val="clear" w:color="auto" w:fill="FFFFFF"/>
        </w:rPr>
        <w:t>):</w:t>
      </w:r>
      <w:r w:rsidR="00EB3305" w:rsidRPr="001545B6">
        <w:rPr>
          <w:color w:val="000000" w:themeColor="text1"/>
          <w:shd w:val="clear" w:color="auto" w:fill="FFFFFF"/>
        </w:rPr>
        <w:t xml:space="preserve"> e12931. https://doi.org/10.1111/phc3.12931</w:t>
      </w:r>
    </w:p>
    <w:p w14:paraId="33372F47" w14:textId="5F533ABA" w:rsidR="00012C28" w:rsidRPr="001545B6" w:rsidRDefault="00012C28" w:rsidP="007A77FC">
      <w:pPr>
        <w:ind w:left="270"/>
        <w:rPr>
          <w:color w:val="000000" w:themeColor="text1"/>
          <w:shd w:val="clear" w:color="auto" w:fill="FFFFFF"/>
        </w:rPr>
      </w:pPr>
    </w:p>
    <w:p w14:paraId="16034EB4" w14:textId="6F7DD7BC" w:rsidR="0065046D" w:rsidRPr="001545B6" w:rsidRDefault="0065046D" w:rsidP="007A77FC">
      <w:pPr>
        <w:ind w:left="360"/>
        <w:rPr>
          <w:rStyle w:val="Hyperlink"/>
          <w:shd w:val="clear" w:color="auto" w:fill="FFFFFF"/>
        </w:rPr>
      </w:pPr>
      <w:r w:rsidRPr="001545B6">
        <w:rPr>
          <w:color w:val="000000" w:themeColor="text1"/>
          <w:shd w:val="clear" w:color="auto" w:fill="FFFFFF"/>
        </w:rPr>
        <w:t>“Précis:</w:t>
      </w:r>
      <w:r w:rsidRPr="001545B6">
        <w:rPr>
          <w:i/>
          <w:iCs/>
          <w:color w:val="000000" w:themeColor="text1"/>
          <w:shd w:val="clear" w:color="auto" w:fill="FFFFFF"/>
        </w:rPr>
        <w:t xml:space="preserve"> Grief: A Philosophical Guide</w:t>
      </w:r>
      <w:r w:rsidRPr="001545B6">
        <w:rPr>
          <w:color w:val="000000" w:themeColor="text1"/>
          <w:shd w:val="clear" w:color="auto" w:fill="FFFFFF"/>
        </w:rPr>
        <w:t xml:space="preserve">.” </w:t>
      </w:r>
      <w:r w:rsidRPr="001545B6">
        <w:rPr>
          <w:i/>
          <w:iCs/>
          <w:color w:val="000000" w:themeColor="text1"/>
          <w:shd w:val="clear" w:color="auto" w:fill="FFFFFF"/>
        </w:rPr>
        <w:t>Journal of Philosophy of Emotion</w:t>
      </w:r>
      <w:r w:rsidRPr="001545B6">
        <w:rPr>
          <w:color w:val="000000" w:themeColor="text1"/>
          <w:shd w:val="clear" w:color="auto" w:fill="FFFFFF"/>
        </w:rPr>
        <w:t xml:space="preserve"> 4 (2022): 1-5. </w:t>
      </w:r>
    </w:p>
    <w:p w14:paraId="43764D2F" w14:textId="0A86C69B" w:rsidR="00282D27" w:rsidRPr="001545B6" w:rsidRDefault="00282D27" w:rsidP="007A77FC">
      <w:pPr>
        <w:ind w:left="360"/>
        <w:rPr>
          <w:color w:val="000000" w:themeColor="text1"/>
          <w:shd w:val="clear" w:color="auto" w:fill="FFFFFF"/>
        </w:rPr>
      </w:pPr>
      <w:r w:rsidRPr="001545B6">
        <w:rPr>
          <w:color w:val="000000" w:themeColor="text1"/>
          <w:shd w:val="clear" w:color="auto" w:fill="FFFFFF"/>
        </w:rPr>
        <w:t>https://doi.org/10.33497/2022.summer.1.</w:t>
      </w:r>
    </w:p>
    <w:p w14:paraId="222C31B2" w14:textId="77777777" w:rsidR="00282D27" w:rsidRPr="001545B6" w:rsidRDefault="00282D27" w:rsidP="007A77FC">
      <w:pPr>
        <w:ind w:left="270"/>
        <w:rPr>
          <w:color w:val="000000" w:themeColor="text1"/>
          <w:shd w:val="clear" w:color="auto" w:fill="FFFFFF"/>
        </w:rPr>
      </w:pPr>
    </w:p>
    <w:p w14:paraId="4A672CA0" w14:textId="0569262F" w:rsidR="0065046D" w:rsidRPr="001545B6" w:rsidRDefault="0065046D" w:rsidP="007A77FC">
      <w:pPr>
        <w:ind w:left="360"/>
        <w:rPr>
          <w:color w:val="000000" w:themeColor="text1"/>
          <w:shd w:val="clear" w:color="auto" w:fill="FFFFFF"/>
        </w:rPr>
      </w:pPr>
      <w:r w:rsidRPr="001545B6">
        <w:rPr>
          <w:color w:val="000000" w:themeColor="text1"/>
          <w:shd w:val="clear" w:color="auto" w:fill="FFFFFF"/>
        </w:rPr>
        <w:t xml:space="preserve">“Replies to Garland, Ben-Ze’ev, Timmerman, and </w:t>
      </w:r>
      <w:proofErr w:type="spellStart"/>
      <w:r w:rsidRPr="001545B6">
        <w:rPr>
          <w:color w:val="000000" w:themeColor="text1"/>
          <w:shd w:val="clear" w:color="auto" w:fill="FFFFFF"/>
        </w:rPr>
        <w:t>Beisecker</w:t>
      </w:r>
      <w:proofErr w:type="spellEnd"/>
      <w:r w:rsidRPr="001545B6">
        <w:rPr>
          <w:color w:val="000000" w:themeColor="text1"/>
          <w:shd w:val="clear" w:color="auto" w:fill="FFFFFF"/>
        </w:rPr>
        <w:t xml:space="preserve">.” </w:t>
      </w:r>
      <w:r w:rsidRPr="001545B6">
        <w:rPr>
          <w:i/>
          <w:iCs/>
          <w:color w:val="000000" w:themeColor="text1"/>
          <w:shd w:val="clear" w:color="auto" w:fill="FFFFFF"/>
        </w:rPr>
        <w:t>Journal of Philosophy of Emotion</w:t>
      </w:r>
      <w:r w:rsidRPr="001545B6">
        <w:rPr>
          <w:color w:val="000000" w:themeColor="text1"/>
          <w:shd w:val="clear" w:color="auto" w:fill="FFFFFF"/>
        </w:rPr>
        <w:t xml:space="preserve"> 4 (2022): 44-77. </w:t>
      </w:r>
      <w:r w:rsidR="00282D27" w:rsidRPr="001545B6">
        <w:rPr>
          <w:color w:val="000000" w:themeColor="text1"/>
          <w:shd w:val="clear" w:color="auto" w:fill="FFFFFF"/>
        </w:rPr>
        <w:t>https://doi.org/10.33497/2022.summer.6.</w:t>
      </w:r>
    </w:p>
    <w:p w14:paraId="34D14ACB" w14:textId="77777777" w:rsidR="0065046D" w:rsidRPr="001545B6" w:rsidRDefault="0065046D" w:rsidP="007A77FC">
      <w:pPr>
        <w:ind w:left="270"/>
        <w:rPr>
          <w:color w:val="000000" w:themeColor="text1"/>
          <w:shd w:val="clear" w:color="auto" w:fill="FFFFFF"/>
        </w:rPr>
      </w:pPr>
    </w:p>
    <w:p w14:paraId="5828C922" w14:textId="1B200C17" w:rsidR="006B0498" w:rsidRPr="001545B6" w:rsidRDefault="00012C28" w:rsidP="007A77FC">
      <w:pPr>
        <w:ind w:left="360"/>
        <w:rPr>
          <w:color w:val="000000" w:themeColor="text1"/>
          <w:shd w:val="clear" w:color="auto" w:fill="FFFFFF"/>
        </w:rPr>
      </w:pPr>
      <w:r w:rsidRPr="001545B6">
        <w:rPr>
          <w:color w:val="000000" w:themeColor="text1"/>
          <w:shd w:val="clear" w:color="auto" w:fill="FFFFFF"/>
        </w:rPr>
        <w:t xml:space="preserve">“Grief as attention.” </w:t>
      </w:r>
      <w:r w:rsidRPr="001545B6">
        <w:rPr>
          <w:i/>
          <w:iCs/>
          <w:color w:val="000000" w:themeColor="text1"/>
          <w:shd w:val="clear" w:color="auto" w:fill="FFFFFF"/>
        </w:rPr>
        <w:t>Journal of Consciousness Studie</w:t>
      </w:r>
      <w:r w:rsidR="001937C0" w:rsidRPr="001545B6">
        <w:rPr>
          <w:i/>
          <w:iCs/>
          <w:color w:val="000000" w:themeColor="text1"/>
          <w:shd w:val="clear" w:color="auto" w:fill="FFFFFF"/>
        </w:rPr>
        <w:t>s</w:t>
      </w:r>
      <w:r w:rsidRPr="001545B6">
        <w:rPr>
          <w:color w:val="000000" w:themeColor="text1"/>
          <w:shd w:val="clear" w:color="auto" w:fill="FFFFFF"/>
        </w:rPr>
        <w:t xml:space="preserve"> </w:t>
      </w:r>
      <w:r w:rsidR="00806FFD" w:rsidRPr="001545B6">
        <w:rPr>
          <w:color w:val="000000" w:themeColor="text1"/>
          <w:shd w:val="clear" w:color="auto" w:fill="FFFFFF"/>
        </w:rPr>
        <w:t xml:space="preserve">29 (2022): 63-83. </w:t>
      </w:r>
      <w:r w:rsidRPr="001545B6">
        <w:rPr>
          <w:color w:val="000000" w:themeColor="text1"/>
          <w:shd w:val="clear" w:color="auto" w:fill="FFFFFF"/>
        </w:rPr>
        <w:t>(</w:t>
      </w:r>
      <w:r w:rsidR="00806FFD" w:rsidRPr="001545B6">
        <w:rPr>
          <w:color w:val="000000" w:themeColor="text1"/>
          <w:shd w:val="clear" w:color="auto" w:fill="FFFFFF"/>
        </w:rPr>
        <w:t>Special Issue, ‘Understanding Grief’)</w:t>
      </w:r>
    </w:p>
    <w:p w14:paraId="5E073DC3" w14:textId="77777777" w:rsidR="00806FFD" w:rsidRPr="001545B6" w:rsidRDefault="00806FFD" w:rsidP="007A77FC">
      <w:pPr>
        <w:ind w:left="270"/>
        <w:rPr>
          <w:color w:val="000000" w:themeColor="text1"/>
        </w:rPr>
      </w:pPr>
    </w:p>
    <w:p w14:paraId="491B89FE" w14:textId="0AC491FD" w:rsidR="00F81F13" w:rsidRPr="001545B6" w:rsidRDefault="00F81F13" w:rsidP="007A77FC">
      <w:pPr>
        <w:ind w:left="360"/>
        <w:rPr>
          <w:i/>
          <w:iCs/>
          <w:color w:val="000000" w:themeColor="text1"/>
        </w:rPr>
      </w:pPr>
      <w:r w:rsidRPr="001545B6">
        <w:rPr>
          <w:iCs/>
          <w:color w:val="000000" w:themeColor="text1"/>
        </w:rPr>
        <w:t xml:space="preserve">“Grieving our way back to meaningfulness.” In M. </w:t>
      </w:r>
      <w:proofErr w:type="spellStart"/>
      <w:r w:rsidRPr="001545B6">
        <w:rPr>
          <w:iCs/>
          <w:color w:val="000000" w:themeColor="text1"/>
        </w:rPr>
        <w:t>Hauskeller</w:t>
      </w:r>
      <w:proofErr w:type="spellEnd"/>
      <w:r w:rsidRPr="001545B6">
        <w:rPr>
          <w:iCs/>
          <w:color w:val="000000" w:themeColor="text1"/>
        </w:rPr>
        <w:t xml:space="preserve">, ed., </w:t>
      </w:r>
      <w:r w:rsidRPr="001545B6">
        <w:rPr>
          <w:i/>
          <w:color w:val="000000" w:themeColor="text1"/>
        </w:rPr>
        <w:t xml:space="preserve">Royal Institute of Philosophy Supplement </w:t>
      </w:r>
      <w:r w:rsidRPr="001545B6">
        <w:rPr>
          <w:iCs/>
          <w:color w:val="000000" w:themeColor="text1"/>
        </w:rPr>
        <w:t>(Meaning in Life and Knowledge of Death)</w:t>
      </w:r>
      <w:r w:rsidR="00D32FDA" w:rsidRPr="001545B6">
        <w:rPr>
          <w:iCs/>
          <w:color w:val="000000" w:themeColor="text1"/>
        </w:rPr>
        <w:t xml:space="preserve"> 90 (2021): 235-251.</w:t>
      </w:r>
    </w:p>
    <w:p w14:paraId="7A8BDA2C" w14:textId="77777777" w:rsidR="00F81F13" w:rsidRPr="001545B6" w:rsidRDefault="00F81F13" w:rsidP="007A77FC">
      <w:pPr>
        <w:rPr>
          <w:color w:val="000000" w:themeColor="text1"/>
        </w:rPr>
      </w:pPr>
    </w:p>
    <w:p w14:paraId="2FB8F1F2" w14:textId="31F5D2C1" w:rsidR="004C69FE" w:rsidRPr="001545B6" w:rsidRDefault="002F2F8C" w:rsidP="007A77FC">
      <w:pPr>
        <w:ind w:left="360"/>
        <w:rPr>
          <w:iCs/>
          <w:color w:val="000000" w:themeColor="text1"/>
        </w:rPr>
      </w:pPr>
      <w:r w:rsidRPr="001545B6">
        <w:rPr>
          <w:color w:val="000000" w:themeColor="text1"/>
        </w:rPr>
        <w:t xml:space="preserve">“What’s wrong with esoteric morality.” </w:t>
      </w:r>
      <w:r w:rsidRPr="001545B6">
        <w:rPr>
          <w:i/>
          <w:iCs/>
          <w:color w:val="000000" w:themeColor="text1"/>
        </w:rPr>
        <w:t xml:space="preserve">Les Ateliers de </w:t>
      </w:r>
      <w:proofErr w:type="spellStart"/>
      <w:r w:rsidRPr="001545B6">
        <w:rPr>
          <w:i/>
          <w:iCs/>
          <w:color w:val="000000" w:themeColor="text1"/>
        </w:rPr>
        <w:t>l’éthique</w:t>
      </w:r>
      <w:proofErr w:type="spellEnd"/>
      <w:r w:rsidRPr="001545B6">
        <w:rPr>
          <w:i/>
          <w:iCs/>
          <w:color w:val="000000" w:themeColor="text1"/>
        </w:rPr>
        <w:t>/The Ethics Forum</w:t>
      </w:r>
      <w:r w:rsidR="009244B7" w:rsidRPr="001545B6">
        <w:rPr>
          <w:i/>
          <w:iCs/>
          <w:color w:val="000000" w:themeColor="text1"/>
        </w:rPr>
        <w:t xml:space="preserve"> </w:t>
      </w:r>
      <w:r w:rsidR="009244B7" w:rsidRPr="001545B6">
        <w:rPr>
          <w:iCs/>
          <w:color w:val="000000" w:themeColor="text1"/>
        </w:rPr>
        <w:t>15 (2020): 163-185.</w:t>
      </w:r>
    </w:p>
    <w:p w14:paraId="6526AD86" w14:textId="77777777" w:rsidR="009244B7" w:rsidRPr="001545B6" w:rsidRDefault="009244B7" w:rsidP="007A77FC">
      <w:pPr>
        <w:ind w:left="284"/>
        <w:rPr>
          <w:color w:val="000000" w:themeColor="text1"/>
        </w:rPr>
      </w:pPr>
    </w:p>
    <w:p w14:paraId="17DBDB01" w14:textId="77777777" w:rsidR="004C69FE" w:rsidRPr="001545B6" w:rsidRDefault="004C69FE" w:rsidP="007A77FC">
      <w:pPr>
        <w:ind w:left="360"/>
        <w:rPr>
          <w:color w:val="000000" w:themeColor="text1"/>
        </w:rPr>
      </w:pPr>
      <w:r w:rsidRPr="001545B6">
        <w:rPr>
          <w:color w:val="000000" w:themeColor="text1"/>
        </w:rPr>
        <w:t xml:space="preserve">“Equality, self-government, and disenfranchising kids: A reply to </w:t>
      </w:r>
      <w:proofErr w:type="spellStart"/>
      <w:r w:rsidRPr="001545B6">
        <w:rPr>
          <w:color w:val="000000" w:themeColor="text1"/>
        </w:rPr>
        <w:t>Yaffe</w:t>
      </w:r>
      <w:proofErr w:type="spellEnd"/>
      <w:r w:rsidRPr="001545B6">
        <w:rPr>
          <w:color w:val="000000" w:themeColor="text1"/>
        </w:rPr>
        <w:t xml:space="preserve">.” </w:t>
      </w:r>
      <w:r w:rsidRPr="001545B6">
        <w:rPr>
          <w:i/>
          <w:color w:val="000000" w:themeColor="text1"/>
        </w:rPr>
        <w:t>Moral Philosophy and Politics</w:t>
      </w:r>
      <w:r w:rsidRPr="001545B6">
        <w:rPr>
          <w:color w:val="000000" w:themeColor="text1"/>
        </w:rPr>
        <w:t xml:space="preserve"> 7 (2020): 281-297</w:t>
      </w:r>
    </w:p>
    <w:p w14:paraId="686D695D" w14:textId="77777777" w:rsidR="00D53805" w:rsidRPr="001545B6" w:rsidRDefault="00D53805" w:rsidP="007A77FC">
      <w:pPr>
        <w:pStyle w:val="ListParagraph"/>
        <w:ind w:left="630"/>
        <w:rPr>
          <w:rFonts w:ascii="Times New Roman" w:hAnsi="Times New Roman"/>
          <w:color w:val="000000" w:themeColor="text1"/>
          <w:szCs w:val="24"/>
        </w:rPr>
      </w:pPr>
    </w:p>
    <w:p w14:paraId="486FF0DF" w14:textId="77777777" w:rsidR="006A3B16" w:rsidRPr="001545B6" w:rsidRDefault="006A3B16" w:rsidP="007A77FC">
      <w:pPr>
        <w:ind w:left="360"/>
        <w:rPr>
          <w:color w:val="000000" w:themeColor="text1"/>
        </w:rPr>
      </w:pPr>
      <w:r w:rsidRPr="001545B6">
        <w:rPr>
          <w:color w:val="000000" w:themeColor="text1"/>
        </w:rPr>
        <w:t xml:space="preserve">“Holding on and letting go: Anticipatory grief and surrogate choice at the end of life.” </w:t>
      </w:r>
      <w:r w:rsidRPr="001545B6">
        <w:rPr>
          <w:i/>
          <w:color w:val="000000" w:themeColor="text1"/>
        </w:rPr>
        <w:t>American Journal of Bioethics</w:t>
      </w:r>
      <w:r w:rsidRPr="001545B6">
        <w:rPr>
          <w:color w:val="000000" w:themeColor="text1"/>
        </w:rPr>
        <w:t xml:space="preserve">, 19 (2019): 42-43. DOI: </w:t>
      </w:r>
      <w:hyperlink r:id="rId12" w:history="1">
        <w:r w:rsidRPr="001545B6">
          <w:rPr>
            <w:rStyle w:val="Hyperlink"/>
            <w:color w:val="000000" w:themeColor="text1"/>
          </w:rPr>
          <w:t>10.1080/15265161.2019.1674414</w:t>
        </w:r>
      </w:hyperlink>
      <w:r w:rsidRPr="001545B6">
        <w:rPr>
          <w:color w:val="000000" w:themeColor="text1"/>
        </w:rPr>
        <w:t>.</w:t>
      </w:r>
    </w:p>
    <w:p w14:paraId="09787DEC" w14:textId="77777777" w:rsidR="006A3B16" w:rsidRPr="001545B6" w:rsidRDefault="006A3B16" w:rsidP="007A77FC">
      <w:pPr>
        <w:ind w:left="270"/>
        <w:rPr>
          <w:color w:val="000000" w:themeColor="text1"/>
        </w:rPr>
      </w:pPr>
    </w:p>
    <w:p w14:paraId="6E837137" w14:textId="77777777" w:rsidR="006A3B16" w:rsidRPr="001545B6" w:rsidRDefault="006A3B16" w:rsidP="007A77FC">
      <w:pPr>
        <w:ind w:left="360"/>
        <w:rPr>
          <w:color w:val="000000" w:themeColor="text1"/>
        </w:rPr>
      </w:pPr>
      <w:r w:rsidRPr="001545B6">
        <w:rPr>
          <w:color w:val="000000" w:themeColor="text1"/>
        </w:rPr>
        <w:t xml:space="preserve">“Regret, resilience, and the nature of grief.” </w:t>
      </w:r>
      <w:r w:rsidRPr="001545B6">
        <w:rPr>
          <w:i/>
          <w:color w:val="000000" w:themeColor="text1"/>
        </w:rPr>
        <w:t>Journal of Moral Philosophy</w:t>
      </w:r>
      <w:r w:rsidRPr="001545B6">
        <w:rPr>
          <w:color w:val="000000" w:themeColor="text1"/>
        </w:rPr>
        <w:t xml:space="preserve"> 16 (2019): 486-508.</w:t>
      </w:r>
    </w:p>
    <w:p w14:paraId="439B4ACF" w14:textId="77777777" w:rsidR="006A3B16" w:rsidRPr="001545B6" w:rsidRDefault="006A3B16" w:rsidP="007A77FC">
      <w:pPr>
        <w:ind w:left="270"/>
        <w:rPr>
          <w:color w:val="000000" w:themeColor="text1"/>
        </w:rPr>
      </w:pPr>
    </w:p>
    <w:p w14:paraId="3791BC8B" w14:textId="77777777" w:rsidR="006A3B16" w:rsidRPr="001545B6" w:rsidRDefault="006A3B16" w:rsidP="007A77FC">
      <w:pPr>
        <w:ind w:left="360"/>
        <w:rPr>
          <w:color w:val="000000" w:themeColor="text1"/>
        </w:rPr>
      </w:pPr>
      <w:r w:rsidRPr="001545B6">
        <w:rPr>
          <w:color w:val="000000" w:themeColor="text1"/>
        </w:rPr>
        <w:t xml:space="preserve">“The duty to work.” </w:t>
      </w:r>
      <w:r w:rsidRPr="001545B6">
        <w:rPr>
          <w:i/>
          <w:color w:val="000000" w:themeColor="text1"/>
        </w:rPr>
        <w:t>Ethical Theory and Moral Practice</w:t>
      </w:r>
      <w:r w:rsidRPr="001545B6">
        <w:rPr>
          <w:color w:val="000000" w:themeColor="text1"/>
        </w:rPr>
        <w:t xml:space="preserve"> 21 (2018): 1119-1133.</w:t>
      </w:r>
    </w:p>
    <w:p w14:paraId="6CFAF610" w14:textId="77777777" w:rsidR="006A3B16" w:rsidRPr="001545B6" w:rsidRDefault="006A3B16" w:rsidP="007A77FC">
      <w:pPr>
        <w:pStyle w:val="ListParagraph"/>
        <w:rPr>
          <w:rFonts w:ascii="Times New Roman" w:hAnsi="Times New Roman"/>
          <w:color w:val="000000" w:themeColor="text1"/>
          <w:szCs w:val="24"/>
        </w:rPr>
      </w:pPr>
    </w:p>
    <w:p w14:paraId="72BEAE48" w14:textId="77777777" w:rsidR="006A3B16" w:rsidRPr="001545B6" w:rsidRDefault="006A3B16" w:rsidP="007A77FC">
      <w:pPr>
        <w:ind w:left="360"/>
        <w:rPr>
          <w:rStyle w:val="A4"/>
          <w:rFonts w:cs="Times New Roman"/>
          <w:color w:val="000000" w:themeColor="text1"/>
          <w:szCs w:val="24"/>
        </w:rPr>
      </w:pPr>
      <w:r w:rsidRPr="001545B6">
        <w:rPr>
          <w:color w:val="000000" w:themeColor="text1"/>
        </w:rPr>
        <w:t xml:space="preserve">“The desire to work as an adaptive preference.” </w:t>
      </w:r>
      <w:r w:rsidRPr="001545B6">
        <w:rPr>
          <w:i/>
          <w:color w:val="000000" w:themeColor="text1"/>
        </w:rPr>
        <w:t xml:space="preserve">Autonomy </w:t>
      </w:r>
      <w:r w:rsidRPr="001545B6">
        <w:rPr>
          <w:color w:val="000000" w:themeColor="text1"/>
        </w:rPr>
        <w:t xml:space="preserve">4 (2018). </w:t>
      </w:r>
      <w:r w:rsidRPr="001545B6">
        <w:rPr>
          <w:rStyle w:val="A4"/>
          <w:rFonts w:cs="Times New Roman"/>
          <w:color w:val="000000" w:themeColor="text1"/>
          <w:szCs w:val="24"/>
        </w:rPr>
        <w:t xml:space="preserve">ISSN 2515-9852. </w:t>
      </w:r>
      <w:r w:rsidR="00E22F8C" w:rsidRPr="001545B6">
        <w:rPr>
          <w:rStyle w:val="A4"/>
          <w:rFonts w:cs="Times New Roman"/>
          <w:color w:val="000000" w:themeColor="text1"/>
          <w:sz w:val="24"/>
          <w:szCs w:val="24"/>
        </w:rPr>
        <w:t>(http://autonomy.work/wp-content/uploads/2018/08/The-Desire-For-Work-As-An-Adaptive-Preference-V3.pdf</w:t>
      </w:r>
      <w:r w:rsidRPr="001545B6">
        <w:rPr>
          <w:rStyle w:val="A4"/>
          <w:rFonts w:cs="Times New Roman"/>
          <w:color w:val="000000" w:themeColor="text1"/>
          <w:sz w:val="24"/>
          <w:szCs w:val="24"/>
        </w:rPr>
        <w:t>)</w:t>
      </w:r>
    </w:p>
    <w:p w14:paraId="183104B5" w14:textId="500424D4" w:rsidR="005841E8" w:rsidRPr="001545B6" w:rsidRDefault="005841E8" w:rsidP="007A77FC">
      <w:pPr>
        <w:ind w:left="360"/>
        <w:rPr>
          <w:rStyle w:val="A4"/>
          <w:rFonts w:cs="Times New Roman"/>
          <w:color w:val="000000" w:themeColor="text1"/>
          <w:sz w:val="24"/>
          <w:szCs w:val="24"/>
        </w:rPr>
      </w:pPr>
      <w:r w:rsidRPr="001545B6">
        <w:rPr>
          <w:rStyle w:val="A4"/>
          <w:rFonts w:cs="Times New Roman"/>
          <w:color w:val="000000" w:themeColor="text1"/>
          <w:sz w:val="24"/>
          <w:szCs w:val="24"/>
        </w:rPr>
        <w:lastRenderedPageBreak/>
        <w:t>Commentary, K. Lewis, “Beyond the work-centred society” (</w:t>
      </w:r>
      <w:hyperlink r:id="rId13" w:history="1">
        <w:r w:rsidRPr="001545B6">
          <w:rPr>
            <w:rStyle w:val="Hyperlink"/>
            <w:color w:val="000000" w:themeColor="text1"/>
          </w:rPr>
          <w:t>https://autonomy.work/portfolio/beyond-work-centred-society-postscript-cholbis-desire-work-adaptive-preference/</w:t>
        </w:r>
      </w:hyperlink>
      <w:r w:rsidRPr="001545B6">
        <w:rPr>
          <w:rStyle w:val="A4"/>
          <w:rFonts w:cs="Times New Roman"/>
          <w:color w:val="000000" w:themeColor="text1"/>
          <w:sz w:val="24"/>
          <w:szCs w:val="24"/>
        </w:rPr>
        <w:t>)</w:t>
      </w:r>
    </w:p>
    <w:p w14:paraId="2B8E53AB" w14:textId="17B02EDE" w:rsidR="00F27B24" w:rsidRPr="001545B6" w:rsidRDefault="00F27B24" w:rsidP="007A77FC">
      <w:pPr>
        <w:ind w:left="360"/>
        <w:rPr>
          <w:color w:val="000000" w:themeColor="text1"/>
        </w:rPr>
      </w:pPr>
      <w:r w:rsidRPr="001545B6">
        <w:rPr>
          <w:rStyle w:val="A4"/>
          <w:rFonts w:cs="Times New Roman"/>
          <w:color w:val="000000" w:themeColor="text1"/>
          <w:sz w:val="24"/>
          <w:szCs w:val="24"/>
        </w:rPr>
        <w:t xml:space="preserve">Translated into Serbo-Croatian: </w:t>
      </w:r>
      <w:r w:rsidRPr="001545B6">
        <w:t>https://zajednicko.org/blog/zelja-za-radom-kao-adaptivna-preferencija-michael-cholbi/</w:t>
      </w:r>
    </w:p>
    <w:p w14:paraId="0E2C9EA4" w14:textId="77777777" w:rsidR="006A3B16" w:rsidRPr="001545B6" w:rsidRDefault="006A3B16" w:rsidP="007A77FC">
      <w:pPr>
        <w:rPr>
          <w:color w:val="000000" w:themeColor="text1"/>
        </w:rPr>
      </w:pPr>
    </w:p>
    <w:p w14:paraId="60CEB30C" w14:textId="77777777" w:rsidR="006A3B16" w:rsidRPr="001545B6" w:rsidRDefault="006A3B16" w:rsidP="007A77FC">
      <w:pPr>
        <w:ind w:left="360"/>
        <w:rPr>
          <w:color w:val="000000" w:themeColor="text1"/>
        </w:rPr>
      </w:pPr>
      <w:r w:rsidRPr="001545B6">
        <w:rPr>
          <w:color w:val="000000" w:themeColor="text1"/>
        </w:rPr>
        <w:t xml:space="preserve">“Public cartels, private conscience.” </w:t>
      </w:r>
      <w:r w:rsidRPr="001545B6">
        <w:rPr>
          <w:i/>
          <w:color w:val="000000" w:themeColor="text1"/>
        </w:rPr>
        <w:t>Politics, Philosophy, and Economics</w:t>
      </w:r>
      <w:r w:rsidRPr="001545B6">
        <w:rPr>
          <w:color w:val="000000" w:themeColor="text1"/>
        </w:rPr>
        <w:t xml:space="preserve"> (2018): 356-377.</w:t>
      </w:r>
    </w:p>
    <w:p w14:paraId="74B7B969" w14:textId="77777777" w:rsidR="006A3B16" w:rsidRPr="001545B6" w:rsidRDefault="006A3B16" w:rsidP="007A77FC">
      <w:pPr>
        <w:pStyle w:val="ListParagraph"/>
        <w:ind w:left="0"/>
        <w:rPr>
          <w:rFonts w:ascii="Times New Roman" w:hAnsi="Times New Roman"/>
          <w:color w:val="000000" w:themeColor="text1"/>
        </w:rPr>
      </w:pPr>
    </w:p>
    <w:p w14:paraId="4750DA1E" w14:textId="77777777" w:rsidR="006A3B16" w:rsidRPr="001545B6" w:rsidRDefault="006A3B16" w:rsidP="007A77FC">
      <w:pPr>
        <w:ind w:left="360"/>
        <w:rPr>
          <w:color w:val="000000" w:themeColor="text1"/>
        </w:rPr>
      </w:pPr>
      <w:r w:rsidRPr="001545B6">
        <w:rPr>
          <w:color w:val="000000" w:themeColor="text1"/>
        </w:rPr>
        <w:t xml:space="preserve">“Black Lives Matter and the call for death penalty abolition.” [with Alex </w:t>
      </w:r>
      <w:proofErr w:type="spellStart"/>
      <w:r w:rsidRPr="001545B6">
        <w:rPr>
          <w:color w:val="000000" w:themeColor="text1"/>
        </w:rPr>
        <w:t>Madva</w:t>
      </w:r>
      <w:proofErr w:type="spellEnd"/>
      <w:r w:rsidRPr="001545B6">
        <w:rPr>
          <w:color w:val="000000" w:themeColor="text1"/>
        </w:rPr>
        <w:t xml:space="preserve">] </w:t>
      </w:r>
      <w:r w:rsidRPr="001545B6">
        <w:rPr>
          <w:i/>
          <w:color w:val="000000" w:themeColor="text1"/>
        </w:rPr>
        <w:t>Ethics</w:t>
      </w:r>
      <w:r w:rsidRPr="001545B6">
        <w:rPr>
          <w:color w:val="000000" w:themeColor="text1"/>
        </w:rPr>
        <w:t xml:space="preserve"> 128 (2018): 517-544. </w:t>
      </w:r>
      <w:hyperlink r:id="rId14" w:history="1">
        <w:r w:rsidRPr="001545B6">
          <w:rPr>
            <w:rStyle w:val="Hyperlink"/>
            <w:color w:val="000000" w:themeColor="text1"/>
            <w:shd w:val="clear" w:color="auto" w:fill="FFFFFF"/>
          </w:rPr>
          <w:t>https://doi.org/10.1086/695988</w:t>
        </w:r>
      </w:hyperlink>
    </w:p>
    <w:p w14:paraId="03CC9D2C" w14:textId="77777777" w:rsidR="006A3B16" w:rsidRPr="001545B6" w:rsidRDefault="006A3B16" w:rsidP="002B7CE5">
      <w:pPr>
        <w:pStyle w:val="ListParagraph"/>
        <w:numPr>
          <w:ilvl w:val="0"/>
          <w:numId w:val="29"/>
        </w:numPr>
        <w:rPr>
          <w:rFonts w:ascii="Times New Roman" w:hAnsi="Times New Roman"/>
          <w:color w:val="000000" w:themeColor="text1"/>
        </w:rPr>
      </w:pPr>
      <w:r w:rsidRPr="001545B6">
        <w:rPr>
          <w:rFonts w:ascii="Times New Roman" w:hAnsi="Times New Roman"/>
          <w:color w:val="000000" w:themeColor="text1"/>
        </w:rPr>
        <w:t xml:space="preserve">Precis and online discussion at PEA Soup, April 2018: </w:t>
      </w:r>
      <w:hyperlink r:id="rId15" w:history="1">
        <w:r w:rsidRPr="001545B6">
          <w:rPr>
            <w:rStyle w:val="Hyperlink"/>
            <w:rFonts w:ascii="Times New Roman" w:hAnsi="Times New Roman"/>
            <w:color w:val="000000" w:themeColor="text1"/>
          </w:rPr>
          <w:t>http://peasoup.us/2018/04/ethics-discussion-at-pea-soup-michael-cholbi-and-alex-madvas-black-lives-matter-and-the-call-for-death-penalty-abolition-with-a-critical-precis-by-erin-kelly/</w:t>
        </w:r>
      </w:hyperlink>
      <w:r w:rsidRPr="001545B6">
        <w:rPr>
          <w:rFonts w:ascii="Times New Roman" w:hAnsi="Times New Roman"/>
          <w:color w:val="000000" w:themeColor="text1"/>
        </w:rPr>
        <w:t xml:space="preserve"> Second place, PEA Soup Awards, Best Original Discussion for 2018</w:t>
      </w:r>
      <w:r w:rsidR="001A7E95" w:rsidRPr="001545B6">
        <w:rPr>
          <w:rFonts w:ascii="Times New Roman" w:hAnsi="Times New Roman"/>
          <w:color w:val="000000" w:themeColor="text1"/>
        </w:rPr>
        <w:t>.</w:t>
      </w:r>
    </w:p>
    <w:p w14:paraId="4276E70C" w14:textId="28BCDAF2" w:rsidR="00BE4491" w:rsidRPr="001545B6" w:rsidRDefault="00BE4491" w:rsidP="002B7CE5">
      <w:pPr>
        <w:pStyle w:val="ListParagraph"/>
        <w:numPr>
          <w:ilvl w:val="0"/>
          <w:numId w:val="29"/>
        </w:numPr>
        <w:rPr>
          <w:rFonts w:ascii="Times New Roman" w:hAnsi="Times New Roman"/>
          <w:color w:val="000000" w:themeColor="text1"/>
        </w:rPr>
      </w:pPr>
      <w:r w:rsidRPr="001545B6">
        <w:rPr>
          <w:rFonts w:ascii="Times New Roman" w:hAnsi="Times New Roman"/>
          <w:color w:val="000000" w:themeColor="text1"/>
        </w:rPr>
        <w:t xml:space="preserve">Excerpted in M. Timmons and J. Glasgow, </w:t>
      </w:r>
      <w:r w:rsidRPr="001545B6">
        <w:rPr>
          <w:rFonts w:ascii="Times New Roman" w:hAnsi="Times New Roman"/>
          <w:i/>
          <w:iCs/>
          <w:color w:val="000000" w:themeColor="text1"/>
        </w:rPr>
        <w:t>Disputed Moral Issues</w:t>
      </w:r>
      <w:r w:rsidRPr="001545B6">
        <w:rPr>
          <w:rFonts w:ascii="Times New Roman" w:hAnsi="Times New Roman"/>
          <w:color w:val="000000" w:themeColor="text1"/>
        </w:rPr>
        <w:t>, 6</w:t>
      </w:r>
      <w:r w:rsidRPr="001545B6">
        <w:rPr>
          <w:rFonts w:ascii="Times New Roman" w:hAnsi="Times New Roman"/>
          <w:color w:val="000000" w:themeColor="text1"/>
          <w:vertAlign w:val="superscript"/>
        </w:rPr>
        <w:t>th</w:t>
      </w:r>
      <w:r w:rsidRPr="001545B6">
        <w:rPr>
          <w:rFonts w:ascii="Times New Roman" w:hAnsi="Times New Roman"/>
          <w:color w:val="000000" w:themeColor="text1"/>
        </w:rPr>
        <w:t xml:space="preserve"> edition (Oxford University Press)</w:t>
      </w:r>
    </w:p>
    <w:p w14:paraId="5BB66684" w14:textId="77777777" w:rsidR="006A3B16" w:rsidRPr="001545B6" w:rsidRDefault="006A3B16" w:rsidP="007A77FC">
      <w:pPr>
        <w:ind w:left="630"/>
        <w:rPr>
          <w:color w:val="000000" w:themeColor="text1"/>
        </w:rPr>
      </w:pPr>
    </w:p>
    <w:p w14:paraId="7F87C55E" w14:textId="77777777" w:rsidR="006A3B16" w:rsidRPr="001545B6" w:rsidRDefault="006A3B16" w:rsidP="007A77FC">
      <w:pPr>
        <w:ind w:left="360"/>
        <w:rPr>
          <w:color w:val="000000" w:themeColor="text1"/>
        </w:rPr>
      </w:pPr>
      <w:r w:rsidRPr="001545B6">
        <w:rPr>
          <w:color w:val="000000" w:themeColor="text1"/>
        </w:rPr>
        <w:t xml:space="preserve">“Finding the good in grief: What Augustine knew but Meursault could not.” </w:t>
      </w:r>
      <w:r w:rsidRPr="001545B6">
        <w:rPr>
          <w:i/>
          <w:color w:val="000000" w:themeColor="text1"/>
        </w:rPr>
        <w:t>Journal of the American Philosophical Association</w:t>
      </w:r>
      <w:r w:rsidRPr="001545B6">
        <w:rPr>
          <w:color w:val="000000" w:themeColor="text1"/>
        </w:rPr>
        <w:t xml:space="preserve"> 3 (2017): 91-105.</w:t>
      </w:r>
    </w:p>
    <w:p w14:paraId="16ABAB2D" w14:textId="77777777" w:rsidR="006A3B16" w:rsidRPr="001545B6" w:rsidRDefault="006A3B16" w:rsidP="007A77FC">
      <w:pPr>
        <w:ind w:left="284"/>
        <w:rPr>
          <w:color w:val="000000" w:themeColor="text1"/>
        </w:rPr>
      </w:pPr>
    </w:p>
    <w:p w14:paraId="52D292EC" w14:textId="6A9B4791" w:rsidR="006A3B16" w:rsidRPr="001545B6" w:rsidRDefault="006A3B16" w:rsidP="007A77FC">
      <w:pPr>
        <w:ind w:left="360"/>
        <w:rPr>
          <w:color w:val="000000" w:themeColor="text1"/>
        </w:rPr>
      </w:pPr>
      <w:r w:rsidRPr="001545B6">
        <w:rPr>
          <w:color w:val="000000" w:themeColor="text1"/>
        </w:rPr>
        <w:t xml:space="preserve">“Grief’s rationality, backward and forward.” </w:t>
      </w:r>
      <w:r w:rsidRPr="001545B6">
        <w:rPr>
          <w:i/>
          <w:color w:val="000000" w:themeColor="text1"/>
        </w:rPr>
        <w:t>Philosophy and Phenomenological Research</w:t>
      </w:r>
      <w:r w:rsidRPr="001545B6">
        <w:rPr>
          <w:color w:val="000000" w:themeColor="text1"/>
        </w:rPr>
        <w:t xml:space="preserve"> 94 (2017): 255-272.</w:t>
      </w:r>
    </w:p>
    <w:p w14:paraId="735B3CB3" w14:textId="77777777" w:rsidR="006A3B16" w:rsidRPr="001545B6" w:rsidRDefault="006A3B16" w:rsidP="007A77FC">
      <w:pPr>
        <w:ind w:left="284"/>
        <w:rPr>
          <w:color w:val="000000" w:themeColor="text1"/>
        </w:rPr>
      </w:pPr>
    </w:p>
    <w:p w14:paraId="0E349E7C" w14:textId="77777777" w:rsidR="006A3B16" w:rsidRPr="001545B6" w:rsidRDefault="006A3B16" w:rsidP="007A77FC">
      <w:pPr>
        <w:ind w:left="360"/>
        <w:rPr>
          <w:i/>
          <w:color w:val="000000" w:themeColor="text1"/>
        </w:rPr>
      </w:pPr>
      <w:r w:rsidRPr="001545B6">
        <w:rPr>
          <w:color w:val="000000" w:themeColor="text1"/>
        </w:rPr>
        <w:t xml:space="preserve">“Paternalism and our rational powers.” </w:t>
      </w:r>
      <w:r w:rsidRPr="001545B6">
        <w:rPr>
          <w:i/>
          <w:color w:val="000000" w:themeColor="text1"/>
        </w:rPr>
        <w:t xml:space="preserve">Mind </w:t>
      </w:r>
      <w:r w:rsidRPr="001545B6">
        <w:rPr>
          <w:color w:val="000000" w:themeColor="text1"/>
        </w:rPr>
        <w:t>126 (2017): 123-153.</w:t>
      </w:r>
    </w:p>
    <w:p w14:paraId="13B0AD7A" w14:textId="77777777" w:rsidR="006A3B16" w:rsidRPr="001545B6" w:rsidRDefault="006A3B16" w:rsidP="007A77FC">
      <w:pPr>
        <w:ind w:left="284"/>
        <w:rPr>
          <w:color w:val="000000" w:themeColor="text1"/>
        </w:rPr>
      </w:pPr>
    </w:p>
    <w:p w14:paraId="7BFBDE29" w14:textId="77777777" w:rsidR="006A3B16" w:rsidRPr="001545B6" w:rsidRDefault="006A3B16" w:rsidP="007A77FC">
      <w:pPr>
        <w:ind w:left="360"/>
        <w:rPr>
          <w:color w:val="000000" w:themeColor="text1"/>
        </w:rPr>
      </w:pPr>
      <w:r w:rsidRPr="001545B6">
        <w:rPr>
          <w:color w:val="000000" w:themeColor="text1"/>
        </w:rPr>
        <w:t xml:space="preserve">“The denial of moral dilemmas as a regulative ideal.” </w:t>
      </w:r>
      <w:r w:rsidRPr="001545B6">
        <w:rPr>
          <w:i/>
          <w:color w:val="000000" w:themeColor="text1"/>
        </w:rPr>
        <w:t>Canadian Journal of Philosophy</w:t>
      </w:r>
      <w:r w:rsidRPr="001545B6">
        <w:rPr>
          <w:color w:val="000000" w:themeColor="text1"/>
        </w:rPr>
        <w:t xml:space="preserve"> 46 (2016): 268-289.</w:t>
      </w:r>
    </w:p>
    <w:p w14:paraId="0886B79F" w14:textId="77777777" w:rsidR="006A3B16" w:rsidRPr="001545B6" w:rsidRDefault="006A3B16" w:rsidP="007A77FC">
      <w:pPr>
        <w:ind w:left="284"/>
        <w:rPr>
          <w:color w:val="000000" w:themeColor="text1"/>
        </w:rPr>
      </w:pPr>
    </w:p>
    <w:p w14:paraId="333EF174" w14:textId="77777777" w:rsidR="006A3B16" w:rsidRPr="001545B6" w:rsidRDefault="006A3B16" w:rsidP="007A77FC">
      <w:pPr>
        <w:ind w:left="360"/>
        <w:rPr>
          <w:color w:val="000000" w:themeColor="text1"/>
        </w:rPr>
      </w:pPr>
      <w:r w:rsidRPr="001545B6">
        <w:rPr>
          <w:color w:val="000000" w:themeColor="text1"/>
        </w:rPr>
        <w:t xml:space="preserve">“The right to die and the medical cartel.” </w:t>
      </w:r>
      <w:r w:rsidRPr="001545B6">
        <w:rPr>
          <w:i/>
          <w:color w:val="000000" w:themeColor="text1"/>
        </w:rPr>
        <w:t>Ethics, Medicine, and Public Health</w:t>
      </w:r>
      <w:r w:rsidRPr="001545B6">
        <w:rPr>
          <w:color w:val="000000" w:themeColor="text1"/>
        </w:rPr>
        <w:t xml:space="preserve"> 1 (2015): 486-493.</w:t>
      </w:r>
    </w:p>
    <w:p w14:paraId="10C1CCCE" w14:textId="77777777" w:rsidR="006A3B16" w:rsidRPr="001545B6" w:rsidRDefault="006A3B16" w:rsidP="007A77FC">
      <w:pPr>
        <w:pStyle w:val="ListParagraph"/>
        <w:ind w:left="284"/>
        <w:rPr>
          <w:rFonts w:ascii="Times New Roman" w:hAnsi="Times New Roman"/>
          <w:color w:val="000000" w:themeColor="text1"/>
        </w:rPr>
      </w:pPr>
    </w:p>
    <w:p w14:paraId="75DAB042" w14:textId="77777777" w:rsidR="006A3B16" w:rsidRPr="001545B6" w:rsidRDefault="006A3B16" w:rsidP="007A77FC">
      <w:pPr>
        <w:ind w:left="360"/>
        <w:rPr>
          <w:color w:val="000000" w:themeColor="text1"/>
        </w:rPr>
      </w:pPr>
      <w:r w:rsidRPr="001545B6">
        <w:rPr>
          <w:color w:val="000000" w:themeColor="text1"/>
        </w:rPr>
        <w:t xml:space="preserve">“Kant on euthanasia and the duty to die: Clearing the air.” </w:t>
      </w:r>
      <w:r w:rsidRPr="001545B6">
        <w:rPr>
          <w:i/>
          <w:color w:val="000000" w:themeColor="text1"/>
        </w:rPr>
        <w:t>Journal of Medical Ethics</w:t>
      </w:r>
      <w:r w:rsidRPr="001545B6">
        <w:rPr>
          <w:color w:val="000000" w:themeColor="text1"/>
        </w:rPr>
        <w:t xml:space="preserve"> 41(2015): 607-610.</w:t>
      </w:r>
    </w:p>
    <w:p w14:paraId="61A8C15F" w14:textId="77777777" w:rsidR="006A3B16" w:rsidRPr="001545B6" w:rsidRDefault="006A3B16" w:rsidP="007A77FC">
      <w:pPr>
        <w:ind w:left="284"/>
        <w:rPr>
          <w:color w:val="000000" w:themeColor="text1"/>
        </w:rPr>
      </w:pPr>
    </w:p>
    <w:p w14:paraId="220F3AD9" w14:textId="4448C985" w:rsidR="006A3B16" w:rsidRPr="001545B6" w:rsidRDefault="006A3B16" w:rsidP="007A77FC">
      <w:pPr>
        <w:ind w:left="360"/>
        <w:rPr>
          <w:color w:val="000000" w:themeColor="text1"/>
        </w:rPr>
      </w:pPr>
      <w:r w:rsidRPr="001545B6">
        <w:rPr>
          <w:color w:val="000000" w:themeColor="text1"/>
        </w:rPr>
        <w:t xml:space="preserve">“Time, value, and collective immortality.” </w:t>
      </w:r>
      <w:r w:rsidRPr="001545B6">
        <w:rPr>
          <w:i/>
          <w:color w:val="000000" w:themeColor="text1"/>
        </w:rPr>
        <w:t>Journal of Ethics</w:t>
      </w:r>
      <w:r w:rsidRPr="001545B6">
        <w:rPr>
          <w:color w:val="000000" w:themeColor="text1"/>
        </w:rPr>
        <w:t xml:space="preserve"> 19 (2015): 197-211. </w:t>
      </w:r>
    </w:p>
    <w:p w14:paraId="3D51486F" w14:textId="77777777" w:rsidR="006A3B16" w:rsidRPr="001545B6" w:rsidRDefault="006A3B16" w:rsidP="007A77FC">
      <w:pPr>
        <w:ind w:left="284"/>
        <w:rPr>
          <w:color w:val="000000" w:themeColor="text1"/>
        </w:rPr>
      </w:pPr>
    </w:p>
    <w:p w14:paraId="7254AD9A" w14:textId="2A9236BE" w:rsidR="006A3B16" w:rsidRPr="001545B6" w:rsidRDefault="006A3B16" w:rsidP="007A77FC">
      <w:pPr>
        <w:ind w:left="360"/>
        <w:rPr>
          <w:color w:val="000000" w:themeColor="text1"/>
        </w:rPr>
      </w:pPr>
      <w:r w:rsidRPr="001545B6">
        <w:rPr>
          <w:color w:val="000000" w:themeColor="text1"/>
        </w:rPr>
        <w:t xml:space="preserve">“No last resort: Pitting to right to die against the right to medical self-determination.” </w:t>
      </w:r>
      <w:r w:rsidRPr="001545B6">
        <w:rPr>
          <w:i/>
          <w:color w:val="000000" w:themeColor="text1"/>
        </w:rPr>
        <w:t xml:space="preserve">Journal of Ethics </w:t>
      </w:r>
      <w:r w:rsidRPr="001545B6">
        <w:rPr>
          <w:color w:val="000000" w:themeColor="text1"/>
        </w:rPr>
        <w:t>19 (2015): 143-157.</w:t>
      </w:r>
    </w:p>
    <w:p w14:paraId="3594E0A3" w14:textId="77777777" w:rsidR="006A3B16" w:rsidRPr="001545B6" w:rsidRDefault="006A3B16" w:rsidP="007A77FC">
      <w:pPr>
        <w:ind w:left="284"/>
        <w:rPr>
          <w:color w:val="000000" w:themeColor="text1"/>
        </w:rPr>
      </w:pPr>
    </w:p>
    <w:p w14:paraId="2B7A9213" w14:textId="77777777" w:rsidR="006A3B16" w:rsidRPr="001545B6" w:rsidRDefault="006A3B16" w:rsidP="007A77FC">
      <w:pPr>
        <w:ind w:left="360"/>
        <w:rPr>
          <w:color w:val="000000" w:themeColor="text1"/>
        </w:rPr>
      </w:pPr>
      <w:r w:rsidRPr="001545B6">
        <w:rPr>
          <w:color w:val="000000" w:themeColor="text1"/>
        </w:rPr>
        <w:t xml:space="preserve">“On Marcus Singer’s ‘On duties to oneself’.” </w:t>
      </w:r>
      <w:r w:rsidRPr="001545B6">
        <w:rPr>
          <w:i/>
          <w:color w:val="000000" w:themeColor="text1"/>
        </w:rPr>
        <w:t xml:space="preserve">Ethics </w:t>
      </w:r>
      <w:r w:rsidRPr="001545B6">
        <w:rPr>
          <w:color w:val="000000" w:themeColor="text1"/>
        </w:rPr>
        <w:t>125 (2015): 851-853.</w:t>
      </w:r>
    </w:p>
    <w:p w14:paraId="1842B9F9" w14:textId="77777777" w:rsidR="006A3B16" w:rsidRPr="001545B6" w:rsidRDefault="006A3B16" w:rsidP="007A77FC">
      <w:pPr>
        <w:ind w:left="284"/>
        <w:rPr>
          <w:color w:val="000000" w:themeColor="text1"/>
        </w:rPr>
      </w:pPr>
    </w:p>
    <w:p w14:paraId="52E53B7B" w14:textId="77777777" w:rsidR="006A3B16" w:rsidRPr="001545B6" w:rsidRDefault="006A3B16" w:rsidP="007A77FC">
      <w:pPr>
        <w:ind w:left="360"/>
        <w:rPr>
          <w:color w:val="000000" w:themeColor="text1"/>
        </w:rPr>
      </w:pPr>
      <w:r w:rsidRPr="001545B6">
        <w:rPr>
          <w:color w:val="000000" w:themeColor="text1"/>
        </w:rPr>
        <w:t xml:space="preserve">“Anti-conservative bias in education is real — but not unjust.” </w:t>
      </w:r>
      <w:r w:rsidRPr="001545B6">
        <w:rPr>
          <w:i/>
          <w:color w:val="000000" w:themeColor="text1"/>
        </w:rPr>
        <w:t>Social Philosophy and Policy</w:t>
      </w:r>
      <w:r w:rsidRPr="001545B6">
        <w:rPr>
          <w:color w:val="000000" w:themeColor="text1"/>
        </w:rPr>
        <w:t xml:space="preserve"> 31 (2014): 176-203.</w:t>
      </w:r>
    </w:p>
    <w:p w14:paraId="3F27B619" w14:textId="77777777" w:rsidR="006A3B16" w:rsidRPr="001545B6" w:rsidRDefault="006A3B16" w:rsidP="007A77FC">
      <w:pPr>
        <w:ind w:left="284"/>
        <w:rPr>
          <w:color w:val="000000" w:themeColor="text1"/>
        </w:rPr>
      </w:pPr>
    </w:p>
    <w:p w14:paraId="7181C3CE" w14:textId="77777777" w:rsidR="006A3B16" w:rsidRPr="001545B6" w:rsidRDefault="006A3B16" w:rsidP="007A77FC">
      <w:pPr>
        <w:ind w:left="360"/>
        <w:rPr>
          <w:color w:val="000000" w:themeColor="text1"/>
        </w:rPr>
      </w:pPr>
      <w:r w:rsidRPr="001545B6">
        <w:rPr>
          <w:color w:val="000000" w:themeColor="text1"/>
        </w:rPr>
        <w:t xml:space="preserve">“A direct Kantian duty to animals.” </w:t>
      </w:r>
      <w:r w:rsidRPr="001545B6">
        <w:rPr>
          <w:i/>
          <w:color w:val="000000" w:themeColor="text1"/>
        </w:rPr>
        <w:t>Southern Journal of Philosophy</w:t>
      </w:r>
      <w:r w:rsidRPr="001545B6">
        <w:rPr>
          <w:color w:val="000000" w:themeColor="text1"/>
        </w:rPr>
        <w:t xml:space="preserve"> 52 (2014): 338-358.</w:t>
      </w:r>
    </w:p>
    <w:p w14:paraId="1A41B72A" w14:textId="77777777" w:rsidR="006A3B16" w:rsidRPr="001545B6" w:rsidRDefault="006A3B16" w:rsidP="007A77FC">
      <w:pPr>
        <w:ind w:left="284"/>
        <w:rPr>
          <w:color w:val="000000" w:themeColor="text1"/>
        </w:rPr>
      </w:pPr>
    </w:p>
    <w:p w14:paraId="661C8D83" w14:textId="3ACF898F" w:rsidR="006A3B16" w:rsidRPr="001545B6" w:rsidRDefault="006A3B16" w:rsidP="007A77FC">
      <w:pPr>
        <w:ind w:left="360"/>
        <w:rPr>
          <w:color w:val="000000" w:themeColor="text1"/>
        </w:rPr>
      </w:pPr>
      <w:r w:rsidRPr="001545B6">
        <w:rPr>
          <w:color w:val="000000" w:themeColor="text1"/>
        </w:rPr>
        <w:t xml:space="preserve">“Luck, blame, and desert.” </w:t>
      </w:r>
      <w:r w:rsidRPr="001545B6">
        <w:rPr>
          <w:i/>
          <w:color w:val="000000" w:themeColor="text1"/>
        </w:rPr>
        <w:t>Philosophical Studies</w:t>
      </w:r>
      <w:r w:rsidRPr="001545B6">
        <w:rPr>
          <w:color w:val="000000" w:themeColor="text1"/>
        </w:rPr>
        <w:t xml:space="preserve"> 169 (2014): 313-332.</w:t>
      </w:r>
    </w:p>
    <w:p w14:paraId="706DD0D3" w14:textId="77777777" w:rsidR="006A3B16" w:rsidRPr="001545B6" w:rsidRDefault="006A3B16" w:rsidP="007A77FC">
      <w:pPr>
        <w:ind w:left="284"/>
        <w:rPr>
          <w:color w:val="000000" w:themeColor="text1"/>
        </w:rPr>
      </w:pPr>
    </w:p>
    <w:p w14:paraId="3FF1209E" w14:textId="77777777" w:rsidR="006A3B16" w:rsidRPr="001545B6" w:rsidRDefault="006A3B16" w:rsidP="007A77FC">
      <w:pPr>
        <w:ind w:left="360"/>
        <w:rPr>
          <w:color w:val="000000" w:themeColor="text1"/>
        </w:rPr>
      </w:pPr>
      <w:r w:rsidRPr="001545B6">
        <w:rPr>
          <w:color w:val="000000" w:themeColor="text1"/>
        </w:rPr>
        <w:t xml:space="preserve">“Agents, patients, and obligatory self-benefit.” </w:t>
      </w:r>
      <w:r w:rsidRPr="001545B6">
        <w:rPr>
          <w:i/>
          <w:color w:val="000000" w:themeColor="text1"/>
        </w:rPr>
        <w:t>Journal of Moral Philosophy</w:t>
      </w:r>
      <w:r w:rsidRPr="001545B6">
        <w:rPr>
          <w:color w:val="000000" w:themeColor="text1"/>
        </w:rPr>
        <w:t xml:space="preserve"> 11 (2014): 159-184.</w:t>
      </w:r>
    </w:p>
    <w:p w14:paraId="207D31E1" w14:textId="77777777" w:rsidR="006A3B16" w:rsidRPr="001545B6" w:rsidRDefault="006A3B16" w:rsidP="007A77FC">
      <w:pPr>
        <w:ind w:left="284"/>
        <w:rPr>
          <w:color w:val="000000" w:themeColor="text1"/>
        </w:rPr>
      </w:pPr>
    </w:p>
    <w:p w14:paraId="7DEF4E77" w14:textId="77777777" w:rsidR="006A3B16" w:rsidRPr="001545B6" w:rsidRDefault="006A3B16" w:rsidP="007A77FC">
      <w:pPr>
        <w:ind w:left="360"/>
        <w:rPr>
          <w:color w:val="000000" w:themeColor="text1"/>
        </w:rPr>
      </w:pPr>
      <w:r w:rsidRPr="001545B6">
        <w:rPr>
          <w:color w:val="000000" w:themeColor="text1"/>
        </w:rPr>
        <w:t xml:space="preserve">“A plethora of promises — or none at all.” </w:t>
      </w:r>
      <w:r w:rsidRPr="001545B6">
        <w:rPr>
          <w:i/>
          <w:color w:val="000000" w:themeColor="text1"/>
        </w:rPr>
        <w:t>American Philosophical Quarterly</w:t>
      </w:r>
      <w:r w:rsidRPr="001545B6">
        <w:rPr>
          <w:color w:val="000000" w:themeColor="text1"/>
        </w:rPr>
        <w:t xml:space="preserve"> 51 (2014): 261-272.</w:t>
      </w:r>
    </w:p>
    <w:p w14:paraId="60A2213E" w14:textId="77777777" w:rsidR="006A3B16" w:rsidRPr="001545B6" w:rsidRDefault="006A3B16" w:rsidP="007A77FC">
      <w:pPr>
        <w:ind w:left="284"/>
        <w:rPr>
          <w:color w:val="000000" w:themeColor="text1"/>
        </w:rPr>
      </w:pPr>
    </w:p>
    <w:p w14:paraId="46E224A9" w14:textId="77777777" w:rsidR="006A3B16" w:rsidRPr="001545B6" w:rsidRDefault="006A3B16" w:rsidP="007A77FC">
      <w:pPr>
        <w:ind w:left="360"/>
        <w:rPr>
          <w:color w:val="000000" w:themeColor="text1"/>
        </w:rPr>
      </w:pPr>
      <w:r w:rsidRPr="001545B6">
        <w:rPr>
          <w:color w:val="000000" w:themeColor="text1"/>
        </w:rPr>
        <w:t xml:space="preserve">“The terminal, the futile, and the psychiatrically disordered.” </w:t>
      </w:r>
      <w:r w:rsidRPr="001545B6">
        <w:rPr>
          <w:i/>
          <w:color w:val="000000" w:themeColor="text1"/>
        </w:rPr>
        <w:t>International Journal of Law and Psychiatry</w:t>
      </w:r>
      <w:r w:rsidRPr="001545B6">
        <w:rPr>
          <w:color w:val="000000" w:themeColor="text1"/>
        </w:rPr>
        <w:t xml:space="preserve"> 36 (2013): 498-505. </w:t>
      </w:r>
    </w:p>
    <w:p w14:paraId="6CA538C4" w14:textId="77777777" w:rsidR="006A3B16" w:rsidRPr="001545B6" w:rsidRDefault="006A3B16" w:rsidP="007A77FC">
      <w:pPr>
        <w:ind w:left="284"/>
        <w:rPr>
          <w:color w:val="000000" w:themeColor="text1"/>
        </w:rPr>
      </w:pPr>
    </w:p>
    <w:p w14:paraId="197F9B16" w14:textId="77777777" w:rsidR="006A3B16" w:rsidRPr="001545B6" w:rsidRDefault="006A3B16" w:rsidP="007A77FC">
      <w:pPr>
        <w:ind w:left="360"/>
        <w:rPr>
          <w:color w:val="000000" w:themeColor="text1"/>
        </w:rPr>
      </w:pPr>
      <w:r w:rsidRPr="001545B6">
        <w:rPr>
          <w:color w:val="000000" w:themeColor="text1"/>
        </w:rPr>
        <w:t xml:space="preserve">“The constitutive approach to Kantian rigorism.” </w:t>
      </w:r>
      <w:r w:rsidRPr="001545B6">
        <w:rPr>
          <w:i/>
          <w:color w:val="000000" w:themeColor="text1"/>
        </w:rPr>
        <w:t>Ethical Theory and Moral Practice</w:t>
      </w:r>
      <w:r w:rsidRPr="001545B6">
        <w:rPr>
          <w:color w:val="000000" w:themeColor="text1"/>
        </w:rPr>
        <w:t xml:space="preserve"> 16 (2013): 439-448.</w:t>
      </w:r>
    </w:p>
    <w:p w14:paraId="4F6D536A" w14:textId="77777777" w:rsidR="006A3B16" w:rsidRPr="001545B6" w:rsidRDefault="006A3B16" w:rsidP="007A77FC">
      <w:pPr>
        <w:ind w:left="284"/>
        <w:rPr>
          <w:color w:val="000000" w:themeColor="text1"/>
        </w:rPr>
      </w:pPr>
    </w:p>
    <w:p w14:paraId="3025DABB" w14:textId="77777777" w:rsidR="006A3B16" w:rsidRPr="001545B6" w:rsidRDefault="006A3B16" w:rsidP="007A77FC">
      <w:pPr>
        <w:ind w:left="360"/>
        <w:rPr>
          <w:color w:val="000000" w:themeColor="text1"/>
        </w:rPr>
      </w:pPr>
      <w:r w:rsidRPr="001545B6">
        <w:rPr>
          <w:color w:val="000000" w:themeColor="text1"/>
        </w:rPr>
        <w:t xml:space="preserve">“What is wrong with ‘What is wrong with rational suicide.’” </w:t>
      </w:r>
      <w:r w:rsidRPr="001545B6">
        <w:rPr>
          <w:i/>
          <w:color w:val="000000" w:themeColor="text1"/>
        </w:rPr>
        <w:t>Philosophia</w:t>
      </w:r>
      <w:r w:rsidRPr="001545B6">
        <w:rPr>
          <w:color w:val="000000" w:themeColor="text1"/>
        </w:rPr>
        <w:t xml:space="preserve"> 40 (2012): 285-293.</w:t>
      </w:r>
    </w:p>
    <w:p w14:paraId="37450DE1" w14:textId="77777777" w:rsidR="006A3B16" w:rsidRPr="001545B6" w:rsidRDefault="006A3B16" w:rsidP="007A77FC">
      <w:pPr>
        <w:ind w:left="284"/>
        <w:rPr>
          <w:color w:val="000000" w:themeColor="text1"/>
        </w:rPr>
      </w:pPr>
    </w:p>
    <w:p w14:paraId="6F323153" w14:textId="77777777" w:rsidR="006A3B16" w:rsidRPr="001545B6" w:rsidRDefault="006A3B16" w:rsidP="007A77FC">
      <w:pPr>
        <w:ind w:left="360"/>
        <w:rPr>
          <w:color w:val="000000" w:themeColor="text1"/>
        </w:rPr>
      </w:pPr>
      <w:r w:rsidRPr="001545B6">
        <w:rPr>
          <w:color w:val="000000" w:themeColor="text1"/>
        </w:rPr>
        <w:t xml:space="preserve">“The moral conversion of rational egoists.” </w:t>
      </w:r>
      <w:r w:rsidRPr="001545B6">
        <w:rPr>
          <w:i/>
          <w:color w:val="000000" w:themeColor="text1"/>
        </w:rPr>
        <w:t>Social Theory and Practice</w:t>
      </w:r>
      <w:r w:rsidRPr="001545B6">
        <w:rPr>
          <w:color w:val="000000" w:themeColor="text1"/>
        </w:rPr>
        <w:t xml:space="preserve"> 37 (2011): 533-556.</w:t>
      </w:r>
    </w:p>
    <w:p w14:paraId="739B2D04" w14:textId="77777777" w:rsidR="006A3B16" w:rsidRPr="001545B6" w:rsidRDefault="006A3B16" w:rsidP="007A77FC">
      <w:pPr>
        <w:ind w:left="284"/>
        <w:rPr>
          <w:color w:val="000000" w:themeColor="text1"/>
        </w:rPr>
      </w:pPr>
    </w:p>
    <w:p w14:paraId="231AFA00" w14:textId="77777777" w:rsidR="006A3B16" w:rsidRPr="001545B6" w:rsidRDefault="006A3B16" w:rsidP="007A77FC">
      <w:pPr>
        <w:ind w:left="360"/>
        <w:rPr>
          <w:color w:val="000000" w:themeColor="text1"/>
        </w:rPr>
      </w:pPr>
      <w:r w:rsidRPr="001545B6">
        <w:rPr>
          <w:color w:val="000000" w:themeColor="text1"/>
        </w:rPr>
        <w:t xml:space="preserve">“Depression, listlessness, and moral motivation.” </w:t>
      </w:r>
      <w:r w:rsidRPr="001545B6">
        <w:rPr>
          <w:i/>
          <w:color w:val="000000" w:themeColor="text1"/>
        </w:rPr>
        <w:t>Ratio</w:t>
      </w:r>
      <w:r w:rsidRPr="001545B6">
        <w:rPr>
          <w:color w:val="000000" w:themeColor="text1"/>
        </w:rPr>
        <w:t xml:space="preserve"> 24 (2011): 28-45. </w:t>
      </w:r>
    </w:p>
    <w:p w14:paraId="5CF59C1A" w14:textId="77777777" w:rsidR="006A3B16" w:rsidRPr="001545B6" w:rsidRDefault="006A3B16" w:rsidP="007A77FC">
      <w:pPr>
        <w:ind w:left="284"/>
        <w:rPr>
          <w:color w:val="000000" w:themeColor="text1"/>
        </w:rPr>
      </w:pPr>
    </w:p>
    <w:p w14:paraId="557283EF" w14:textId="77777777" w:rsidR="006A3B16" w:rsidRPr="001545B6" w:rsidRDefault="006A3B16" w:rsidP="007A77FC">
      <w:pPr>
        <w:widowControl w:val="0"/>
        <w:ind w:left="360"/>
        <w:rPr>
          <w:color w:val="000000" w:themeColor="text1"/>
        </w:rPr>
      </w:pPr>
      <w:r w:rsidRPr="001545B6">
        <w:rPr>
          <w:color w:val="000000" w:themeColor="text1"/>
        </w:rPr>
        <w:t xml:space="preserve">“A Kantian </w:t>
      </w:r>
      <w:proofErr w:type="spellStart"/>
      <w:r w:rsidRPr="001545B6">
        <w:rPr>
          <w:color w:val="000000" w:themeColor="text1"/>
        </w:rPr>
        <w:t>defense</w:t>
      </w:r>
      <w:proofErr w:type="spellEnd"/>
      <w:r w:rsidRPr="001545B6">
        <w:rPr>
          <w:color w:val="000000" w:themeColor="text1"/>
        </w:rPr>
        <w:t xml:space="preserve"> of prudential suicide.” </w:t>
      </w:r>
      <w:r w:rsidRPr="001545B6">
        <w:rPr>
          <w:i/>
          <w:color w:val="000000" w:themeColor="text1"/>
        </w:rPr>
        <w:t>Journal of Moral Philosophy</w:t>
      </w:r>
      <w:r w:rsidRPr="001545B6">
        <w:rPr>
          <w:color w:val="000000" w:themeColor="text1"/>
        </w:rPr>
        <w:t xml:space="preserve"> 7 (2010): 489-515.</w:t>
      </w:r>
    </w:p>
    <w:p w14:paraId="253C56A5" w14:textId="77777777" w:rsidR="006A3B16" w:rsidRPr="001545B6" w:rsidRDefault="006A3B16" w:rsidP="007A77FC">
      <w:pPr>
        <w:widowControl w:val="0"/>
        <w:ind w:left="284"/>
        <w:rPr>
          <w:color w:val="000000" w:themeColor="text1"/>
        </w:rPr>
      </w:pPr>
    </w:p>
    <w:p w14:paraId="16D4C439" w14:textId="77777777" w:rsidR="00BE262E" w:rsidRPr="001545B6" w:rsidRDefault="006A3B16" w:rsidP="007A77FC">
      <w:pPr>
        <w:widowControl w:val="0"/>
        <w:ind w:left="360"/>
        <w:rPr>
          <w:color w:val="000000" w:themeColor="text1"/>
        </w:rPr>
      </w:pPr>
      <w:r w:rsidRPr="001545B6">
        <w:rPr>
          <w:color w:val="000000" w:themeColor="text1"/>
        </w:rPr>
        <w:t xml:space="preserve">“The duty to die and the burdensomeness of living.” </w:t>
      </w:r>
      <w:r w:rsidRPr="001545B6">
        <w:rPr>
          <w:i/>
          <w:color w:val="000000" w:themeColor="text1"/>
        </w:rPr>
        <w:t>Bioethics</w:t>
      </w:r>
      <w:r w:rsidRPr="001545B6">
        <w:rPr>
          <w:color w:val="000000" w:themeColor="text1"/>
        </w:rPr>
        <w:t xml:space="preserve"> 24 (2010): 412-420.</w:t>
      </w:r>
      <w:r w:rsidRPr="001545B6">
        <w:rPr>
          <w:color w:val="000000" w:themeColor="text1"/>
        </w:rPr>
        <w:tab/>
      </w:r>
    </w:p>
    <w:p w14:paraId="7B786EBC" w14:textId="30ED3968" w:rsidR="006A3B16" w:rsidRPr="001545B6" w:rsidRDefault="006A3B16" w:rsidP="007A77FC">
      <w:pPr>
        <w:widowControl w:val="0"/>
        <w:ind w:left="784"/>
        <w:rPr>
          <w:color w:val="000000" w:themeColor="text1"/>
        </w:rPr>
      </w:pPr>
    </w:p>
    <w:p w14:paraId="7F1CDFCD" w14:textId="1AFB6CAC" w:rsidR="006A3B16" w:rsidRPr="001545B6" w:rsidRDefault="006A3B16" w:rsidP="007A77FC">
      <w:pPr>
        <w:ind w:left="360"/>
        <w:rPr>
          <w:color w:val="000000" w:themeColor="text1"/>
        </w:rPr>
      </w:pPr>
      <w:r w:rsidRPr="001545B6">
        <w:rPr>
          <w:color w:val="000000" w:themeColor="text1"/>
        </w:rPr>
        <w:t xml:space="preserve">“Compulsory victim restitution is punishment: A reply to </w:t>
      </w:r>
      <w:proofErr w:type="spellStart"/>
      <w:r w:rsidRPr="001545B6">
        <w:rPr>
          <w:color w:val="000000" w:themeColor="text1"/>
        </w:rPr>
        <w:t>Boonin</w:t>
      </w:r>
      <w:proofErr w:type="spellEnd"/>
      <w:r w:rsidRPr="001545B6">
        <w:rPr>
          <w:color w:val="000000" w:themeColor="text1"/>
        </w:rPr>
        <w:t xml:space="preserve">.” </w:t>
      </w:r>
      <w:r w:rsidRPr="001545B6">
        <w:rPr>
          <w:i/>
          <w:color w:val="000000" w:themeColor="text1"/>
        </w:rPr>
        <w:t>Public</w:t>
      </w:r>
      <w:r w:rsidR="007A77FC" w:rsidRPr="001545B6">
        <w:rPr>
          <w:i/>
          <w:color w:val="000000" w:themeColor="text1"/>
        </w:rPr>
        <w:t xml:space="preserve"> </w:t>
      </w:r>
      <w:r w:rsidRPr="001545B6">
        <w:rPr>
          <w:i/>
          <w:color w:val="000000" w:themeColor="text1"/>
        </w:rPr>
        <w:t>Reason</w:t>
      </w:r>
      <w:r w:rsidRPr="001545B6">
        <w:rPr>
          <w:color w:val="000000" w:themeColor="text1"/>
        </w:rPr>
        <w:t xml:space="preserve"> 2 (2010): 85-93.</w:t>
      </w:r>
    </w:p>
    <w:p w14:paraId="11C2C532" w14:textId="77777777" w:rsidR="006A3B16" w:rsidRPr="001545B6" w:rsidRDefault="006A3B16" w:rsidP="007A77FC">
      <w:pPr>
        <w:ind w:left="284"/>
        <w:rPr>
          <w:color w:val="000000" w:themeColor="text1"/>
        </w:rPr>
      </w:pPr>
    </w:p>
    <w:p w14:paraId="7813BD3E" w14:textId="77777777" w:rsidR="006A3B16" w:rsidRPr="001545B6" w:rsidRDefault="006A3B16" w:rsidP="007A77FC">
      <w:pPr>
        <w:ind w:left="360"/>
        <w:rPr>
          <w:color w:val="000000" w:themeColor="text1"/>
        </w:rPr>
      </w:pPr>
      <w:r w:rsidRPr="001545B6">
        <w:rPr>
          <w:color w:val="000000" w:themeColor="text1"/>
        </w:rPr>
        <w:t xml:space="preserve">“Moore’s paradox and moral motivation.” </w:t>
      </w:r>
      <w:r w:rsidRPr="001545B6">
        <w:rPr>
          <w:i/>
          <w:color w:val="000000" w:themeColor="text1"/>
        </w:rPr>
        <w:t>Ethical Theory and Moral Practice</w:t>
      </w:r>
      <w:r w:rsidRPr="001545B6">
        <w:rPr>
          <w:color w:val="000000" w:themeColor="text1"/>
        </w:rPr>
        <w:t xml:space="preserve"> 12 (2009): 495-510.</w:t>
      </w:r>
    </w:p>
    <w:p w14:paraId="284FE890" w14:textId="77777777" w:rsidR="006A3B16" w:rsidRPr="001545B6" w:rsidRDefault="006A3B16" w:rsidP="007A77FC">
      <w:pPr>
        <w:widowControl w:val="0"/>
        <w:ind w:left="284"/>
        <w:rPr>
          <w:color w:val="000000" w:themeColor="text1"/>
        </w:rPr>
      </w:pPr>
    </w:p>
    <w:p w14:paraId="1C99ABAA" w14:textId="77777777" w:rsidR="006A3B16" w:rsidRPr="001545B6" w:rsidRDefault="006A3B16" w:rsidP="007A77FC">
      <w:pPr>
        <w:widowControl w:val="0"/>
        <w:ind w:left="360"/>
        <w:rPr>
          <w:color w:val="000000" w:themeColor="text1"/>
        </w:rPr>
      </w:pPr>
      <w:r w:rsidRPr="001545B6">
        <w:rPr>
          <w:color w:val="000000" w:themeColor="text1"/>
        </w:rPr>
        <w:t xml:space="preserve">“The murderer at the door: What Kant should have said.” </w:t>
      </w:r>
      <w:r w:rsidRPr="001545B6">
        <w:rPr>
          <w:i/>
          <w:color w:val="000000" w:themeColor="text1"/>
        </w:rPr>
        <w:t xml:space="preserve">Philosophy and Phenomenological Research </w:t>
      </w:r>
      <w:r w:rsidRPr="001545B6">
        <w:rPr>
          <w:color w:val="000000" w:themeColor="text1"/>
        </w:rPr>
        <w:t>79 (2009): 17-46.</w:t>
      </w:r>
    </w:p>
    <w:p w14:paraId="4E5B59F2" w14:textId="77777777" w:rsidR="006A3B16" w:rsidRPr="001545B6" w:rsidRDefault="006A3B16" w:rsidP="007A77FC">
      <w:pPr>
        <w:widowControl w:val="0"/>
        <w:ind w:left="284"/>
        <w:rPr>
          <w:color w:val="000000" w:themeColor="text1"/>
        </w:rPr>
      </w:pPr>
    </w:p>
    <w:p w14:paraId="219673CE" w14:textId="77777777" w:rsidR="006A3B16" w:rsidRPr="001545B6" w:rsidRDefault="006A3B16" w:rsidP="007A77FC">
      <w:pPr>
        <w:ind w:left="360"/>
        <w:rPr>
          <w:color w:val="000000" w:themeColor="text1"/>
        </w:rPr>
      </w:pPr>
      <w:r w:rsidRPr="001545B6">
        <w:rPr>
          <w:color w:val="000000" w:themeColor="text1"/>
        </w:rPr>
        <w:t xml:space="preserve">“On hazing.” </w:t>
      </w:r>
      <w:r w:rsidRPr="001545B6">
        <w:rPr>
          <w:i/>
          <w:color w:val="000000" w:themeColor="text1"/>
        </w:rPr>
        <w:t xml:space="preserve">Public Affairs Quarterly </w:t>
      </w:r>
      <w:r w:rsidRPr="001545B6">
        <w:rPr>
          <w:color w:val="000000" w:themeColor="text1"/>
        </w:rPr>
        <w:t>23 (2009): 143-159.</w:t>
      </w:r>
    </w:p>
    <w:p w14:paraId="23E565FA" w14:textId="77777777" w:rsidR="006A3B16" w:rsidRPr="001545B6" w:rsidRDefault="006A3B16" w:rsidP="007A77FC">
      <w:pPr>
        <w:widowControl w:val="0"/>
        <w:ind w:left="284"/>
        <w:rPr>
          <w:color w:val="000000" w:themeColor="text1"/>
        </w:rPr>
      </w:pPr>
    </w:p>
    <w:p w14:paraId="3285EDE1" w14:textId="77777777" w:rsidR="006A3B16" w:rsidRPr="001545B6" w:rsidRDefault="006A3B16" w:rsidP="007A77FC">
      <w:pPr>
        <w:widowControl w:val="0"/>
        <w:ind w:left="360"/>
        <w:rPr>
          <w:color w:val="000000" w:themeColor="text1"/>
        </w:rPr>
      </w:pPr>
      <w:r w:rsidRPr="001545B6">
        <w:rPr>
          <w:color w:val="000000" w:themeColor="text1"/>
        </w:rPr>
        <w:t>“</w:t>
      </w:r>
      <w:proofErr w:type="spellStart"/>
      <w:r w:rsidRPr="001545B6">
        <w:rPr>
          <w:color w:val="000000" w:themeColor="text1"/>
        </w:rPr>
        <w:t>Tonkens</w:t>
      </w:r>
      <w:proofErr w:type="spellEnd"/>
      <w:r w:rsidRPr="001545B6">
        <w:rPr>
          <w:color w:val="000000" w:themeColor="text1"/>
        </w:rPr>
        <w:t xml:space="preserve"> on the irrationality of the suicidally mentally ill.” </w:t>
      </w:r>
      <w:r w:rsidRPr="001545B6">
        <w:rPr>
          <w:i/>
          <w:color w:val="000000" w:themeColor="text1"/>
        </w:rPr>
        <w:t>Journal of Applied Philosophy</w:t>
      </w:r>
      <w:r w:rsidRPr="001545B6">
        <w:rPr>
          <w:color w:val="000000" w:themeColor="text1"/>
        </w:rPr>
        <w:t xml:space="preserve"> 26 (2009): 102-106.</w:t>
      </w:r>
    </w:p>
    <w:p w14:paraId="5703A435" w14:textId="77777777" w:rsidR="006A3B16" w:rsidRPr="001545B6" w:rsidRDefault="006A3B16" w:rsidP="007A77FC">
      <w:pPr>
        <w:widowControl w:val="0"/>
        <w:ind w:left="284"/>
        <w:rPr>
          <w:color w:val="000000" w:themeColor="text1"/>
        </w:rPr>
      </w:pPr>
    </w:p>
    <w:p w14:paraId="41BF6C6E" w14:textId="77777777" w:rsidR="006A3B16" w:rsidRPr="001545B6" w:rsidRDefault="006A3B16" w:rsidP="007A77FC">
      <w:pPr>
        <w:widowControl w:val="0"/>
        <w:ind w:left="360"/>
        <w:rPr>
          <w:color w:val="000000" w:themeColor="text1"/>
        </w:rPr>
      </w:pPr>
      <w:r w:rsidRPr="001545B6">
        <w:rPr>
          <w:color w:val="000000" w:themeColor="text1"/>
        </w:rPr>
        <w:t xml:space="preserve">“Moral expertise and the credentials problem.” </w:t>
      </w:r>
      <w:r w:rsidRPr="001545B6">
        <w:rPr>
          <w:i/>
          <w:color w:val="000000" w:themeColor="text1"/>
        </w:rPr>
        <w:t>Ethical Theory and Moral Practice</w:t>
      </w:r>
      <w:r w:rsidRPr="001545B6">
        <w:rPr>
          <w:color w:val="000000" w:themeColor="text1"/>
        </w:rPr>
        <w:t xml:space="preserve"> 10 (2007): 323-334.</w:t>
      </w:r>
    </w:p>
    <w:p w14:paraId="67AF965E" w14:textId="77777777" w:rsidR="006A3B16" w:rsidRPr="001545B6" w:rsidRDefault="006A3B16" w:rsidP="007A77FC">
      <w:pPr>
        <w:widowControl w:val="0"/>
        <w:ind w:left="284"/>
        <w:rPr>
          <w:color w:val="000000" w:themeColor="text1"/>
        </w:rPr>
      </w:pPr>
    </w:p>
    <w:p w14:paraId="56288F41" w14:textId="77777777" w:rsidR="006A3B16" w:rsidRPr="001545B6" w:rsidRDefault="006A3B16" w:rsidP="007A77FC">
      <w:pPr>
        <w:widowControl w:val="0"/>
        <w:ind w:left="360"/>
        <w:rPr>
          <w:color w:val="000000" w:themeColor="text1"/>
        </w:rPr>
      </w:pPr>
      <w:r w:rsidRPr="001545B6">
        <w:rPr>
          <w:color w:val="000000" w:themeColor="text1"/>
        </w:rPr>
        <w:t xml:space="preserve">“’Self-manslaughter’ and the forensic classification of self-inflicted deaths.” </w:t>
      </w:r>
      <w:r w:rsidRPr="001545B6">
        <w:rPr>
          <w:i/>
          <w:color w:val="000000" w:themeColor="text1"/>
        </w:rPr>
        <w:t>Journal of Medical Ethics</w:t>
      </w:r>
      <w:r w:rsidRPr="001545B6">
        <w:rPr>
          <w:color w:val="000000" w:themeColor="text1"/>
        </w:rPr>
        <w:t xml:space="preserve"> 33 (2007):155-157.</w:t>
      </w:r>
      <w:r w:rsidRPr="001545B6">
        <w:rPr>
          <w:color w:val="000000" w:themeColor="text1"/>
        </w:rPr>
        <w:tab/>
      </w:r>
    </w:p>
    <w:p w14:paraId="6D0C9B29" w14:textId="77777777" w:rsidR="006A3B16" w:rsidRPr="001545B6" w:rsidRDefault="006A3B16" w:rsidP="007A77FC">
      <w:pPr>
        <w:widowControl w:val="0"/>
        <w:ind w:left="284"/>
        <w:rPr>
          <w:color w:val="000000" w:themeColor="text1"/>
        </w:rPr>
      </w:pPr>
    </w:p>
    <w:p w14:paraId="17A958FA" w14:textId="77777777" w:rsidR="006A3B16" w:rsidRPr="001545B6" w:rsidRDefault="006A3B16" w:rsidP="007A77FC">
      <w:pPr>
        <w:widowControl w:val="0"/>
        <w:ind w:left="360"/>
        <w:rPr>
          <w:color w:val="000000" w:themeColor="text1"/>
        </w:rPr>
      </w:pPr>
      <w:r w:rsidRPr="001545B6">
        <w:rPr>
          <w:color w:val="000000" w:themeColor="text1"/>
        </w:rPr>
        <w:lastRenderedPageBreak/>
        <w:t xml:space="preserve">“Moral belief attribution: A reply to </w:t>
      </w:r>
      <w:proofErr w:type="spellStart"/>
      <w:r w:rsidRPr="001545B6">
        <w:rPr>
          <w:color w:val="000000" w:themeColor="text1"/>
        </w:rPr>
        <w:t>Roskies</w:t>
      </w:r>
      <w:proofErr w:type="spellEnd"/>
      <w:r w:rsidRPr="001545B6">
        <w:rPr>
          <w:color w:val="000000" w:themeColor="text1"/>
        </w:rPr>
        <w:t xml:space="preserve">.” </w:t>
      </w:r>
      <w:r w:rsidRPr="001545B6">
        <w:rPr>
          <w:i/>
          <w:color w:val="000000" w:themeColor="text1"/>
        </w:rPr>
        <w:t>Philosophical</w:t>
      </w:r>
      <w:r w:rsidRPr="001545B6">
        <w:rPr>
          <w:color w:val="000000" w:themeColor="text1"/>
        </w:rPr>
        <w:t xml:space="preserve"> </w:t>
      </w:r>
      <w:r w:rsidRPr="001545B6">
        <w:rPr>
          <w:i/>
          <w:color w:val="000000" w:themeColor="text1"/>
        </w:rPr>
        <w:t>Psychology</w:t>
      </w:r>
      <w:r w:rsidRPr="001545B6">
        <w:rPr>
          <w:color w:val="000000" w:themeColor="text1"/>
        </w:rPr>
        <w:t xml:space="preserve"> 19 (2006): 629-638.</w:t>
      </w:r>
    </w:p>
    <w:p w14:paraId="56C723A5" w14:textId="77777777" w:rsidR="006A3B16" w:rsidRPr="001545B6" w:rsidRDefault="006A3B16" w:rsidP="007A77FC">
      <w:pPr>
        <w:widowControl w:val="0"/>
        <w:ind w:left="288"/>
        <w:rPr>
          <w:color w:val="000000" w:themeColor="text1"/>
        </w:rPr>
      </w:pPr>
    </w:p>
    <w:p w14:paraId="30AF4CF4" w14:textId="77777777" w:rsidR="006A3B16" w:rsidRPr="001545B6" w:rsidRDefault="006A3B16" w:rsidP="007A77FC">
      <w:pPr>
        <w:widowControl w:val="0"/>
        <w:ind w:left="360"/>
        <w:rPr>
          <w:color w:val="000000" w:themeColor="text1"/>
        </w:rPr>
      </w:pPr>
      <w:r w:rsidRPr="001545B6">
        <w:rPr>
          <w:color w:val="000000" w:themeColor="text1"/>
        </w:rPr>
        <w:t xml:space="preserve">“Belief attribution and the falsification of motive </w:t>
      </w:r>
      <w:proofErr w:type="spellStart"/>
      <w:r w:rsidRPr="001545B6">
        <w:rPr>
          <w:color w:val="000000" w:themeColor="text1"/>
        </w:rPr>
        <w:t>internalism</w:t>
      </w:r>
      <w:proofErr w:type="spellEnd"/>
      <w:r w:rsidRPr="001545B6">
        <w:rPr>
          <w:color w:val="000000" w:themeColor="text1"/>
        </w:rPr>
        <w:t xml:space="preserve">.” </w:t>
      </w:r>
      <w:r w:rsidRPr="001545B6">
        <w:rPr>
          <w:i/>
          <w:color w:val="000000" w:themeColor="text1"/>
        </w:rPr>
        <w:t>Philosophical Psychology</w:t>
      </w:r>
      <w:r w:rsidRPr="001545B6">
        <w:rPr>
          <w:color w:val="000000" w:themeColor="text1"/>
        </w:rPr>
        <w:t xml:space="preserve"> 19 (2006): 607-616.</w:t>
      </w:r>
    </w:p>
    <w:p w14:paraId="50280894" w14:textId="77777777" w:rsidR="006A3B16" w:rsidRPr="001545B6" w:rsidRDefault="006A3B16" w:rsidP="007A77FC">
      <w:pPr>
        <w:widowControl w:val="0"/>
        <w:ind w:left="288"/>
        <w:rPr>
          <w:color w:val="000000" w:themeColor="text1"/>
        </w:rPr>
      </w:pPr>
    </w:p>
    <w:p w14:paraId="2ADDEABC" w14:textId="77777777" w:rsidR="006A3B16" w:rsidRPr="001545B6" w:rsidRDefault="006A3B16" w:rsidP="007A77FC">
      <w:pPr>
        <w:ind w:left="360"/>
        <w:rPr>
          <w:color w:val="000000" w:themeColor="text1"/>
        </w:rPr>
      </w:pPr>
      <w:r w:rsidRPr="001545B6">
        <w:rPr>
          <w:color w:val="000000" w:themeColor="text1"/>
        </w:rPr>
        <w:t xml:space="preserve">“Race, capital punishment, and the cost of murder.” </w:t>
      </w:r>
      <w:r w:rsidRPr="001545B6">
        <w:rPr>
          <w:i/>
          <w:color w:val="000000" w:themeColor="text1"/>
        </w:rPr>
        <w:t>Philosophical Studies</w:t>
      </w:r>
      <w:r w:rsidRPr="001545B6">
        <w:rPr>
          <w:color w:val="000000" w:themeColor="text1"/>
        </w:rPr>
        <w:t xml:space="preserve"> 127 (2006): 255-282.</w:t>
      </w:r>
    </w:p>
    <w:p w14:paraId="1E830764" w14:textId="77777777" w:rsidR="006A3B16" w:rsidRPr="001545B6" w:rsidRDefault="006A3B16" w:rsidP="007A77FC">
      <w:pPr>
        <w:ind w:left="288"/>
        <w:rPr>
          <w:color w:val="000000" w:themeColor="text1"/>
        </w:rPr>
      </w:pPr>
    </w:p>
    <w:p w14:paraId="23BF39AF" w14:textId="525B7076" w:rsidR="006A3B16" w:rsidRPr="001545B6" w:rsidRDefault="006A3B16" w:rsidP="007A77FC">
      <w:pPr>
        <w:ind w:left="360"/>
        <w:rPr>
          <w:color w:val="000000" w:themeColor="text1"/>
        </w:rPr>
      </w:pPr>
      <w:r w:rsidRPr="001545B6">
        <w:rPr>
          <w:color w:val="000000" w:themeColor="text1"/>
        </w:rPr>
        <w:t xml:space="preserve">“Cruelty, competency, and contemporary abolitionism.” </w:t>
      </w:r>
      <w:r w:rsidRPr="001545B6">
        <w:rPr>
          <w:i/>
          <w:color w:val="000000" w:themeColor="text1"/>
        </w:rPr>
        <w:t>Studies in Law, Politics, and Society</w:t>
      </w:r>
      <w:r w:rsidRPr="001545B6">
        <w:rPr>
          <w:color w:val="000000" w:themeColor="text1"/>
        </w:rPr>
        <w:t xml:space="preserve"> 37 (2005): 123-140.</w:t>
      </w:r>
    </w:p>
    <w:p w14:paraId="7A14A472" w14:textId="77777777" w:rsidR="006A3B16" w:rsidRPr="001545B6" w:rsidRDefault="006A3B16" w:rsidP="007A77FC">
      <w:pPr>
        <w:ind w:left="284"/>
        <w:rPr>
          <w:color w:val="000000" w:themeColor="text1"/>
        </w:rPr>
      </w:pPr>
    </w:p>
    <w:p w14:paraId="04F59A43" w14:textId="77777777" w:rsidR="006A3B16" w:rsidRPr="001545B6" w:rsidRDefault="006A3B16" w:rsidP="007A77FC">
      <w:pPr>
        <w:ind w:left="360"/>
        <w:rPr>
          <w:color w:val="000000" w:themeColor="text1"/>
        </w:rPr>
      </w:pPr>
      <w:r w:rsidRPr="001545B6">
        <w:rPr>
          <w:color w:val="000000" w:themeColor="text1"/>
        </w:rPr>
        <w:t xml:space="preserve">“Contingency and divine knowledge in Ockham.” </w:t>
      </w:r>
      <w:r w:rsidRPr="001545B6">
        <w:rPr>
          <w:i/>
          <w:color w:val="000000" w:themeColor="text1"/>
        </w:rPr>
        <w:t>American Catholic Philosophical Quarterly</w:t>
      </w:r>
      <w:r w:rsidRPr="001545B6">
        <w:rPr>
          <w:color w:val="000000" w:themeColor="text1"/>
        </w:rPr>
        <w:t xml:space="preserve"> 77.1 (2003): 81-91.</w:t>
      </w:r>
    </w:p>
    <w:p w14:paraId="5D2B9EBB" w14:textId="77777777" w:rsidR="006A3B16" w:rsidRPr="001545B6" w:rsidRDefault="006A3B16" w:rsidP="007A77FC">
      <w:pPr>
        <w:ind w:left="284"/>
        <w:rPr>
          <w:color w:val="000000" w:themeColor="text1"/>
        </w:rPr>
      </w:pPr>
    </w:p>
    <w:p w14:paraId="6D755415" w14:textId="77777777" w:rsidR="006A3B16" w:rsidRPr="001545B6" w:rsidRDefault="006A3B16" w:rsidP="007A77FC">
      <w:pPr>
        <w:ind w:left="360"/>
        <w:rPr>
          <w:color w:val="000000" w:themeColor="text1"/>
        </w:rPr>
      </w:pPr>
      <w:r w:rsidRPr="001545B6">
        <w:rPr>
          <w:color w:val="000000" w:themeColor="text1"/>
        </w:rPr>
        <w:t xml:space="preserve">“Suicide intervention and non-ideal Kantian theory.” </w:t>
      </w:r>
      <w:r w:rsidRPr="001545B6">
        <w:rPr>
          <w:i/>
          <w:color w:val="000000" w:themeColor="text1"/>
        </w:rPr>
        <w:t>Journal of Applied Philosophy</w:t>
      </w:r>
      <w:r w:rsidRPr="001545B6">
        <w:rPr>
          <w:color w:val="000000" w:themeColor="text1"/>
        </w:rPr>
        <w:t xml:space="preserve"> 19 (2002): 245-259.</w:t>
      </w:r>
    </w:p>
    <w:p w14:paraId="492795E6" w14:textId="77777777" w:rsidR="006A3B16" w:rsidRPr="001545B6" w:rsidRDefault="006A3B16" w:rsidP="007A77FC">
      <w:pPr>
        <w:ind w:left="284"/>
        <w:rPr>
          <w:color w:val="000000" w:themeColor="text1"/>
        </w:rPr>
      </w:pPr>
    </w:p>
    <w:p w14:paraId="0EAE8488" w14:textId="77777777" w:rsidR="006A3B16" w:rsidRPr="001545B6" w:rsidRDefault="006A3B16" w:rsidP="007A77FC">
      <w:pPr>
        <w:ind w:left="360"/>
        <w:rPr>
          <w:color w:val="000000" w:themeColor="text1"/>
        </w:rPr>
      </w:pPr>
      <w:r w:rsidRPr="001545B6">
        <w:rPr>
          <w:color w:val="000000" w:themeColor="text1"/>
        </w:rPr>
        <w:t xml:space="preserve">“A felon’s right to vote.” </w:t>
      </w:r>
      <w:r w:rsidRPr="001545B6">
        <w:rPr>
          <w:i/>
          <w:color w:val="000000" w:themeColor="text1"/>
        </w:rPr>
        <w:t>Law and Philosophy</w:t>
      </w:r>
      <w:r w:rsidRPr="001545B6">
        <w:rPr>
          <w:color w:val="000000" w:themeColor="text1"/>
        </w:rPr>
        <w:t xml:space="preserve"> 21 (2002): 543-564.</w:t>
      </w:r>
    </w:p>
    <w:p w14:paraId="581EFF11" w14:textId="77777777" w:rsidR="006A3B16" w:rsidRPr="001545B6" w:rsidRDefault="006A3B16" w:rsidP="007A77FC">
      <w:pPr>
        <w:ind w:left="284"/>
        <w:rPr>
          <w:color w:val="000000" w:themeColor="text1"/>
        </w:rPr>
      </w:pPr>
    </w:p>
    <w:p w14:paraId="382C08B7" w14:textId="77777777" w:rsidR="006A3B16" w:rsidRPr="001545B6" w:rsidRDefault="006A3B16" w:rsidP="007A77FC">
      <w:pPr>
        <w:ind w:left="360"/>
        <w:rPr>
          <w:color w:val="000000" w:themeColor="text1"/>
        </w:rPr>
      </w:pPr>
      <w:r w:rsidRPr="001545B6">
        <w:rPr>
          <w:color w:val="000000" w:themeColor="text1"/>
        </w:rPr>
        <w:t xml:space="preserve">“A </w:t>
      </w:r>
      <w:proofErr w:type="spellStart"/>
      <w:r w:rsidRPr="001545B6">
        <w:rPr>
          <w:color w:val="000000" w:themeColor="text1"/>
        </w:rPr>
        <w:t>contractualist</w:t>
      </w:r>
      <w:proofErr w:type="spellEnd"/>
      <w:r w:rsidRPr="001545B6">
        <w:rPr>
          <w:color w:val="000000" w:themeColor="text1"/>
        </w:rPr>
        <w:t xml:space="preserve"> account of promising.” </w:t>
      </w:r>
      <w:r w:rsidRPr="001545B6">
        <w:rPr>
          <w:i/>
          <w:color w:val="000000" w:themeColor="text1"/>
        </w:rPr>
        <w:t>Southern Journal of Philosophy</w:t>
      </w:r>
      <w:r w:rsidRPr="001545B6">
        <w:rPr>
          <w:color w:val="000000" w:themeColor="text1"/>
        </w:rPr>
        <w:t xml:space="preserve"> 40 (2002): 475-491.</w:t>
      </w:r>
    </w:p>
    <w:p w14:paraId="0C5730A5" w14:textId="77777777" w:rsidR="006A3B16" w:rsidRPr="001545B6" w:rsidRDefault="006A3B16" w:rsidP="007A77FC">
      <w:pPr>
        <w:ind w:left="284"/>
        <w:rPr>
          <w:color w:val="000000" w:themeColor="text1"/>
        </w:rPr>
      </w:pPr>
    </w:p>
    <w:p w14:paraId="07F1ED75" w14:textId="77777777" w:rsidR="006A3B16" w:rsidRPr="001545B6" w:rsidRDefault="006A3B16" w:rsidP="007A77FC">
      <w:pPr>
        <w:ind w:left="360"/>
        <w:rPr>
          <w:color w:val="000000" w:themeColor="text1"/>
        </w:rPr>
      </w:pPr>
      <w:r w:rsidRPr="001545B6">
        <w:rPr>
          <w:color w:val="000000" w:themeColor="text1"/>
        </w:rPr>
        <w:t xml:space="preserve">"Dialectical refutation as a paradigm of Socratic punishment.” </w:t>
      </w:r>
      <w:r w:rsidRPr="001545B6">
        <w:rPr>
          <w:i/>
          <w:color w:val="000000" w:themeColor="text1"/>
        </w:rPr>
        <w:t>Journal of Philosophical Research</w:t>
      </w:r>
      <w:r w:rsidRPr="001545B6">
        <w:rPr>
          <w:color w:val="000000" w:themeColor="text1"/>
        </w:rPr>
        <w:t xml:space="preserve"> 27 (2002): 371-379.</w:t>
      </w:r>
    </w:p>
    <w:p w14:paraId="672F47DD" w14:textId="77777777" w:rsidR="006A3B16" w:rsidRPr="001545B6" w:rsidRDefault="006A3B16" w:rsidP="007A77FC">
      <w:pPr>
        <w:ind w:left="284"/>
        <w:rPr>
          <w:color w:val="000000" w:themeColor="text1"/>
        </w:rPr>
      </w:pPr>
    </w:p>
    <w:p w14:paraId="1BE4E97D" w14:textId="77777777" w:rsidR="006A3B16" w:rsidRPr="001545B6" w:rsidRDefault="006A3B16" w:rsidP="007A77FC">
      <w:pPr>
        <w:ind w:left="360"/>
        <w:rPr>
          <w:color w:val="000000" w:themeColor="text1"/>
        </w:rPr>
      </w:pPr>
      <w:r w:rsidRPr="001545B6">
        <w:rPr>
          <w:color w:val="000000" w:themeColor="text1"/>
        </w:rPr>
        <w:t xml:space="preserve">"Kant and the irrationality of suicide." </w:t>
      </w:r>
      <w:r w:rsidRPr="001545B6">
        <w:rPr>
          <w:i/>
          <w:color w:val="000000" w:themeColor="text1"/>
        </w:rPr>
        <w:t>History of Philosophy Quarterly</w:t>
      </w:r>
      <w:r w:rsidRPr="001545B6">
        <w:rPr>
          <w:color w:val="000000" w:themeColor="text1"/>
        </w:rPr>
        <w:t xml:space="preserve"> 17:2 (2000): 159-176.</w:t>
      </w:r>
    </w:p>
    <w:p w14:paraId="37DE3215" w14:textId="77777777" w:rsidR="006A3B16" w:rsidRPr="001545B6" w:rsidRDefault="006A3B16" w:rsidP="007A77FC">
      <w:pPr>
        <w:ind w:left="284"/>
        <w:rPr>
          <w:color w:val="000000" w:themeColor="text1"/>
        </w:rPr>
      </w:pPr>
    </w:p>
    <w:p w14:paraId="62342904" w14:textId="77777777" w:rsidR="006A3B16" w:rsidRPr="001545B6" w:rsidRDefault="006A3B16" w:rsidP="007A77FC">
      <w:pPr>
        <w:ind w:left="360"/>
        <w:rPr>
          <w:color w:val="000000" w:themeColor="text1"/>
        </w:rPr>
      </w:pPr>
      <w:r w:rsidRPr="001545B6">
        <w:rPr>
          <w:color w:val="000000" w:themeColor="text1"/>
        </w:rPr>
        <w:t xml:space="preserve">"Egoism and the publicity of reason: A reply to </w:t>
      </w:r>
      <w:proofErr w:type="spellStart"/>
      <w:r w:rsidRPr="001545B6">
        <w:rPr>
          <w:color w:val="000000" w:themeColor="text1"/>
        </w:rPr>
        <w:t>Korsgaard</w:t>
      </w:r>
      <w:proofErr w:type="spellEnd"/>
      <w:r w:rsidRPr="001545B6">
        <w:rPr>
          <w:color w:val="000000" w:themeColor="text1"/>
        </w:rPr>
        <w:t xml:space="preserve">." </w:t>
      </w:r>
      <w:r w:rsidRPr="001545B6">
        <w:rPr>
          <w:i/>
          <w:color w:val="000000" w:themeColor="text1"/>
        </w:rPr>
        <w:t>Social Theory and Practice</w:t>
      </w:r>
      <w:r w:rsidRPr="001545B6">
        <w:rPr>
          <w:color w:val="000000" w:themeColor="text1"/>
        </w:rPr>
        <w:t xml:space="preserve"> 25:3 (1999): 491-517.</w:t>
      </w:r>
    </w:p>
    <w:p w14:paraId="0616730C" w14:textId="77777777" w:rsidR="006A3B16" w:rsidRPr="001545B6" w:rsidRDefault="006A3B16" w:rsidP="007A77FC">
      <w:pPr>
        <w:ind w:left="284"/>
        <w:rPr>
          <w:color w:val="000000" w:themeColor="text1"/>
        </w:rPr>
      </w:pPr>
    </w:p>
    <w:p w14:paraId="264838C0" w14:textId="77777777" w:rsidR="006A3B16" w:rsidRPr="001545B6" w:rsidRDefault="006A3B16" w:rsidP="007A77FC">
      <w:pPr>
        <w:ind w:left="360"/>
        <w:rPr>
          <w:color w:val="000000" w:themeColor="text1"/>
        </w:rPr>
      </w:pPr>
      <w:r w:rsidRPr="001545B6">
        <w:rPr>
          <w:color w:val="000000" w:themeColor="text1"/>
        </w:rPr>
        <w:t xml:space="preserve">"Judgments of aesthetic experience." </w:t>
      </w:r>
      <w:r w:rsidRPr="001545B6">
        <w:rPr>
          <w:i/>
          <w:color w:val="000000" w:themeColor="text1"/>
        </w:rPr>
        <w:t>Eidos</w:t>
      </w:r>
      <w:r w:rsidRPr="001545B6">
        <w:rPr>
          <w:color w:val="000000" w:themeColor="text1"/>
        </w:rPr>
        <w:t xml:space="preserve"> 12:2 (1995, "Kant"): 5-25.</w:t>
      </w:r>
    </w:p>
    <w:p w14:paraId="3BB5E9BA" w14:textId="77777777" w:rsidR="006A3B16" w:rsidRPr="001545B6" w:rsidRDefault="006A3B16" w:rsidP="006A3B16">
      <w:pPr>
        <w:rPr>
          <w:color w:val="000000" w:themeColor="text1"/>
        </w:rPr>
      </w:pPr>
    </w:p>
    <w:p w14:paraId="4CD46574" w14:textId="262E9862" w:rsidR="006A3B16" w:rsidRPr="001545B6" w:rsidRDefault="006A3B16" w:rsidP="006A3B16">
      <w:pPr>
        <w:rPr>
          <w:color w:val="000000" w:themeColor="text1"/>
          <w:u w:val="single"/>
        </w:rPr>
      </w:pPr>
      <w:r w:rsidRPr="001545B6">
        <w:rPr>
          <w:color w:val="000000" w:themeColor="text1"/>
          <w:u w:val="single"/>
        </w:rPr>
        <w:t>Peer-reviewed articles in edited collections and volumes</w:t>
      </w:r>
    </w:p>
    <w:p w14:paraId="290AD1C8" w14:textId="4102A225" w:rsidR="009D2C05" w:rsidRPr="001545B6" w:rsidRDefault="009D2C05" w:rsidP="00DD0752">
      <w:pPr>
        <w:ind w:left="284"/>
        <w:rPr>
          <w:color w:val="000000" w:themeColor="text1"/>
        </w:rPr>
      </w:pPr>
      <w:r w:rsidRPr="001545B6">
        <w:rPr>
          <w:color w:val="000000" w:themeColor="text1"/>
        </w:rPr>
        <w:t xml:space="preserve">“Ambivalence and paternalistic suicide prevention.” In R. Baston and M. </w:t>
      </w:r>
      <w:proofErr w:type="spellStart"/>
      <w:r w:rsidRPr="001545B6">
        <w:rPr>
          <w:color w:val="000000" w:themeColor="text1"/>
        </w:rPr>
        <w:t>Weichold</w:t>
      </w:r>
      <w:proofErr w:type="spellEnd"/>
      <w:r w:rsidRPr="001545B6">
        <w:rPr>
          <w:color w:val="000000" w:themeColor="text1"/>
        </w:rPr>
        <w:t xml:space="preserve">, eds., </w:t>
      </w:r>
      <w:r w:rsidR="007F071A" w:rsidRPr="007F071A">
        <w:rPr>
          <w:i/>
          <w:iCs/>
          <w:color w:val="000000" w:themeColor="text1"/>
        </w:rPr>
        <w:t>Exploring Suicidal Ambivalence: Philosophical and Psychological</w:t>
      </w:r>
      <w:r w:rsidR="007F071A" w:rsidRPr="007F071A">
        <w:rPr>
          <w:b/>
          <w:bCs/>
          <w:i/>
          <w:iCs/>
          <w:color w:val="000000" w:themeColor="text1"/>
        </w:rPr>
        <w:t xml:space="preserve"> </w:t>
      </w:r>
      <w:r w:rsidR="007F071A" w:rsidRPr="007F071A">
        <w:rPr>
          <w:i/>
          <w:iCs/>
          <w:color w:val="000000" w:themeColor="text1"/>
        </w:rPr>
        <w:t>Perspectives</w:t>
      </w:r>
      <w:r w:rsidR="005106F2">
        <w:rPr>
          <w:i/>
          <w:iCs/>
          <w:color w:val="000000" w:themeColor="text1"/>
        </w:rPr>
        <w:t xml:space="preserve"> </w:t>
      </w:r>
      <w:r w:rsidRPr="001545B6">
        <w:rPr>
          <w:color w:val="000000" w:themeColor="text1"/>
        </w:rPr>
        <w:t>(Routledge, forthcoming 2026)</w:t>
      </w:r>
    </w:p>
    <w:p w14:paraId="3E12D9FF" w14:textId="77777777" w:rsidR="009D2C05" w:rsidRPr="001545B6" w:rsidRDefault="009D2C05" w:rsidP="00DD0752">
      <w:pPr>
        <w:ind w:left="284"/>
        <w:rPr>
          <w:color w:val="000000" w:themeColor="text1"/>
        </w:rPr>
      </w:pPr>
    </w:p>
    <w:p w14:paraId="4D3FD89B" w14:textId="16287485" w:rsidR="0038029C" w:rsidRPr="001545B6" w:rsidRDefault="0038029C" w:rsidP="00DD0752">
      <w:pPr>
        <w:ind w:left="284"/>
        <w:rPr>
          <w:color w:val="000000" w:themeColor="text1"/>
        </w:rPr>
      </w:pPr>
      <w:r w:rsidRPr="001545B6">
        <w:rPr>
          <w:color w:val="000000" w:themeColor="text1"/>
        </w:rPr>
        <w:t xml:space="preserve">“Grief and memory.” In A. </w:t>
      </w:r>
      <w:proofErr w:type="spellStart"/>
      <w:r w:rsidRPr="001545B6">
        <w:rPr>
          <w:color w:val="000000" w:themeColor="text1"/>
        </w:rPr>
        <w:t>Sant’anna</w:t>
      </w:r>
      <w:proofErr w:type="spellEnd"/>
      <w:r w:rsidRPr="001545B6">
        <w:rPr>
          <w:color w:val="000000" w:themeColor="text1"/>
        </w:rPr>
        <w:t xml:space="preserve"> and C. Craver, eds., </w:t>
      </w:r>
      <w:r w:rsidRPr="001545B6">
        <w:rPr>
          <w:i/>
          <w:iCs/>
          <w:color w:val="000000" w:themeColor="text1"/>
        </w:rPr>
        <w:t>Oxford Handbook of Phil</w:t>
      </w:r>
      <w:r w:rsidR="00112841" w:rsidRPr="001545B6">
        <w:rPr>
          <w:i/>
          <w:iCs/>
          <w:color w:val="000000" w:themeColor="text1"/>
        </w:rPr>
        <w:t>o</w:t>
      </w:r>
      <w:r w:rsidRPr="001545B6">
        <w:rPr>
          <w:i/>
          <w:iCs/>
          <w:color w:val="000000" w:themeColor="text1"/>
        </w:rPr>
        <w:t>sophy of Memory</w:t>
      </w:r>
      <w:r w:rsidR="00FE3682" w:rsidRPr="001545B6">
        <w:rPr>
          <w:i/>
          <w:iCs/>
          <w:color w:val="000000" w:themeColor="text1"/>
        </w:rPr>
        <w:t xml:space="preserve"> </w:t>
      </w:r>
      <w:r w:rsidR="00FE3682" w:rsidRPr="001545B6">
        <w:rPr>
          <w:color w:val="000000" w:themeColor="text1"/>
        </w:rPr>
        <w:t>(</w:t>
      </w:r>
      <w:r w:rsidRPr="001545B6">
        <w:rPr>
          <w:color w:val="000000" w:themeColor="text1"/>
        </w:rPr>
        <w:t>commissioned, publication 2026</w:t>
      </w:r>
      <w:r w:rsidR="00FE3682" w:rsidRPr="001545B6">
        <w:rPr>
          <w:color w:val="000000" w:themeColor="text1"/>
        </w:rPr>
        <w:t>).</w:t>
      </w:r>
    </w:p>
    <w:p w14:paraId="05B5B96D" w14:textId="77777777" w:rsidR="00065520" w:rsidRPr="001545B6" w:rsidRDefault="00065520" w:rsidP="00DD0752">
      <w:pPr>
        <w:ind w:left="284"/>
        <w:rPr>
          <w:color w:val="000000" w:themeColor="text1"/>
        </w:rPr>
      </w:pPr>
    </w:p>
    <w:p w14:paraId="6E03C645" w14:textId="7F67210C" w:rsidR="00E66BE0" w:rsidRPr="001545B6" w:rsidRDefault="002823D5" w:rsidP="00DD0752">
      <w:pPr>
        <w:ind w:left="284"/>
        <w:rPr>
          <w:iCs/>
          <w:color w:val="000000" w:themeColor="text1"/>
        </w:rPr>
      </w:pPr>
      <w:r w:rsidRPr="001545B6">
        <w:rPr>
          <w:color w:val="000000" w:themeColor="text1"/>
        </w:rPr>
        <w:t>“Memory and mimesis in our relationship</w:t>
      </w:r>
      <w:r w:rsidR="00E66BE0" w:rsidRPr="001545B6">
        <w:rPr>
          <w:color w:val="000000" w:themeColor="text1"/>
        </w:rPr>
        <w:t xml:space="preserve">s with posthumous avatars.” </w:t>
      </w:r>
      <w:r w:rsidR="00E66BE0" w:rsidRPr="001545B6">
        <w:rPr>
          <w:i/>
          <w:color w:val="000000" w:themeColor="text1"/>
        </w:rPr>
        <w:t>Oxford Intersections: AI and Society (Relationships)</w:t>
      </w:r>
      <w:r w:rsidR="00E66BE0" w:rsidRPr="001545B6">
        <w:rPr>
          <w:iCs/>
          <w:color w:val="000000" w:themeColor="text1"/>
        </w:rPr>
        <w:t>, forthcoming 2025.</w:t>
      </w:r>
    </w:p>
    <w:p w14:paraId="4AF41898" w14:textId="77777777" w:rsidR="00E66BE0" w:rsidRPr="001545B6" w:rsidRDefault="00E66BE0" w:rsidP="00DD0752">
      <w:pPr>
        <w:ind w:left="284"/>
        <w:rPr>
          <w:iCs/>
          <w:color w:val="000000" w:themeColor="text1"/>
        </w:rPr>
      </w:pPr>
    </w:p>
    <w:p w14:paraId="6DB42D69" w14:textId="0E53F6DD" w:rsidR="00065520" w:rsidRPr="001545B6" w:rsidRDefault="00065520" w:rsidP="00DD0752">
      <w:pPr>
        <w:ind w:left="284"/>
        <w:rPr>
          <w:color w:val="000000" w:themeColor="text1"/>
        </w:rPr>
      </w:pPr>
      <w:r w:rsidRPr="001545B6">
        <w:rPr>
          <w:color w:val="000000" w:themeColor="text1"/>
        </w:rPr>
        <w:t xml:space="preserve">“Fearing </w:t>
      </w:r>
      <w:r w:rsidR="000318A2" w:rsidRPr="001545B6">
        <w:rPr>
          <w:color w:val="000000" w:themeColor="text1"/>
        </w:rPr>
        <w:t xml:space="preserve">our </w:t>
      </w:r>
      <w:r w:rsidRPr="001545B6">
        <w:rPr>
          <w:color w:val="000000" w:themeColor="text1"/>
        </w:rPr>
        <w:t>death</w:t>
      </w:r>
      <w:r w:rsidR="000318A2" w:rsidRPr="001545B6">
        <w:rPr>
          <w:color w:val="000000" w:themeColor="text1"/>
        </w:rPr>
        <w:t>s</w:t>
      </w:r>
      <w:r w:rsidRPr="001545B6">
        <w:rPr>
          <w:color w:val="000000" w:themeColor="text1"/>
        </w:rPr>
        <w:t xml:space="preserve">, grieving </w:t>
      </w:r>
      <w:proofErr w:type="spellStart"/>
      <w:r w:rsidRPr="001545B6">
        <w:rPr>
          <w:color w:val="000000" w:themeColor="text1"/>
        </w:rPr>
        <w:t>our</w:t>
      </w:r>
      <w:r w:rsidR="000318A2" w:rsidRPr="001545B6">
        <w:rPr>
          <w:color w:val="000000" w:themeColor="text1"/>
        </w:rPr>
        <w:t xml:space="preserve"> </w:t>
      </w:r>
      <w:r w:rsidRPr="001545B6">
        <w:rPr>
          <w:color w:val="000000" w:themeColor="text1"/>
        </w:rPr>
        <w:t>selves</w:t>
      </w:r>
      <w:proofErr w:type="spellEnd"/>
      <w:r w:rsidRPr="001545B6">
        <w:rPr>
          <w:color w:val="000000" w:themeColor="text1"/>
        </w:rPr>
        <w:t xml:space="preserve">.” In A. Harbin, ed., </w:t>
      </w:r>
      <w:r w:rsidRPr="001545B6">
        <w:rPr>
          <w:i/>
          <w:iCs/>
          <w:color w:val="000000" w:themeColor="text1"/>
        </w:rPr>
        <w:t>The Moral Psychology of Fear</w:t>
      </w:r>
      <w:r w:rsidRPr="001545B6">
        <w:rPr>
          <w:color w:val="000000" w:themeColor="text1"/>
        </w:rPr>
        <w:t xml:space="preserve">, </w:t>
      </w:r>
      <w:r w:rsidR="00FE3682" w:rsidRPr="001545B6">
        <w:rPr>
          <w:color w:val="000000" w:themeColor="text1"/>
        </w:rPr>
        <w:t>(</w:t>
      </w:r>
      <w:r w:rsidR="00FE79C2" w:rsidRPr="001545B6">
        <w:rPr>
          <w:color w:val="000000" w:themeColor="text1"/>
        </w:rPr>
        <w:t>forthcoming, Bloomsbury, 2025</w:t>
      </w:r>
      <w:r w:rsidR="00FE3682" w:rsidRPr="001545B6">
        <w:rPr>
          <w:color w:val="000000" w:themeColor="text1"/>
        </w:rPr>
        <w:t>).</w:t>
      </w:r>
    </w:p>
    <w:p w14:paraId="7540F0EB" w14:textId="77777777" w:rsidR="0038029C" w:rsidRPr="001545B6" w:rsidRDefault="0038029C" w:rsidP="00DD0752">
      <w:pPr>
        <w:ind w:left="284"/>
        <w:rPr>
          <w:color w:val="000000" w:themeColor="text1"/>
        </w:rPr>
      </w:pPr>
    </w:p>
    <w:p w14:paraId="6498A232" w14:textId="7914A3E0" w:rsidR="00DD0752" w:rsidRPr="001545B6" w:rsidRDefault="0038029C" w:rsidP="00DD0752">
      <w:pPr>
        <w:ind w:left="284"/>
        <w:rPr>
          <w:color w:val="000000" w:themeColor="text1"/>
        </w:rPr>
      </w:pPr>
      <w:r w:rsidRPr="001545B6">
        <w:rPr>
          <w:color w:val="000000" w:themeColor="text1"/>
        </w:rPr>
        <w:t xml:space="preserve">“Varieties </w:t>
      </w:r>
      <w:r w:rsidR="00DD0752" w:rsidRPr="001545B6">
        <w:rPr>
          <w:color w:val="000000" w:themeColor="text1"/>
        </w:rPr>
        <w:t>of force</w:t>
      </w:r>
      <w:r w:rsidR="009F16F7" w:rsidRPr="001545B6">
        <w:rPr>
          <w:color w:val="000000" w:themeColor="text1"/>
        </w:rPr>
        <w:t>d</w:t>
      </w:r>
      <w:r w:rsidR="00DD0752" w:rsidRPr="001545B6">
        <w:rPr>
          <w:color w:val="000000" w:themeColor="text1"/>
        </w:rPr>
        <w:t xml:space="preserve"> </w:t>
      </w:r>
      <w:proofErr w:type="spellStart"/>
      <w:r w:rsidR="00DD0752" w:rsidRPr="001545B6">
        <w:rPr>
          <w:color w:val="000000" w:themeColor="text1"/>
        </w:rPr>
        <w:t>labor</w:t>
      </w:r>
      <w:proofErr w:type="spellEnd"/>
      <w:r w:rsidRPr="001545B6">
        <w:rPr>
          <w:color w:val="000000" w:themeColor="text1"/>
        </w:rPr>
        <w:t>.”</w:t>
      </w:r>
      <w:r w:rsidR="00DD0752" w:rsidRPr="001545B6">
        <w:rPr>
          <w:color w:val="000000" w:themeColor="text1"/>
        </w:rPr>
        <w:t xml:space="preserve"> in J. Jonker and G. </w:t>
      </w:r>
      <w:proofErr w:type="spellStart"/>
      <w:r w:rsidR="00DD0752" w:rsidRPr="001545B6">
        <w:rPr>
          <w:color w:val="000000" w:themeColor="text1"/>
        </w:rPr>
        <w:t>Rozeboom</w:t>
      </w:r>
      <w:proofErr w:type="spellEnd"/>
      <w:r w:rsidR="00DD0752" w:rsidRPr="001545B6">
        <w:rPr>
          <w:color w:val="000000" w:themeColor="text1"/>
        </w:rPr>
        <w:t xml:space="preserve">, eds., </w:t>
      </w:r>
      <w:r w:rsidR="00DD0752" w:rsidRPr="001545B6">
        <w:rPr>
          <w:i/>
          <w:iCs/>
          <w:color w:val="000000" w:themeColor="text1"/>
        </w:rPr>
        <w:t>Oxford Handbook of Philosophy and Work</w:t>
      </w:r>
      <w:r w:rsidR="00FE3682" w:rsidRPr="001545B6">
        <w:rPr>
          <w:color w:val="000000" w:themeColor="text1"/>
        </w:rPr>
        <w:t xml:space="preserve"> (</w:t>
      </w:r>
      <w:r w:rsidR="00431896" w:rsidRPr="001545B6">
        <w:rPr>
          <w:color w:val="000000" w:themeColor="text1"/>
        </w:rPr>
        <w:t>forthcoming</w:t>
      </w:r>
      <w:r w:rsidR="00DD0752" w:rsidRPr="001545B6">
        <w:rPr>
          <w:color w:val="000000" w:themeColor="text1"/>
        </w:rPr>
        <w:t>, 2025</w:t>
      </w:r>
      <w:r w:rsidR="00FE3682" w:rsidRPr="001545B6">
        <w:rPr>
          <w:color w:val="000000" w:themeColor="text1"/>
        </w:rPr>
        <w:t>).</w:t>
      </w:r>
    </w:p>
    <w:p w14:paraId="07088F41" w14:textId="77777777" w:rsidR="00DD0752" w:rsidRPr="001545B6" w:rsidRDefault="00DD0752" w:rsidP="006A3B16">
      <w:pPr>
        <w:rPr>
          <w:color w:val="000000" w:themeColor="text1"/>
        </w:rPr>
      </w:pPr>
    </w:p>
    <w:p w14:paraId="4426A077" w14:textId="1D9FCBF8" w:rsidR="00C3142A" w:rsidRPr="001545B6" w:rsidRDefault="00C3142A" w:rsidP="00C3142A">
      <w:pPr>
        <w:ind w:left="274"/>
        <w:rPr>
          <w:iCs/>
          <w:color w:val="000000" w:themeColor="text1"/>
        </w:rPr>
      </w:pPr>
      <w:r w:rsidRPr="001545B6">
        <w:rPr>
          <w:iCs/>
          <w:color w:val="000000" w:themeColor="text1"/>
        </w:rPr>
        <w:t xml:space="preserve">“Paternalism and the ethics of suicide prevention.” In M. Cholbi and P. </w:t>
      </w:r>
      <w:proofErr w:type="spellStart"/>
      <w:r w:rsidRPr="001545B6">
        <w:rPr>
          <w:iCs/>
          <w:color w:val="000000" w:themeColor="text1"/>
        </w:rPr>
        <w:t>Stellino</w:t>
      </w:r>
      <w:proofErr w:type="spellEnd"/>
      <w:r w:rsidRPr="001545B6">
        <w:rPr>
          <w:iCs/>
          <w:color w:val="000000" w:themeColor="text1"/>
        </w:rPr>
        <w:t xml:space="preserve">, eds., </w:t>
      </w:r>
      <w:r w:rsidRPr="001545B6">
        <w:rPr>
          <w:i/>
          <w:color w:val="000000" w:themeColor="text1"/>
        </w:rPr>
        <w:t>Oxford Handbook of the Philosophy of Suicide</w:t>
      </w:r>
      <w:r w:rsidRPr="001545B6">
        <w:rPr>
          <w:iCs/>
          <w:color w:val="000000" w:themeColor="text1"/>
        </w:rPr>
        <w:t xml:space="preserve"> (commissioned, publication expected 202</w:t>
      </w:r>
      <w:r w:rsidR="009E644C">
        <w:rPr>
          <w:iCs/>
          <w:color w:val="000000" w:themeColor="text1"/>
        </w:rPr>
        <w:t>5</w:t>
      </w:r>
      <w:r w:rsidRPr="001545B6">
        <w:rPr>
          <w:iCs/>
          <w:color w:val="000000" w:themeColor="text1"/>
        </w:rPr>
        <w:t>)</w:t>
      </w:r>
    </w:p>
    <w:p w14:paraId="6C54982C" w14:textId="77777777" w:rsidR="00C3142A" w:rsidRPr="001545B6" w:rsidRDefault="00C3142A" w:rsidP="007C1235">
      <w:pPr>
        <w:ind w:left="274"/>
        <w:rPr>
          <w:iCs/>
          <w:color w:val="000000" w:themeColor="text1"/>
        </w:rPr>
      </w:pPr>
    </w:p>
    <w:p w14:paraId="7651E290" w14:textId="790F2C71" w:rsidR="00084421" w:rsidRPr="001545B6" w:rsidRDefault="00084421" w:rsidP="007C1235">
      <w:pPr>
        <w:ind w:left="274"/>
        <w:rPr>
          <w:iCs/>
          <w:color w:val="000000" w:themeColor="text1"/>
        </w:rPr>
      </w:pPr>
      <w:r w:rsidRPr="001545B6">
        <w:rPr>
          <w:iCs/>
          <w:color w:val="000000" w:themeColor="text1"/>
        </w:rPr>
        <w:t>“</w:t>
      </w:r>
      <w:r w:rsidR="00464FB9" w:rsidRPr="001545B6">
        <w:rPr>
          <w:iCs/>
          <w:color w:val="000000" w:themeColor="text1"/>
        </w:rPr>
        <w:t>The</w:t>
      </w:r>
      <w:r w:rsidRPr="001545B6">
        <w:rPr>
          <w:iCs/>
          <w:color w:val="000000" w:themeColor="text1"/>
        </w:rPr>
        <w:t xml:space="preserve"> medicalization of grief.” In T. </w:t>
      </w:r>
      <w:proofErr w:type="spellStart"/>
      <w:r w:rsidRPr="001545B6">
        <w:rPr>
          <w:iCs/>
          <w:color w:val="000000" w:themeColor="text1"/>
        </w:rPr>
        <w:t>Schramme</w:t>
      </w:r>
      <w:proofErr w:type="spellEnd"/>
      <w:r w:rsidRPr="001545B6">
        <w:rPr>
          <w:iCs/>
          <w:color w:val="000000" w:themeColor="text1"/>
        </w:rPr>
        <w:t xml:space="preserve"> and M. Walker, eds., </w:t>
      </w:r>
      <w:r w:rsidRPr="001545B6">
        <w:rPr>
          <w:i/>
          <w:color w:val="000000" w:themeColor="text1"/>
        </w:rPr>
        <w:t>Springer Handbook of the Philosophy of Medicine</w:t>
      </w:r>
      <w:r w:rsidRPr="001545B6">
        <w:rPr>
          <w:iCs/>
          <w:color w:val="000000" w:themeColor="text1"/>
        </w:rPr>
        <w:t xml:space="preserve"> (2024)</w:t>
      </w:r>
    </w:p>
    <w:p w14:paraId="45B5D885" w14:textId="77777777" w:rsidR="00084421" w:rsidRPr="001545B6" w:rsidRDefault="00084421" w:rsidP="00C3142A">
      <w:pPr>
        <w:rPr>
          <w:iCs/>
          <w:color w:val="000000" w:themeColor="text1"/>
        </w:rPr>
      </w:pPr>
    </w:p>
    <w:p w14:paraId="0B44E7AA" w14:textId="5628D2E6" w:rsidR="000B33F1" w:rsidRPr="001545B6" w:rsidRDefault="000B33F1" w:rsidP="007C1235">
      <w:pPr>
        <w:ind w:left="274"/>
        <w:rPr>
          <w:iCs/>
          <w:color w:val="000000" w:themeColor="text1"/>
        </w:rPr>
      </w:pPr>
      <w:r w:rsidRPr="001545B6">
        <w:rPr>
          <w:iCs/>
          <w:color w:val="000000" w:themeColor="text1"/>
        </w:rPr>
        <w:t xml:space="preserve">“Why the death penalty is the ‘ultimate’ punishment.” In J. </w:t>
      </w:r>
      <w:proofErr w:type="spellStart"/>
      <w:r w:rsidRPr="001545B6">
        <w:rPr>
          <w:iCs/>
          <w:color w:val="000000" w:themeColor="text1"/>
        </w:rPr>
        <w:t>Ryberg</w:t>
      </w:r>
      <w:proofErr w:type="spellEnd"/>
      <w:r w:rsidRPr="001545B6">
        <w:rPr>
          <w:iCs/>
          <w:color w:val="000000" w:themeColor="text1"/>
        </w:rPr>
        <w:t>, ed.,</w:t>
      </w:r>
      <w:r w:rsidR="00CD7CB7" w:rsidRPr="001545B6">
        <w:rPr>
          <w:iCs/>
          <w:color w:val="000000" w:themeColor="text1"/>
        </w:rPr>
        <w:t xml:space="preserve"> </w:t>
      </w:r>
      <w:r w:rsidR="00036E95" w:rsidRPr="001545B6">
        <w:rPr>
          <w:i/>
          <w:iCs/>
          <w:color w:val="000000" w:themeColor="text1"/>
        </w:rPr>
        <w:t>Oxford Handbook of the Philosophy of Punishment</w:t>
      </w:r>
      <w:r w:rsidRPr="001545B6">
        <w:rPr>
          <w:iCs/>
          <w:color w:val="000000" w:themeColor="text1"/>
        </w:rPr>
        <w:t xml:space="preserve"> (Oxford University Press, 202</w:t>
      </w:r>
      <w:r w:rsidR="00036E95" w:rsidRPr="001545B6">
        <w:rPr>
          <w:iCs/>
          <w:color w:val="000000" w:themeColor="text1"/>
        </w:rPr>
        <w:t>4</w:t>
      </w:r>
      <w:r w:rsidRPr="001545B6">
        <w:rPr>
          <w:iCs/>
          <w:color w:val="000000" w:themeColor="text1"/>
        </w:rPr>
        <w:t>)</w:t>
      </w:r>
    </w:p>
    <w:p w14:paraId="1460B642" w14:textId="77777777" w:rsidR="00642021" w:rsidRPr="001545B6" w:rsidRDefault="00642021" w:rsidP="00EC655D">
      <w:pPr>
        <w:rPr>
          <w:iCs/>
          <w:color w:val="000000" w:themeColor="text1"/>
        </w:rPr>
      </w:pPr>
    </w:p>
    <w:p w14:paraId="5D3CC928" w14:textId="3F24751B" w:rsidR="0057734B" w:rsidRPr="001545B6" w:rsidRDefault="0057734B" w:rsidP="007C1235">
      <w:pPr>
        <w:ind w:left="274"/>
        <w:rPr>
          <w:iCs/>
          <w:color w:val="000000" w:themeColor="text1"/>
        </w:rPr>
      </w:pPr>
      <w:r w:rsidRPr="001545B6">
        <w:rPr>
          <w:iCs/>
          <w:color w:val="000000" w:themeColor="text1"/>
        </w:rPr>
        <w:t>“</w:t>
      </w:r>
      <w:r w:rsidR="00407B30" w:rsidRPr="001545B6">
        <w:rPr>
          <w:iCs/>
          <w:color w:val="000000" w:themeColor="text1"/>
        </w:rPr>
        <w:t>Why racialized poverty matters — and the way forward</w:t>
      </w:r>
      <w:r w:rsidRPr="001545B6">
        <w:rPr>
          <w:iCs/>
          <w:color w:val="000000" w:themeColor="text1"/>
        </w:rPr>
        <w:t xml:space="preserve">.” In G. Schweiger and C. </w:t>
      </w:r>
      <w:proofErr w:type="spellStart"/>
      <w:r w:rsidRPr="001545B6">
        <w:rPr>
          <w:iCs/>
          <w:color w:val="000000" w:themeColor="text1"/>
        </w:rPr>
        <w:t>Sedmak</w:t>
      </w:r>
      <w:proofErr w:type="spellEnd"/>
      <w:r w:rsidRPr="001545B6">
        <w:rPr>
          <w:iCs/>
          <w:color w:val="000000" w:themeColor="text1"/>
        </w:rPr>
        <w:t xml:space="preserve">, eds., </w:t>
      </w:r>
      <w:r w:rsidR="00925DF0" w:rsidRPr="001545B6">
        <w:rPr>
          <w:i/>
          <w:color w:val="000000" w:themeColor="text1"/>
        </w:rPr>
        <w:t>Routl</w:t>
      </w:r>
      <w:r w:rsidR="00CD7CB7" w:rsidRPr="001545B6">
        <w:rPr>
          <w:i/>
          <w:color w:val="000000" w:themeColor="text1"/>
        </w:rPr>
        <w:t>e</w:t>
      </w:r>
      <w:r w:rsidR="00925DF0" w:rsidRPr="001545B6">
        <w:rPr>
          <w:i/>
          <w:color w:val="000000" w:themeColor="text1"/>
        </w:rPr>
        <w:t xml:space="preserve">dge </w:t>
      </w:r>
      <w:r w:rsidRPr="001545B6">
        <w:rPr>
          <w:i/>
          <w:iCs/>
          <w:color w:val="000000" w:themeColor="text1"/>
        </w:rPr>
        <w:t>Handbook of Philosophy and Poverty</w:t>
      </w:r>
      <w:r w:rsidRPr="001545B6">
        <w:rPr>
          <w:iCs/>
          <w:color w:val="000000" w:themeColor="text1"/>
        </w:rPr>
        <w:t xml:space="preserve"> (Routledge</w:t>
      </w:r>
      <w:r w:rsidR="00925DF0" w:rsidRPr="001545B6">
        <w:rPr>
          <w:iCs/>
          <w:color w:val="000000" w:themeColor="text1"/>
        </w:rPr>
        <w:t xml:space="preserve"> 2023</w:t>
      </w:r>
      <w:r w:rsidRPr="001545B6">
        <w:rPr>
          <w:iCs/>
          <w:color w:val="000000" w:themeColor="text1"/>
        </w:rPr>
        <w:t>)</w:t>
      </w:r>
      <w:r w:rsidR="00925DF0" w:rsidRPr="001545B6">
        <w:rPr>
          <w:iCs/>
          <w:color w:val="000000" w:themeColor="text1"/>
        </w:rPr>
        <w:t>, pp. 406-416.</w:t>
      </w:r>
      <w:r w:rsidRPr="001545B6">
        <w:rPr>
          <w:iCs/>
          <w:color w:val="000000" w:themeColor="text1"/>
        </w:rPr>
        <w:t xml:space="preserve"> </w:t>
      </w:r>
    </w:p>
    <w:p w14:paraId="2285E9EF" w14:textId="066C48B3" w:rsidR="00EC655D" w:rsidRPr="001545B6" w:rsidRDefault="00EC655D" w:rsidP="007C1235">
      <w:pPr>
        <w:ind w:left="274"/>
        <w:rPr>
          <w:iCs/>
          <w:color w:val="000000" w:themeColor="text1"/>
        </w:rPr>
      </w:pPr>
    </w:p>
    <w:p w14:paraId="722DD554" w14:textId="16A8C81D" w:rsidR="009F7A3E" w:rsidRPr="001545B6" w:rsidRDefault="009F7A3E" w:rsidP="007C1235">
      <w:pPr>
        <w:ind w:left="274"/>
        <w:rPr>
          <w:iCs/>
          <w:color w:val="000000" w:themeColor="text1"/>
        </w:rPr>
      </w:pPr>
      <w:r w:rsidRPr="001545B6">
        <w:rPr>
          <w:iCs/>
          <w:color w:val="000000" w:themeColor="text1"/>
        </w:rPr>
        <w:t xml:space="preserve">“Justice in human capital.” In J. Jonker and G. </w:t>
      </w:r>
      <w:proofErr w:type="spellStart"/>
      <w:r w:rsidRPr="001545B6">
        <w:rPr>
          <w:iCs/>
          <w:color w:val="000000" w:themeColor="text1"/>
        </w:rPr>
        <w:t>Rozeboom</w:t>
      </w:r>
      <w:proofErr w:type="spellEnd"/>
      <w:r w:rsidRPr="001545B6">
        <w:rPr>
          <w:iCs/>
          <w:color w:val="000000" w:themeColor="text1"/>
        </w:rPr>
        <w:t xml:space="preserve">, eds., </w:t>
      </w:r>
      <w:r w:rsidRPr="001545B6">
        <w:rPr>
          <w:i/>
          <w:color w:val="000000" w:themeColor="text1"/>
        </w:rPr>
        <w:t>Working as Equals</w:t>
      </w:r>
      <w:r w:rsidR="005F67B3" w:rsidRPr="001545B6">
        <w:rPr>
          <w:i/>
          <w:color w:val="000000" w:themeColor="text1"/>
        </w:rPr>
        <w:t>: Relational Egalitarianism in the Workplace</w:t>
      </w:r>
      <w:r w:rsidRPr="001545B6">
        <w:rPr>
          <w:iCs/>
          <w:color w:val="000000" w:themeColor="text1"/>
        </w:rPr>
        <w:t xml:space="preserve"> (</w:t>
      </w:r>
      <w:r w:rsidR="005F67B3" w:rsidRPr="001545B6">
        <w:rPr>
          <w:iCs/>
          <w:color w:val="000000" w:themeColor="text1"/>
        </w:rPr>
        <w:t>2023</w:t>
      </w:r>
      <w:r w:rsidRPr="001545B6">
        <w:rPr>
          <w:iCs/>
          <w:color w:val="000000" w:themeColor="text1"/>
        </w:rPr>
        <w:t>, Oxford University Press)</w:t>
      </w:r>
      <w:r w:rsidR="00186912" w:rsidRPr="001545B6">
        <w:rPr>
          <w:iCs/>
          <w:color w:val="000000" w:themeColor="text1"/>
        </w:rPr>
        <w:t>, pp. 113-131.</w:t>
      </w:r>
    </w:p>
    <w:p w14:paraId="3188F717" w14:textId="6E7BF5F6" w:rsidR="00401F5C" w:rsidRPr="001545B6" w:rsidRDefault="00401F5C" w:rsidP="007C1235">
      <w:pPr>
        <w:ind w:left="274"/>
        <w:rPr>
          <w:iCs/>
          <w:color w:val="000000" w:themeColor="text1"/>
        </w:rPr>
      </w:pPr>
    </w:p>
    <w:p w14:paraId="2497C416" w14:textId="669F19DE" w:rsidR="00401F5C" w:rsidRPr="001545B6" w:rsidRDefault="00401F5C" w:rsidP="00401F5C">
      <w:pPr>
        <w:ind w:left="274"/>
        <w:rPr>
          <w:iCs/>
          <w:color w:val="000000" w:themeColor="text1"/>
        </w:rPr>
      </w:pPr>
      <w:r w:rsidRPr="001545B6">
        <w:rPr>
          <w:iCs/>
          <w:color w:val="000000" w:themeColor="text1"/>
        </w:rPr>
        <w:t xml:space="preserve">“Envisioning markets in assisted dying.” In M. Cholbi and J. </w:t>
      </w:r>
      <w:proofErr w:type="spellStart"/>
      <w:r w:rsidRPr="001545B6">
        <w:rPr>
          <w:iCs/>
          <w:color w:val="000000" w:themeColor="text1"/>
        </w:rPr>
        <w:t>Varelius</w:t>
      </w:r>
      <w:proofErr w:type="spellEnd"/>
      <w:r w:rsidRPr="001545B6">
        <w:rPr>
          <w:iCs/>
          <w:color w:val="000000" w:themeColor="text1"/>
        </w:rPr>
        <w:t xml:space="preserve">, eds., </w:t>
      </w:r>
      <w:r w:rsidRPr="001545B6">
        <w:rPr>
          <w:i/>
          <w:iCs/>
          <w:color w:val="000000" w:themeColor="text1"/>
        </w:rPr>
        <w:t xml:space="preserve">New Directions in the Ethics of Assisted Suicide and Euthanasia, </w:t>
      </w:r>
      <w:r w:rsidRPr="001545B6">
        <w:rPr>
          <w:iCs/>
          <w:color w:val="000000" w:themeColor="text1"/>
        </w:rPr>
        <w:t>revised edition (Springer, 2023), pp. 263-278.</w:t>
      </w:r>
    </w:p>
    <w:p w14:paraId="3E91B391" w14:textId="075E0732" w:rsidR="009F7A3E" w:rsidRPr="001545B6" w:rsidRDefault="009F7A3E" w:rsidP="007C1235">
      <w:pPr>
        <w:ind w:left="274"/>
        <w:rPr>
          <w:iCs/>
          <w:color w:val="000000" w:themeColor="text1"/>
        </w:rPr>
      </w:pPr>
    </w:p>
    <w:p w14:paraId="5C2A637C" w14:textId="772A3483" w:rsidR="009F7A3E" w:rsidRPr="001545B6" w:rsidRDefault="009F7A3E" w:rsidP="009F7A3E">
      <w:pPr>
        <w:ind w:left="274"/>
        <w:rPr>
          <w:i/>
          <w:iCs/>
          <w:color w:val="000000" w:themeColor="text1"/>
        </w:rPr>
      </w:pPr>
      <w:r w:rsidRPr="001545B6">
        <w:rPr>
          <w:iCs/>
          <w:color w:val="000000" w:themeColor="text1"/>
        </w:rPr>
        <w:t xml:space="preserve">“The rationality of suicide and the meaningfulness of life.” In I. Landau, ed., </w:t>
      </w:r>
      <w:r w:rsidRPr="001545B6">
        <w:rPr>
          <w:i/>
          <w:iCs/>
          <w:color w:val="000000" w:themeColor="text1"/>
        </w:rPr>
        <w:t>Oxford Handbook of Meaning in Life</w:t>
      </w:r>
      <w:r w:rsidRPr="001545B6">
        <w:rPr>
          <w:iCs/>
          <w:color w:val="000000" w:themeColor="text1"/>
        </w:rPr>
        <w:t xml:space="preserve"> (</w:t>
      </w:r>
      <w:r w:rsidR="00745717" w:rsidRPr="001545B6">
        <w:rPr>
          <w:iCs/>
          <w:color w:val="000000" w:themeColor="text1"/>
        </w:rPr>
        <w:t>2022,</w:t>
      </w:r>
      <w:r w:rsidRPr="001545B6">
        <w:rPr>
          <w:iCs/>
          <w:color w:val="000000" w:themeColor="text1"/>
        </w:rPr>
        <w:t xml:space="preserve"> Oxford University Press)</w:t>
      </w:r>
      <w:r w:rsidR="00745717" w:rsidRPr="001545B6">
        <w:rPr>
          <w:iCs/>
          <w:color w:val="000000" w:themeColor="text1"/>
        </w:rPr>
        <w:t>, pp. 445-460.</w:t>
      </w:r>
    </w:p>
    <w:p w14:paraId="3D46B213" w14:textId="77777777" w:rsidR="009F7A3E" w:rsidRPr="001545B6" w:rsidRDefault="009F7A3E" w:rsidP="007C1235">
      <w:pPr>
        <w:ind w:left="274"/>
        <w:rPr>
          <w:iCs/>
          <w:color w:val="000000" w:themeColor="text1"/>
        </w:rPr>
      </w:pPr>
    </w:p>
    <w:p w14:paraId="43A36072" w14:textId="4DA19AB5" w:rsidR="00FE1D76" w:rsidRPr="001545B6" w:rsidRDefault="007C1235" w:rsidP="007C1235">
      <w:pPr>
        <w:ind w:left="274"/>
        <w:rPr>
          <w:i/>
          <w:iCs/>
          <w:color w:val="000000" w:themeColor="text1"/>
        </w:rPr>
      </w:pPr>
      <w:r w:rsidRPr="001545B6">
        <w:rPr>
          <w:iCs/>
          <w:color w:val="000000" w:themeColor="text1"/>
        </w:rPr>
        <w:t>“</w:t>
      </w:r>
      <w:r w:rsidR="00DB22F4" w:rsidRPr="001545B6">
        <w:rPr>
          <w:iCs/>
          <w:color w:val="000000" w:themeColor="text1"/>
        </w:rPr>
        <w:t>Schopenhauer, suicide, and contemporary pessimism</w:t>
      </w:r>
      <w:r w:rsidRPr="001545B6">
        <w:rPr>
          <w:iCs/>
          <w:color w:val="000000" w:themeColor="text1"/>
        </w:rPr>
        <w:t>.”</w:t>
      </w:r>
      <w:r w:rsidR="00FE1D76" w:rsidRPr="001545B6">
        <w:rPr>
          <w:iCs/>
          <w:color w:val="000000" w:themeColor="text1"/>
        </w:rPr>
        <w:t xml:space="preserve"> In P. Hassan, ed., </w:t>
      </w:r>
      <w:r w:rsidR="00FE1D76" w:rsidRPr="001545B6">
        <w:rPr>
          <w:i/>
          <w:iCs/>
          <w:color w:val="000000" w:themeColor="text1"/>
        </w:rPr>
        <w:t>Schopenhauer’s Moral Philosophy</w:t>
      </w:r>
      <w:r w:rsidR="00FE1D76" w:rsidRPr="001545B6">
        <w:rPr>
          <w:iCs/>
          <w:color w:val="000000" w:themeColor="text1"/>
        </w:rPr>
        <w:t xml:space="preserve"> (202</w:t>
      </w:r>
      <w:r w:rsidR="00933A05" w:rsidRPr="001545B6">
        <w:rPr>
          <w:iCs/>
          <w:color w:val="000000" w:themeColor="text1"/>
        </w:rPr>
        <w:t>2</w:t>
      </w:r>
      <w:r w:rsidR="00F8660A" w:rsidRPr="001545B6">
        <w:rPr>
          <w:iCs/>
          <w:color w:val="000000" w:themeColor="text1"/>
        </w:rPr>
        <w:t>, Routledge</w:t>
      </w:r>
      <w:r w:rsidR="00FE1D76" w:rsidRPr="001545B6">
        <w:rPr>
          <w:iCs/>
          <w:color w:val="000000" w:themeColor="text1"/>
        </w:rPr>
        <w:t>)</w:t>
      </w:r>
      <w:r w:rsidR="00933A05" w:rsidRPr="001545B6">
        <w:rPr>
          <w:iCs/>
          <w:color w:val="000000" w:themeColor="text1"/>
        </w:rPr>
        <w:t>, pp. 141-159.</w:t>
      </w:r>
    </w:p>
    <w:p w14:paraId="039156A2" w14:textId="77777777" w:rsidR="001B6533" w:rsidRPr="001545B6" w:rsidRDefault="001B6533" w:rsidP="009F7A3E">
      <w:pPr>
        <w:rPr>
          <w:i/>
          <w:iCs/>
          <w:color w:val="000000" w:themeColor="text1"/>
        </w:rPr>
      </w:pPr>
    </w:p>
    <w:p w14:paraId="79B5375A" w14:textId="71C1DAF5" w:rsidR="001B6533" w:rsidRPr="001545B6" w:rsidRDefault="001B6533" w:rsidP="007C1235">
      <w:pPr>
        <w:ind w:left="274"/>
        <w:rPr>
          <w:i/>
          <w:iCs/>
          <w:color w:val="000000" w:themeColor="text1"/>
        </w:rPr>
      </w:pPr>
      <w:r w:rsidRPr="001545B6">
        <w:rPr>
          <w:iCs/>
          <w:color w:val="000000" w:themeColor="text1"/>
        </w:rPr>
        <w:t xml:space="preserve">“Can capital punishment survive if Black lives matter?” [with Alex </w:t>
      </w:r>
      <w:proofErr w:type="spellStart"/>
      <w:r w:rsidRPr="001545B6">
        <w:rPr>
          <w:iCs/>
          <w:color w:val="000000" w:themeColor="text1"/>
        </w:rPr>
        <w:t>Madva</w:t>
      </w:r>
      <w:proofErr w:type="spellEnd"/>
      <w:r w:rsidRPr="001545B6">
        <w:rPr>
          <w:iCs/>
          <w:color w:val="000000" w:themeColor="text1"/>
        </w:rPr>
        <w:t xml:space="preserve">]. In M. Cholbi, B. Hogan, A. </w:t>
      </w:r>
      <w:proofErr w:type="spellStart"/>
      <w:r w:rsidRPr="001545B6">
        <w:rPr>
          <w:iCs/>
          <w:color w:val="000000" w:themeColor="text1"/>
        </w:rPr>
        <w:t>Madva</w:t>
      </w:r>
      <w:proofErr w:type="spellEnd"/>
      <w:r w:rsidRPr="001545B6">
        <w:rPr>
          <w:iCs/>
          <w:color w:val="000000" w:themeColor="text1"/>
        </w:rPr>
        <w:t xml:space="preserve">, and B. Yost, eds., </w:t>
      </w:r>
      <w:r w:rsidRPr="001545B6">
        <w:rPr>
          <w:i/>
          <w:iCs/>
          <w:color w:val="000000" w:themeColor="text1"/>
        </w:rPr>
        <w:t>The Movement for Black Lives: Philosophical Perspectives</w:t>
      </w:r>
      <w:r w:rsidRPr="001545B6">
        <w:rPr>
          <w:iCs/>
          <w:color w:val="000000" w:themeColor="text1"/>
        </w:rPr>
        <w:t xml:space="preserve"> (Oxford, 202</w:t>
      </w:r>
      <w:r w:rsidR="00933A05" w:rsidRPr="001545B6">
        <w:rPr>
          <w:iCs/>
          <w:color w:val="000000" w:themeColor="text1"/>
        </w:rPr>
        <w:t>2</w:t>
      </w:r>
      <w:r w:rsidRPr="001545B6">
        <w:rPr>
          <w:iCs/>
          <w:color w:val="000000" w:themeColor="text1"/>
        </w:rPr>
        <w:t>)</w:t>
      </w:r>
      <w:r w:rsidR="00933A05" w:rsidRPr="001545B6">
        <w:rPr>
          <w:iCs/>
          <w:color w:val="000000" w:themeColor="text1"/>
        </w:rPr>
        <w:t xml:space="preserve">, pp. </w:t>
      </w:r>
      <w:r w:rsidR="003E1E4C" w:rsidRPr="001545B6">
        <w:rPr>
          <w:iCs/>
          <w:color w:val="000000" w:themeColor="text1"/>
        </w:rPr>
        <w:t>199-217.</w:t>
      </w:r>
    </w:p>
    <w:p w14:paraId="381961DF" w14:textId="77777777" w:rsidR="006A3B16" w:rsidRPr="001545B6" w:rsidRDefault="006A3B16" w:rsidP="007C1235">
      <w:pPr>
        <w:rPr>
          <w:i/>
          <w:iCs/>
          <w:color w:val="000000" w:themeColor="text1"/>
        </w:rPr>
      </w:pPr>
    </w:p>
    <w:p w14:paraId="40CC6A53" w14:textId="77777777" w:rsidR="006A3B16" w:rsidRPr="001545B6" w:rsidRDefault="006A3B16" w:rsidP="007C1235">
      <w:pPr>
        <w:ind w:left="274"/>
        <w:rPr>
          <w:i/>
          <w:iCs/>
          <w:color w:val="000000" w:themeColor="text1"/>
        </w:rPr>
      </w:pPr>
      <w:r w:rsidRPr="001545B6">
        <w:rPr>
          <w:iCs/>
          <w:color w:val="000000" w:themeColor="text1"/>
        </w:rPr>
        <w:t xml:space="preserve"> “The ethics of choosing </w:t>
      </w:r>
      <w:r w:rsidR="00D8647F" w:rsidRPr="001545B6">
        <w:rPr>
          <w:iCs/>
          <w:color w:val="000000" w:themeColor="text1"/>
        </w:rPr>
        <w:t>careers</w:t>
      </w:r>
      <w:r w:rsidRPr="001545B6">
        <w:rPr>
          <w:iCs/>
          <w:color w:val="000000" w:themeColor="text1"/>
        </w:rPr>
        <w:t xml:space="preserve"> and </w:t>
      </w:r>
      <w:r w:rsidR="00D8647F" w:rsidRPr="001545B6">
        <w:rPr>
          <w:iCs/>
          <w:color w:val="000000" w:themeColor="text1"/>
        </w:rPr>
        <w:t>jobs</w:t>
      </w:r>
      <w:r w:rsidRPr="001545B6">
        <w:rPr>
          <w:iCs/>
          <w:color w:val="000000" w:themeColor="text1"/>
        </w:rPr>
        <w:t xml:space="preserve">.” In B. Fischer, ed., </w:t>
      </w:r>
      <w:r w:rsidRPr="001545B6">
        <w:rPr>
          <w:i/>
          <w:iCs/>
          <w:color w:val="000000" w:themeColor="text1"/>
        </w:rPr>
        <w:t>College Ethics</w:t>
      </w:r>
      <w:r w:rsidRPr="001545B6">
        <w:rPr>
          <w:iCs/>
          <w:color w:val="000000" w:themeColor="text1"/>
        </w:rPr>
        <w:t>, 2</w:t>
      </w:r>
      <w:r w:rsidRPr="001545B6">
        <w:rPr>
          <w:iCs/>
          <w:color w:val="000000" w:themeColor="text1"/>
          <w:vertAlign w:val="superscript"/>
        </w:rPr>
        <w:t>nd</w:t>
      </w:r>
      <w:r w:rsidRPr="001545B6">
        <w:rPr>
          <w:iCs/>
          <w:color w:val="000000" w:themeColor="text1"/>
        </w:rPr>
        <w:t xml:space="preserve"> edition. (Oxford</w:t>
      </w:r>
      <w:r w:rsidR="007C6E02" w:rsidRPr="001545B6">
        <w:rPr>
          <w:iCs/>
          <w:color w:val="000000" w:themeColor="text1"/>
        </w:rPr>
        <w:t xml:space="preserve"> University Press, </w:t>
      </w:r>
      <w:r w:rsidRPr="001545B6">
        <w:rPr>
          <w:iCs/>
          <w:color w:val="000000" w:themeColor="text1"/>
        </w:rPr>
        <w:t>2020)</w:t>
      </w:r>
      <w:r w:rsidR="007C6E02" w:rsidRPr="001545B6">
        <w:rPr>
          <w:iCs/>
          <w:color w:val="000000" w:themeColor="text1"/>
        </w:rPr>
        <w:t>, pp. 878-889.</w:t>
      </w:r>
    </w:p>
    <w:p w14:paraId="7D17C279" w14:textId="77777777" w:rsidR="006A3B16" w:rsidRPr="001545B6" w:rsidRDefault="006A3B16" w:rsidP="007C1235">
      <w:pPr>
        <w:rPr>
          <w:i/>
          <w:iCs/>
          <w:color w:val="000000" w:themeColor="text1"/>
        </w:rPr>
      </w:pPr>
    </w:p>
    <w:p w14:paraId="138C915F" w14:textId="77777777" w:rsidR="006A3B16" w:rsidRPr="001545B6" w:rsidRDefault="00E36A11" w:rsidP="007C1235">
      <w:pPr>
        <w:ind w:left="274"/>
        <w:rPr>
          <w:i/>
          <w:iCs/>
          <w:color w:val="000000" w:themeColor="text1"/>
        </w:rPr>
      </w:pPr>
      <w:r w:rsidRPr="001545B6">
        <w:rPr>
          <w:iCs/>
          <w:color w:val="000000" w:themeColor="text1"/>
        </w:rPr>
        <w:t xml:space="preserve"> </w:t>
      </w:r>
      <w:r w:rsidR="006A3B16" w:rsidRPr="001545B6">
        <w:rPr>
          <w:iCs/>
          <w:color w:val="000000" w:themeColor="text1"/>
        </w:rPr>
        <w:t xml:space="preserve">“Why grieve?” In M. Cholbi and T. Timmerman, eds. </w:t>
      </w:r>
      <w:r w:rsidR="006A3B16" w:rsidRPr="001545B6">
        <w:rPr>
          <w:i/>
          <w:iCs/>
          <w:color w:val="000000" w:themeColor="text1"/>
        </w:rPr>
        <w:t>Exploring the Philosophy of Death and Dying: Classic and Contemporary Perspectives</w:t>
      </w:r>
      <w:r w:rsidR="006A3B16" w:rsidRPr="001545B6">
        <w:rPr>
          <w:iCs/>
          <w:color w:val="000000" w:themeColor="text1"/>
        </w:rPr>
        <w:t xml:space="preserve"> (Routledge, 2020)</w:t>
      </w:r>
      <w:r w:rsidR="00566E5F" w:rsidRPr="001545B6">
        <w:rPr>
          <w:iCs/>
          <w:color w:val="000000" w:themeColor="text1"/>
        </w:rPr>
        <w:t>, pp 184</w:t>
      </w:r>
      <w:r w:rsidR="007C6E02" w:rsidRPr="001545B6">
        <w:rPr>
          <w:iCs/>
          <w:color w:val="000000" w:themeColor="text1"/>
        </w:rPr>
        <w:t>-</w:t>
      </w:r>
      <w:r w:rsidR="00566E5F" w:rsidRPr="001545B6">
        <w:rPr>
          <w:iCs/>
          <w:color w:val="000000" w:themeColor="text1"/>
        </w:rPr>
        <w:t>190.</w:t>
      </w:r>
    </w:p>
    <w:p w14:paraId="12B1B544" w14:textId="77777777" w:rsidR="00E36A11" w:rsidRPr="001545B6" w:rsidRDefault="00E36A11" w:rsidP="007C1235">
      <w:pPr>
        <w:ind w:left="274"/>
        <w:rPr>
          <w:i/>
          <w:iCs/>
          <w:color w:val="000000" w:themeColor="text1"/>
        </w:rPr>
      </w:pPr>
    </w:p>
    <w:p w14:paraId="4683BDAE" w14:textId="7A1042E3" w:rsidR="00E36A11" w:rsidRPr="001545B6" w:rsidRDefault="00E36A11" w:rsidP="007C1235">
      <w:pPr>
        <w:ind w:left="274"/>
        <w:rPr>
          <w:i/>
          <w:iCs/>
          <w:color w:val="000000" w:themeColor="text1"/>
        </w:rPr>
      </w:pPr>
      <w:r w:rsidRPr="001545B6">
        <w:rPr>
          <w:iCs/>
          <w:color w:val="000000" w:themeColor="text1"/>
        </w:rPr>
        <w:t xml:space="preserve">“Equal respect for rational agency.” In M. Timmons, ed., </w:t>
      </w:r>
      <w:r w:rsidRPr="001545B6">
        <w:rPr>
          <w:i/>
          <w:iCs/>
          <w:color w:val="000000" w:themeColor="text1"/>
        </w:rPr>
        <w:t>Oxford Studies in Normative Ethics</w:t>
      </w:r>
      <w:r w:rsidRPr="001545B6">
        <w:rPr>
          <w:iCs/>
          <w:color w:val="000000" w:themeColor="text1"/>
        </w:rPr>
        <w:t xml:space="preserve"> (Oxford University Press, 2020), </w:t>
      </w:r>
      <w:r w:rsidR="00B02BD2" w:rsidRPr="001545B6">
        <w:rPr>
          <w:iCs/>
          <w:color w:val="000000" w:themeColor="text1"/>
        </w:rPr>
        <w:t xml:space="preserve">vol. 10, </w:t>
      </w:r>
      <w:r w:rsidRPr="001545B6">
        <w:rPr>
          <w:iCs/>
          <w:color w:val="000000" w:themeColor="text1"/>
        </w:rPr>
        <w:t>pp. 182-203.</w:t>
      </w:r>
    </w:p>
    <w:p w14:paraId="47109D18" w14:textId="77777777" w:rsidR="006A3B16" w:rsidRPr="001545B6" w:rsidRDefault="006A3B16" w:rsidP="007C1235">
      <w:pPr>
        <w:ind w:left="274"/>
        <w:rPr>
          <w:color w:val="000000" w:themeColor="text1"/>
        </w:rPr>
      </w:pPr>
    </w:p>
    <w:p w14:paraId="6367763C" w14:textId="77777777" w:rsidR="006A3B16" w:rsidRPr="001545B6" w:rsidRDefault="006A3B16" w:rsidP="007C1235">
      <w:pPr>
        <w:ind w:left="274"/>
        <w:rPr>
          <w:color w:val="000000" w:themeColor="text1"/>
        </w:rPr>
      </w:pPr>
      <w:r w:rsidRPr="001545B6">
        <w:rPr>
          <w:color w:val="000000" w:themeColor="text1"/>
        </w:rPr>
        <w:t xml:space="preserve">“Must I benefit myself?” In D. Portmore, ed., </w:t>
      </w:r>
      <w:r w:rsidRPr="001545B6">
        <w:rPr>
          <w:i/>
          <w:color w:val="000000" w:themeColor="text1"/>
        </w:rPr>
        <w:t>Oxford Handbook of Consequentialism</w:t>
      </w:r>
      <w:r w:rsidRPr="001545B6">
        <w:rPr>
          <w:color w:val="000000" w:themeColor="text1"/>
        </w:rPr>
        <w:t xml:space="preserve"> (</w:t>
      </w:r>
      <w:r w:rsidR="0030231C" w:rsidRPr="001545B6">
        <w:rPr>
          <w:color w:val="000000" w:themeColor="text1"/>
        </w:rPr>
        <w:t xml:space="preserve">Oxford University Press, </w:t>
      </w:r>
      <w:r w:rsidR="009A3CF5" w:rsidRPr="001545B6">
        <w:rPr>
          <w:color w:val="000000" w:themeColor="text1"/>
        </w:rPr>
        <w:t>2020</w:t>
      </w:r>
      <w:r w:rsidRPr="001545B6">
        <w:rPr>
          <w:color w:val="000000" w:themeColor="text1"/>
        </w:rPr>
        <w:t>)</w:t>
      </w:r>
      <w:r w:rsidR="0030231C" w:rsidRPr="001545B6">
        <w:rPr>
          <w:color w:val="000000" w:themeColor="text1"/>
        </w:rPr>
        <w:t>, pp. 253-68</w:t>
      </w:r>
      <w:r w:rsidR="00E36A11" w:rsidRPr="001545B6">
        <w:rPr>
          <w:color w:val="000000" w:themeColor="text1"/>
        </w:rPr>
        <w:t>.</w:t>
      </w:r>
    </w:p>
    <w:p w14:paraId="132FD7CE" w14:textId="77777777" w:rsidR="006A3B16" w:rsidRPr="001545B6" w:rsidRDefault="006A3B16" w:rsidP="007C1235">
      <w:pPr>
        <w:rPr>
          <w:color w:val="000000" w:themeColor="text1"/>
        </w:rPr>
      </w:pPr>
    </w:p>
    <w:p w14:paraId="2D76C4EA" w14:textId="77777777" w:rsidR="006A3B16" w:rsidRPr="001545B6" w:rsidRDefault="006A3B16" w:rsidP="007C1235">
      <w:pPr>
        <w:ind w:left="274"/>
        <w:rPr>
          <w:i/>
          <w:iCs/>
          <w:color w:val="000000" w:themeColor="text1"/>
        </w:rPr>
      </w:pPr>
      <w:r w:rsidRPr="001545B6">
        <w:rPr>
          <w:color w:val="000000" w:themeColor="text1"/>
        </w:rPr>
        <w:t xml:space="preserve">“The anti-paternalistic case for basic income.” In M.E. Weber and M. Cholbi, eds., </w:t>
      </w:r>
      <w:r w:rsidRPr="001545B6">
        <w:rPr>
          <w:bCs/>
          <w:i/>
          <w:iCs/>
          <w:color w:val="000000" w:themeColor="text1"/>
        </w:rPr>
        <w:t>The Future of Work, Technology, and Basic Income</w:t>
      </w:r>
      <w:r w:rsidRPr="001545B6">
        <w:rPr>
          <w:bCs/>
          <w:iCs/>
          <w:color w:val="000000" w:themeColor="text1"/>
        </w:rPr>
        <w:t xml:space="preserve"> (Routledge, 2019), pp. 62-78.</w:t>
      </w:r>
    </w:p>
    <w:p w14:paraId="406D1EFF" w14:textId="77777777" w:rsidR="006A3B16" w:rsidRPr="001545B6" w:rsidRDefault="006A3B16" w:rsidP="007C1235">
      <w:pPr>
        <w:ind w:left="274"/>
        <w:rPr>
          <w:color w:val="000000" w:themeColor="text1"/>
        </w:rPr>
      </w:pPr>
    </w:p>
    <w:p w14:paraId="354AFC3F" w14:textId="77777777" w:rsidR="006A3B16" w:rsidRPr="001545B6" w:rsidRDefault="006A3B16" w:rsidP="007C1235">
      <w:pPr>
        <w:ind w:left="274"/>
        <w:rPr>
          <w:color w:val="000000" w:themeColor="text1"/>
        </w:rPr>
      </w:pPr>
      <w:r w:rsidRPr="001545B6">
        <w:rPr>
          <w:color w:val="000000" w:themeColor="text1"/>
        </w:rPr>
        <w:t xml:space="preserve">“Palliation and medically assisted dying: A case study in the use of slippery slope arguments in public policy.” In D. </w:t>
      </w:r>
      <w:proofErr w:type="spellStart"/>
      <w:r w:rsidRPr="001545B6">
        <w:rPr>
          <w:color w:val="000000" w:themeColor="text1"/>
        </w:rPr>
        <w:t>Boonin</w:t>
      </w:r>
      <w:proofErr w:type="spellEnd"/>
      <w:r w:rsidRPr="001545B6">
        <w:rPr>
          <w:color w:val="000000" w:themeColor="text1"/>
        </w:rPr>
        <w:t xml:space="preserve">, ed., </w:t>
      </w:r>
      <w:r w:rsidRPr="001545B6">
        <w:rPr>
          <w:i/>
          <w:color w:val="000000" w:themeColor="text1"/>
        </w:rPr>
        <w:t>Palgrave Handbook of Philosophy and Public Policy</w:t>
      </w:r>
      <w:r w:rsidRPr="001545B6">
        <w:rPr>
          <w:color w:val="000000" w:themeColor="text1"/>
        </w:rPr>
        <w:t xml:space="preserve"> (Palgrave Macmillan, 2018), pp. 691-702.</w:t>
      </w:r>
    </w:p>
    <w:p w14:paraId="18BBCE09" w14:textId="77777777" w:rsidR="006A3B16" w:rsidRPr="001545B6" w:rsidRDefault="006A3B16" w:rsidP="007C1235">
      <w:pPr>
        <w:ind w:left="274"/>
        <w:jc w:val="center"/>
        <w:rPr>
          <w:b/>
          <w:color w:val="000000" w:themeColor="text1"/>
        </w:rPr>
      </w:pPr>
    </w:p>
    <w:p w14:paraId="77DBFE3E" w14:textId="7DB0F36C" w:rsidR="006A3B16" w:rsidRPr="001545B6" w:rsidRDefault="006A3B16" w:rsidP="007C1235">
      <w:pPr>
        <w:ind w:left="274"/>
        <w:rPr>
          <w:color w:val="000000" w:themeColor="text1"/>
        </w:rPr>
      </w:pPr>
      <w:r w:rsidRPr="001545B6">
        <w:rPr>
          <w:color w:val="000000" w:themeColor="text1"/>
        </w:rPr>
        <w:t>“Why moral expert</w:t>
      </w:r>
      <w:r w:rsidR="003962B3" w:rsidRPr="001545B6">
        <w:rPr>
          <w:color w:val="000000" w:themeColor="text1"/>
        </w:rPr>
        <w:t>ise</w:t>
      </w:r>
      <w:r w:rsidRPr="001545B6">
        <w:rPr>
          <w:color w:val="000000" w:themeColor="text1"/>
        </w:rPr>
        <w:t xml:space="preserve"> need</w:t>
      </w:r>
      <w:r w:rsidR="003962B3" w:rsidRPr="001545B6">
        <w:rPr>
          <w:color w:val="000000" w:themeColor="text1"/>
        </w:rPr>
        <w:t>s</w:t>
      </w:r>
      <w:r w:rsidRPr="001545B6">
        <w:rPr>
          <w:color w:val="000000" w:themeColor="text1"/>
        </w:rPr>
        <w:t xml:space="preserve"> moral theory.” In L. Guidry-Grimes and J. Watson, eds., </w:t>
      </w:r>
      <w:r w:rsidRPr="001545B6">
        <w:rPr>
          <w:i/>
          <w:color w:val="000000" w:themeColor="text1"/>
        </w:rPr>
        <w:t>Moral Expertise</w:t>
      </w:r>
      <w:r w:rsidRPr="001545B6">
        <w:rPr>
          <w:color w:val="000000" w:themeColor="text1"/>
        </w:rPr>
        <w:t xml:space="preserve"> (Springer, 2018), pp. 71-86.</w:t>
      </w:r>
    </w:p>
    <w:p w14:paraId="4DB57B98" w14:textId="77777777" w:rsidR="006A3B16" w:rsidRPr="001545B6" w:rsidRDefault="006A3B16" w:rsidP="007C1235">
      <w:pPr>
        <w:ind w:left="274"/>
        <w:rPr>
          <w:color w:val="000000" w:themeColor="text1"/>
        </w:rPr>
      </w:pPr>
    </w:p>
    <w:p w14:paraId="465365C9" w14:textId="77777777" w:rsidR="006A3B16" w:rsidRPr="001545B6" w:rsidRDefault="006A3B16" w:rsidP="007C1235">
      <w:pPr>
        <w:ind w:left="274"/>
        <w:rPr>
          <w:color w:val="000000" w:themeColor="text1"/>
        </w:rPr>
      </w:pPr>
      <w:r w:rsidRPr="001545B6">
        <w:rPr>
          <w:color w:val="000000" w:themeColor="text1"/>
          <w:shd w:val="clear" w:color="auto" w:fill="FFFFFF"/>
        </w:rPr>
        <w:t>“Paternalism and duties to self.” In J. Hanna and K. Grill, eds., </w:t>
      </w:r>
      <w:r w:rsidRPr="001545B6">
        <w:rPr>
          <w:i/>
          <w:iCs/>
          <w:color w:val="000000" w:themeColor="text1"/>
          <w:shd w:val="clear" w:color="auto" w:fill="FFFFFF"/>
        </w:rPr>
        <w:t>Routledge</w:t>
      </w:r>
      <w:r w:rsidRPr="001545B6">
        <w:rPr>
          <w:color w:val="000000" w:themeColor="text1"/>
        </w:rPr>
        <w:t xml:space="preserve"> </w:t>
      </w:r>
      <w:r w:rsidRPr="001545B6">
        <w:rPr>
          <w:i/>
          <w:iCs/>
          <w:color w:val="000000" w:themeColor="text1"/>
          <w:shd w:val="clear" w:color="auto" w:fill="FFFFFF"/>
        </w:rPr>
        <w:t>Handbook of the Philosophy of Paternalism</w:t>
      </w:r>
      <w:r w:rsidRPr="001545B6">
        <w:rPr>
          <w:color w:val="000000" w:themeColor="text1"/>
          <w:shd w:val="clear" w:color="auto" w:fill="FFFFFF"/>
        </w:rPr>
        <w:t xml:space="preserve"> (Routledge, 2018), pp. 108-118.</w:t>
      </w:r>
    </w:p>
    <w:p w14:paraId="0874BB9F" w14:textId="77777777" w:rsidR="006A3B16" w:rsidRPr="001545B6" w:rsidRDefault="006A3B16" w:rsidP="007C1235">
      <w:pPr>
        <w:ind w:left="274"/>
        <w:rPr>
          <w:color w:val="000000" w:themeColor="text1"/>
        </w:rPr>
      </w:pPr>
      <w:r w:rsidRPr="001545B6">
        <w:rPr>
          <w:color w:val="000000" w:themeColor="text1"/>
        </w:rPr>
        <w:t xml:space="preserve"> </w:t>
      </w:r>
    </w:p>
    <w:p w14:paraId="014E6FF3" w14:textId="77777777" w:rsidR="006A3B16" w:rsidRPr="001545B6" w:rsidRDefault="006A3B16" w:rsidP="007C1235">
      <w:pPr>
        <w:ind w:left="274"/>
        <w:rPr>
          <w:color w:val="000000" w:themeColor="text1"/>
        </w:rPr>
      </w:pPr>
      <w:r w:rsidRPr="001545B6">
        <w:rPr>
          <w:color w:val="000000" w:themeColor="text1"/>
        </w:rPr>
        <w:t xml:space="preserve">“Dignity and assisted dying: What Kant got right (and wrong).” In S. </w:t>
      </w:r>
      <w:proofErr w:type="spellStart"/>
      <w:r w:rsidRPr="001545B6">
        <w:rPr>
          <w:color w:val="000000" w:themeColor="text1"/>
        </w:rPr>
        <w:t>Muders</w:t>
      </w:r>
      <w:proofErr w:type="spellEnd"/>
      <w:r w:rsidRPr="001545B6">
        <w:rPr>
          <w:color w:val="000000" w:themeColor="text1"/>
        </w:rPr>
        <w:t xml:space="preserve">, </w:t>
      </w:r>
      <w:r w:rsidRPr="001545B6">
        <w:rPr>
          <w:i/>
          <w:color w:val="000000" w:themeColor="text1"/>
        </w:rPr>
        <w:t xml:space="preserve">Human Dignity and Assisted Death </w:t>
      </w:r>
      <w:r w:rsidRPr="001545B6">
        <w:rPr>
          <w:color w:val="000000" w:themeColor="text1"/>
        </w:rPr>
        <w:t>(Oxford University Press, 2017), pp. 143-60.</w:t>
      </w:r>
    </w:p>
    <w:p w14:paraId="39295EB2" w14:textId="77777777" w:rsidR="006A3B16" w:rsidRPr="001545B6" w:rsidRDefault="006A3B16" w:rsidP="007C1235">
      <w:pPr>
        <w:ind w:left="274"/>
        <w:rPr>
          <w:color w:val="000000" w:themeColor="text1"/>
        </w:rPr>
      </w:pPr>
    </w:p>
    <w:p w14:paraId="0322ACF5" w14:textId="77777777" w:rsidR="006A3B16" w:rsidRPr="001545B6" w:rsidRDefault="006A3B16" w:rsidP="007C1235">
      <w:pPr>
        <w:ind w:left="274"/>
        <w:rPr>
          <w:color w:val="000000" w:themeColor="text1"/>
        </w:rPr>
      </w:pPr>
      <w:r w:rsidRPr="001545B6">
        <w:rPr>
          <w:color w:val="000000" w:themeColor="text1"/>
        </w:rPr>
        <w:t xml:space="preserve">“How procreation generates parental rights and obligations.” In J. </w:t>
      </w:r>
      <w:proofErr w:type="spellStart"/>
      <w:r w:rsidRPr="001545B6">
        <w:rPr>
          <w:color w:val="000000" w:themeColor="text1"/>
        </w:rPr>
        <w:t>Ahlberg</w:t>
      </w:r>
      <w:proofErr w:type="spellEnd"/>
      <w:r w:rsidRPr="001545B6">
        <w:rPr>
          <w:color w:val="000000" w:themeColor="text1"/>
        </w:rPr>
        <w:t xml:space="preserve"> and M. Cholbi, eds., </w:t>
      </w:r>
      <w:r w:rsidRPr="001545B6">
        <w:rPr>
          <w:i/>
          <w:iCs/>
          <w:color w:val="000000" w:themeColor="text1"/>
        </w:rPr>
        <w:t xml:space="preserve">Procreation, Parenthood, and Educational Rights: Ethical and Philosophical Issues </w:t>
      </w:r>
      <w:r w:rsidRPr="001545B6">
        <w:rPr>
          <w:iCs/>
          <w:color w:val="000000" w:themeColor="text1"/>
        </w:rPr>
        <w:t xml:space="preserve">(New York: Routledge, 2017), pp. 15-36. </w:t>
      </w:r>
    </w:p>
    <w:p w14:paraId="6451ED39" w14:textId="77777777" w:rsidR="006A3B16" w:rsidRPr="001545B6" w:rsidRDefault="006A3B16" w:rsidP="007C1235">
      <w:pPr>
        <w:ind w:left="274"/>
        <w:rPr>
          <w:color w:val="000000" w:themeColor="text1"/>
        </w:rPr>
      </w:pPr>
    </w:p>
    <w:p w14:paraId="360682B8" w14:textId="77777777" w:rsidR="006A3B16" w:rsidRPr="001545B6" w:rsidRDefault="006A3B16" w:rsidP="007C1235">
      <w:pPr>
        <w:ind w:left="274"/>
        <w:rPr>
          <w:color w:val="000000" w:themeColor="text1"/>
        </w:rPr>
      </w:pPr>
      <w:r w:rsidRPr="001545B6">
        <w:rPr>
          <w:color w:val="000000" w:themeColor="text1"/>
        </w:rPr>
        <w:t xml:space="preserve">“Grief and end-of-life medical decision making.” In J. Davis, ed., </w:t>
      </w:r>
      <w:r w:rsidRPr="001545B6">
        <w:rPr>
          <w:i/>
          <w:color w:val="000000" w:themeColor="text1"/>
        </w:rPr>
        <w:t>Ethics at the End of Life: New Issues and Arguments</w:t>
      </w:r>
      <w:r w:rsidRPr="001545B6">
        <w:rPr>
          <w:color w:val="000000" w:themeColor="text1"/>
        </w:rPr>
        <w:t xml:space="preserve"> (New York: Routledge, 2017), pp. 201-217. </w:t>
      </w:r>
    </w:p>
    <w:p w14:paraId="32D1A39D" w14:textId="77777777" w:rsidR="006A3B16" w:rsidRPr="001545B6" w:rsidRDefault="006A3B16" w:rsidP="007C1235">
      <w:pPr>
        <w:ind w:left="274"/>
        <w:rPr>
          <w:color w:val="000000" w:themeColor="text1"/>
        </w:rPr>
      </w:pPr>
    </w:p>
    <w:p w14:paraId="2F7E7E8D" w14:textId="77777777" w:rsidR="006A3B16" w:rsidRPr="001545B6" w:rsidRDefault="006A3B16" w:rsidP="007C1235">
      <w:pPr>
        <w:ind w:left="274"/>
        <w:rPr>
          <w:color w:val="000000" w:themeColor="text1"/>
        </w:rPr>
      </w:pPr>
      <w:r w:rsidRPr="001545B6">
        <w:rPr>
          <w:color w:val="000000" w:themeColor="text1"/>
        </w:rPr>
        <w:t xml:space="preserve"> “The euthanasia of companion animals.” In C. Overall, ed., </w:t>
      </w:r>
      <w:r w:rsidRPr="001545B6">
        <w:rPr>
          <w:i/>
          <w:color w:val="000000" w:themeColor="text1"/>
        </w:rPr>
        <w:t xml:space="preserve">Pets and People: The Ethics of Our Relationships with Companion Animals </w:t>
      </w:r>
      <w:r w:rsidRPr="001545B6">
        <w:rPr>
          <w:color w:val="000000" w:themeColor="text1"/>
        </w:rPr>
        <w:t>(Oxford University Press, 2017) pp. 264-278.</w:t>
      </w:r>
    </w:p>
    <w:p w14:paraId="22C9A9C3" w14:textId="77777777" w:rsidR="006A3B16" w:rsidRPr="001545B6" w:rsidRDefault="006A3B16" w:rsidP="007C1235">
      <w:pPr>
        <w:ind w:left="274"/>
        <w:rPr>
          <w:color w:val="000000" w:themeColor="text1"/>
        </w:rPr>
      </w:pPr>
    </w:p>
    <w:p w14:paraId="2D825CB5" w14:textId="77777777" w:rsidR="006A3B16" w:rsidRPr="001545B6" w:rsidRDefault="006A3B16" w:rsidP="007C1235">
      <w:pPr>
        <w:ind w:left="274"/>
        <w:rPr>
          <w:color w:val="000000" w:themeColor="text1"/>
        </w:rPr>
      </w:pPr>
      <w:r w:rsidRPr="001545B6">
        <w:rPr>
          <w:color w:val="000000" w:themeColor="text1"/>
        </w:rPr>
        <w:t xml:space="preserve">"Immortality and the exhaustibility of value." In M. Cholbi (ed.), </w:t>
      </w:r>
      <w:r w:rsidRPr="001545B6">
        <w:rPr>
          <w:i/>
          <w:color w:val="000000" w:themeColor="text1"/>
        </w:rPr>
        <w:t>Immortality and the Philosophy of Death</w:t>
      </w:r>
      <w:r w:rsidRPr="001545B6">
        <w:rPr>
          <w:color w:val="000000" w:themeColor="text1"/>
        </w:rPr>
        <w:t xml:space="preserve"> (Rowman and Littlefield, 2015), pp. 221-236.</w:t>
      </w:r>
    </w:p>
    <w:p w14:paraId="7D2B4E70" w14:textId="77777777" w:rsidR="006A3B16" w:rsidRPr="001545B6" w:rsidRDefault="006A3B16" w:rsidP="007C1235">
      <w:pPr>
        <w:ind w:left="274"/>
        <w:rPr>
          <w:color w:val="000000" w:themeColor="text1"/>
        </w:rPr>
      </w:pPr>
    </w:p>
    <w:p w14:paraId="016D11DB" w14:textId="77777777" w:rsidR="006A3B16" w:rsidRPr="001545B6" w:rsidRDefault="006A3B16" w:rsidP="007C1235">
      <w:pPr>
        <w:ind w:left="274"/>
        <w:rPr>
          <w:color w:val="000000" w:themeColor="text1"/>
        </w:rPr>
      </w:pPr>
      <w:r w:rsidRPr="001545B6">
        <w:rPr>
          <w:color w:val="000000" w:themeColor="text1"/>
        </w:rPr>
        <w:t xml:space="preserve"> “Medically enabled suicides.” In M. Cholbi and J. </w:t>
      </w:r>
      <w:proofErr w:type="spellStart"/>
      <w:r w:rsidRPr="001545B6">
        <w:rPr>
          <w:color w:val="000000" w:themeColor="text1"/>
        </w:rPr>
        <w:t>Varelius</w:t>
      </w:r>
      <w:proofErr w:type="spellEnd"/>
      <w:r w:rsidRPr="001545B6">
        <w:rPr>
          <w:color w:val="000000" w:themeColor="text1"/>
        </w:rPr>
        <w:t xml:space="preserve"> (eds.), </w:t>
      </w:r>
      <w:r w:rsidRPr="001545B6">
        <w:rPr>
          <w:i/>
          <w:color w:val="000000" w:themeColor="text1"/>
        </w:rPr>
        <w:t>New Directions in the Ethics of Assisted Suicide and Euthanasia</w:t>
      </w:r>
      <w:r w:rsidRPr="001545B6">
        <w:rPr>
          <w:color w:val="000000" w:themeColor="text1"/>
        </w:rPr>
        <w:t xml:space="preserve"> (Springer, 2015), pp. 169-184.</w:t>
      </w:r>
    </w:p>
    <w:p w14:paraId="5052B914" w14:textId="77777777" w:rsidR="006A3B16" w:rsidRPr="001545B6" w:rsidRDefault="006A3B16" w:rsidP="007C1235">
      <w:pPr>
        <w:ind w:left="274"/>
        <w:rPr>
          <w:color w:val="000000" w:themeColor="text1"/>
        </w:rPr>
      </w:pPr>
    </w:p>
    <w:p w14:paraId="109308CA" w14:textId="77777777" w:rsidR="006A3B16" w:rsidRPr="001545B6" w:rsidRDefault="006A3B16" w:rsidP="007C1235">
      <w:pPr>
        <w:ind w:left="274"/>
        <w:rPr>
          <w:color w:val="000000" w:themeColor="text1"/>
        </w:rPr>
      </w:pPr>
      <w:r w:rsidRPr="001545B6">
        <w:rPr>
          <w:color w:val="000000" w:themeColor="text1"/>
        </w:rPr>
        <w:t xml:space="preserve">“The implications of ego depletion for the ethics and politics of manipulation.” In C. Coons and M.E. Weber, eds., </w:t>
      </w:r>
      <w:r w:rsidRPr="001545B6">
        <w:rPr>
          <w:i/>
          <w:color w:val="000000" w:themeColor="text1"/>
        </w:rPr>
        <w:t>Manipulation</w:t>
      </w:r>
      <w:r w:rsidRPr="001545B6">
        <w:rPr>
          <w:color w:val="000000" w:themeColor="text1"/>
        </w:rPr>
        <w:t xml:space="preserve"> (Oxford University Press, 2014), pp. 201-220.</w:t>
      </w:r>
    </w:p>
    <w:p w14:paraId="73C4E820" w14:textId="77777777" w:rsidR="006A3B16" w:rsidRPr="001545B6" w:rsidRDefault="006A3B16" w:rsidP="007C1235">
      <w:pPr>
        <w:ind w:left="274"/>
        <w:rPr>
          <w:color w:val="000000" w:themeColor="text1"/>
        </w:rPr>
      </w:pPr>
    </w:p>
    <w:p w14:paraId="6409FD0C" w14:textId="77777777" w:rsidR="006A3B16" w:rsidRPr="001545B6" w:rsidRDefault="006A3B16" w:rsidP="007C1235">
      <w:pPr>
        <w:ind w:left="274"/>
        <w:rPr>
          <w:color w:val="000000" w:themeColor="text1"/>
        </w:rPr>
      </w:pPr>
      <w:r w:rsidRPr="001545B6">
        <w:rPr>
          <w:color w:val="000000" w:themeColor="text1"/>
        </w:rPr>
        <w:t xml:space="preserve">“Kantian paternalism and suicide intervention.” In C. Coons and M.E. Weber, eds. </w:t>
      </w:r>
      <w:r w:rsidRPr="001545B6">
        <w:rPr>
          <w:i/>
          <w:color w:val="000000" w:themeColor="text1"/>
        </w:rPr>
        <w:t>Paternalism: Theory and Practice</w:t>
      </w:r>
      <w:r w:rsidRPr="001545B6">
        <w:rPr>
          <w:color w:val="000000" w:themeColor="text1"/>
        </w:rPr>
        <w:t>. (Cambridge University Press, 2013), pp. 115-133.</w:t>
      </w:r>
    </w:p>
    <w:p w14:paraId="6E3DA513" w14:textId="77777777" w:rsidR="006A3B16" w:rsidRPr="001545B6" w:rsidRDefault="006A3B16" w:rsidP="007C1235">
      <w:pPr>
        <w:ind w:left="274"/>
        <w:rPr>
          <w:color w:val="000000" w:themeColor="text1"/>
        </w:rPr>
      </w:pPr>
    </w:p>
    <w:p w14:paraId="4DF2C36F" w14:textId="77777777" w:rsidR="006A3B16" w:rsidRPr="001545B6" w:rsidRDefault="006A3B16" w:rsidP="007C1235">
      <w:pPr>
        <w:ind w:left="274"/>
        <w:rPr>
          <w:color w:val="000000" w:themeColor="text1"/>
        </w:rPr>
      </w:pPr>
      <w:r w:rsidRPr="001545B6">
        <w:rPr>
          <w:color w:val="000000" w:themeColor="text1"/>
        </w:rPr>
        <w:t xml:space="preserve">"From epistemology to ethics." </w:t>
      </w:r>
      <w:r w:rsidRPr="001545B6">
        <w:rPr>
          <w:i/>
          <w:color w:val="000000" w:themeColor="text1"/>
        </w:rPr>
        <w:t>Proceedings of the 26th Conference on Value Inquiry</w:t>
      </w:r>
      <w:r w:rsidRPr="001545B6">
        <w:rPr>
          <w:color w:val="000000" w:themeColor="text1"/>
        </w:rPr>
        <w:t xml:space="preserve"> (2002).</w:t>
      </w:r>
    </w:p>
    <w:p w14:paraId="75406B23" w14:textId="77777777" w:rsidR="006A3B16" w:rsidRPr="001545B6" w:rsidRDefault="006A3B16" w:rsidP="006A3B16">
      <w:pPr>
        <w:ind w:left="1440" w:hanging="1170"/>
        <w:outlineLvl w:val="0"/>
        <w:rPr>
          <w:color w:val="000000" w:themeColor="text1"/>
          <w:u w:val="single"/>
        </w:rPr>
      </w:pPr>
    </w:p>
    <w:p w14:paraId="734579D7" w14:textId="75982EB8" w:rsidR="005A3540" w:rsidRPr="001545B6" w:rsidRDefault="006A3B16" w:rsidP="00954021">
      <w:pPr>
        <w:outlineLvl w:val="0"/>
        <w:rPr>
          <w:color w:val="000000" w:themeColor="text1"/>
          <w:u w:val="single"/>
        </w:rPr>
      </w:pPr>
      <w:proofErr w:type="spellStart"/>
      <w:r w:rsidRPr="001545B6">
        <w:rPr>
          <w:color w:val="000000" w:themeColor="text1"/>
          <w:u w:val="single"/>
        </w:rPr>
        <w:t>Encyclopedia</w:t>
      </w:r>
      <w:proofErr w:type="spellEnd"/>
      <w:r w:rsidRPr="001545B6">
        <w:rPr>
          <w:color w:val="000000" w:themeColor="text1"/>
          <w:u w:val="single"/>
        </w:rPr>
        <w:t xml:space="preserve"> entries</w:t>
      </w:r>
      <w:r w:rsidR="0077131C" w:rsidRPr="001545B6">
        <w:rPr>
          <w:color w:val="000000" w:themeColor="text1"/>
          <w:u w:val="single"/>
        </w:rPr>
        <w:t xml:space="preserve">, </w:t>
      </w:r>
      <w:r w:rsidRPr="001545B6">
        <w:rPr>
          <w:color w:val="000000" w:themeColor="text1"/>
          <w:u w:val="single"/>
        </w:rPr>
        <w:t>reference works</w:t>
      </w:r>
      <w:r w:rsidR="0077131C" w:rsidRPr="001545B6">
        <w:rPr>
          <w:color w:val="000000" w:themeColor="text1"/>
          <w:u w:val="single"/>
        </w:rPr>
        <w:t>, and other publications</w:t>
      </w:r>
    </w:p>
    <w:p w14:paraId="6BEB7EFA" w14:textId="08D8B7BE" w:rsidR="00531EAE" w:rsidRPr="001545B6" w:rsidRDefault="00531EAE" w:rsidP="007C1235">
      <w:pPr>
        <w:widowControl w:val="0"/>
        <w:ind w:left="274"/>
        <w:rPr>
          <w:color w:val="000000" w:themeColor="text1"/>
        </w:rPr>
      </w:pPr>
      <w:r w:rsidRPr="001545B6">
        <w:rPr>
          <w:color w:val="000000" w:themeColor="text1"/>
        </w:rPr>
        <w:t xml:space="preserve">“Envisioning the post-work world: A roundtable conversation” [with J. Danaher, H. Hester, and K. Weeks]. In D. Celentano, M. Cholbi, J.-P. </w:t>
      </w:r>
      <w:proofErr w:type="spellStart"/>
      <w:r w:rsidRPr="001545B6">
        <w:rPr>
          <w:color w:val="000000" w:themeColor="text1"/>
        </w:rPr>
        <w:t>Deranty</w:t>
      </w:r>
      <w:proofErr w:type="spellEnd"/>
      <w:r w:rsidRPr="001545B6">
        <w:rPr>
          <w:color w:val="000000" w:themeColor="text1"/>
        </w:rPr>
        <w:t xml:space="preserve">, and K. Schaff, eds., </w:t>
      </w:r>
      <w:r w:rsidRPr="001545B6">
        <w:rPr>
          <w:i/>
          <w:iCs/>
          <w:color w:val="000000" w:themeColor="text1"/>
        </w:rPr>
        <w:t>Debating a Post-work Future: Perspectives from Philosophy and the Social Sciences</w:t>
      </w:r>
      <w:r w:rsidRPr="001545B6">
        <w:rPr>
          <w:color w:val="000000" w:themeColor="text1"/>
        </w:rPr>
        <w:t xml:space="preserve"> (Routledge, 2024)</w:t>
      </w:r>
    </w:p>
    <w:p w14:paraId="501FEF3F" w14:textId="77777777" w:rsidR="00D509F4" w:rsidRPr="001545B6" w:rsidRDefault="00D509F4" w:rsidP="007C1235">
      <w:pPr>
        <w:widowControl w:val="0"/>
        <w:ind w:left="274"/>
        <w:rPr>
          <w:color w:val="000000" w:themeColor="text1"/>
        </w:rPr>
      </w:pPr>
    </w:p>
    <w:p w14:paraId="0BEF9BAA" w14:textId="12804CEA" w:rsidR="00D509F4" w:rsidRPr="001545B6" w:rsidRDefault="00D509F4" w:rsidP="00D509F4">
      <w:pPr>
        <w:widowControl w:val="0"/>
        <w:ind w:left="274"/>
        <w:rPr>
          <w:i/>
          <w:color w:val="000000" w:themeColor="text1"/>
        </w:rPr>
      </w:pPr>
      <w:r w:rsidRPr="001545B6">
        <w:rPr>
          <w:color w:val="000000" w:themeColor="text1"/>
        </w:rPr>
        <w:t xml:space="preserve">“Introduction.” </w:t>
      </w:r>
      <w:r w:rsidRPr="001545B6">
        <w:rPr>
          <w:i/>
          <w:color w:val="000000" w:themeColor="text1"/>
        </w:rPr>
        <w:t xml:space="preserve">Debating a Post-work Future: Perspectives from Philosophy and the Social Sciences. </w:t>
      </w:r>
      <w:r w:rsidRPr="001545B6">
        <w:rPr>
          <w:iCs/>
          <w:color w:val="000000" w:themeColor="text1"/>
        </w:rPr>
        <w:t>Routledge</w:t>
      </w:r>
      <w:r w:rsidR="001374EF" w:rsidRPr="001545B6">
        <w:rPr>
          <w:iCs/>
          <w:color w:val="000000" w:themeColor="text1"/>
        </w:rPr>
        <w:t xml:space="preserve"> 2024</w:t>
      </w:r>
      <w:r w:rsidRPr="001545B6">
        <w:rPr>
          <w:iCs/>
          <w:color w:val="000000" w:themeColor="text1"/>
        </w:rPr>
        <w:t xml:space="preserve">. (with D. Celentano, J.-P. </w:t>
      </w:r>
      <w:proofErr w:type="spellStart"/>
      <w:r w:rsidRPr="001545B6">
        <w:rPr>
          <w:iCs/>
          <w:color w:val="000000" w:themeColor="text1"/>
        </w:rPr>
        <w:t>Deranty</w:t>
      </w:r>
      <w:proofErr w:type="spellEnd"/>
      <w:r w:rsidRPr="001545B6">
        <w:rPr>
          <w:iCs/>
          <w:color w:val="000000" w:themeColor="text1"/>
        </w:rPr>
        <w:t>, and K. Schaff)</w:t>
      </w:r>
    </w:p>
    <w:p w14:paraId="22528C08" w14:textId="77777777" w:rsidR="00531EAE" w:rsidRPr="001545B6" w:rsidRDefault="00531EAE" w:rsidP="00D509F4">
      <w:pPr>
        <w:widowControl w:val="0"/>
        <w:rPr>
          <w:color w:val="000000" w:themeColor="text1"/>
        </w:rPr>
      </w:pPr>
    </w:p>
    <w:p w14:paraId="19163804" w14:textId="3BE8C572" w:rsidR="00E75BB5" w:rsidRPr="001545B6" w:rsidRDefault="00E75BB5" w:rsidP="007C1235">
      <w:pPr>
        <w:widowControl w:val="0"/>
        <w:ind w:left="274"/>
        <w:rPr>
          <w:color w:val="000000" w:themeColor="text1"/>
        </w:rPr>
      </w:pPr>
      <w:r w:rsidRPr="001545B6">
        <w:rPr>
          <w:color w:val="000000" w:themeColor="text1"/>
        </w:rPr>
        <w:lastRenderedPageBreak/>
        <w:t xml:space="preserve">“Philosophical approaches to work and </w:t>
      </w:r>
      <w:proofErr w:type="spellStart"/>
      <w:r w:rsidRPr="001545B6">
        <w:rPr>
          <w:color w:val="000000" w:themeColor="text1"/>
        </w:rPr>
        <w:t>labor</w:t>
      </w:r>
      <w:proofErr w:type="spellEnd"/>
      <w:r w:rsidRPr="001545B6">
        <w:rPr>
          <w:color w:val="000000" w:themeColor="text1"/>
        </w:rPr>
        <w:t xml:space="preserve">.” </w:t>
      </w:r>
      <w:r w:rsidRPr="001545B6">
        <w:rPr>
          <w:i/>
          <w:color w:val="000000" w:themeColor="text1"/>
        </w:rPr>
        <w:t xml:space="preserve">Stanford </w:t>
      </w:r>
      <w:proofErr w:type="spellStart"/>
      <w:r w:rsidRPr="001545B6">
        <w:rPr>
          <w:i/>
          <w:color w:val="000000" w:themeColor="text1"/>
        </w:rPr>
        <w:t>Encyclopedia</w:t>
      </w:r>
      <w:proofErr w:type="spellEnd"/>
      <w:r w:rsidRPr="001545B6">
        <w:rPr>
          <w:i/>
          <w:color w:val="000000" w:themeColor="text1"/>
        </w:rPr>
        <w:t xml:space="preserve"> of Philosophy</w:t>
      </w:r>
      <w:r w:rsidR="006678BF" w:rsidRPr="001545B6">
        <w:rPr>
          <w:color w:val="000000" w:themeColor="text1"/>
        </w:rPr>
        <w:t xml:space="preserve">, </w:t>
      </w:r>
      <w:r w:rsidR="00E37CCA" w:rsidRPr="001545B6">
        <w:rPr>
          <w:color w:val="000000" w:themeColor="text1"/>
        </w:rPr>
        <w:t>2022</w:t>
      </w:r>
      <w:r w:rsidR="00684956" w:rsidRPr="001545B6">
        <w:rPr>
          <w:color w:val="000000" w:themeColor="text1"/>
        </w:rPr>
        <w:t xml:space="preserve"> (</w:t>
      </w:r>
      <w:r w:rsidR="00684956" w:rsidRPr="001545B6">
        <w:t>https://plato.stanford.edu/entries/work-labor/)</w:t>
      </w:r>
    </w:p>
    <w:p w14:paraId="046FAC0D" w14:textId="77777777" w:rsidR="00E75BB5" w:rsidRPr="001545B6" w:rsidRDefault="00E75BB5" w:rsidP="007C1235">
      <w:pPr>
        <w:widowControl w:val="0"/>
        <w:ind w:left="274"/>
        <w:rPr>
          <w:color w:val="000000" w:themeColor="text1"/>
        </w:rPr>
      </w:pPr>
    </w:p>
    <w:p w14:paraId="4B2823D9" w14:textId="047A8ED3" w:rsidR="006A3B16" w:rsidRPr="001545B6" w:rsidRDefault="006A3B16" w:rsidP="007C1235">
      <w:pPr>
        <w:widowControl w:val="0"/>
        <w:ind w:left="274"/>
        <w:rPr>
          <w:color w:val="000000" w:themeColor="text1"/>
        </w:rPr>
      </w:pPr>
      <w:r w:rsidRPr="001545B6">
        <w:rPr>
          <w:color w:val="000000" w:themeColor="text1"/>
        </w:rPr>
        <w:t xml:space="preserve">“Suicide.” </w:t>
      </w:r>
      <w:r w:rsidRPr="001545B6">
        <w:rPr>
          <w:i/>
          <w:color w:val="000000" w:themeColor="text1"/>
        </w:rPr>
        <w:t xml:space="preserve">Stanford </w:t>
      </w:r>
      <w:proofErr w:type="spellStart"/>
      <w:r w:rsidRPr="001545B6">
        <w:rPr>
          <w:i/>
          <w:color w:val="000000" w:themeColor="text1"/>
        </w:rPr>
        <w:t>Encyclopedia</w:t>
      </w:r>
      <w:proofErr w:type="spellEnd"/>
      <w:r w:rsidRPr="001545B6">
        <w:rPr>
          <w:i/>
          <w:color w:val="000000" w:themeColor="text1"/>
        </w:rPr>
        <w:t xml:space="preserve"> of Philosophy</w:t>
      </w:r>
      <w:r w:rsidRPr="001545B6">
        <w:rPr>
          <w:color w:val="000000" w:themeColor="text1"/>
        </w:rPr>
        <w:t xml:space="preserve"> (</w:t>
      </w:r>
      <w:r w:rsidRPr="001545B6">
        <w:t>http://plato.stanford.edu/entries/suicide/),</w:t>
      </w:r>
      <w:r w:rsidRPr="001545B6">
        <w:rPr>
          <w:color w:val="000000" w:themeColor="text1"/>
        </w:rPr>
        <w:t xml:space="preserve"> revised 20</w:t>
      </w:r>
      <w:r w:rsidR="00E14270" w:rsidRPr="001545B6">
        <w:rPr>
          <w:color w:val="000000" w:themeColor="text1"/>
        </w:rPr>
        <w:t>21</w:t>
      </w:r>
      <w:r w:rsidRPr="001545B6">
        <w:rPr>
          <w:color w:val="000000" w:themeColor="text1"/>
        </w:rPr>
        <w:t xml:space="preserve"> (initial publication 2004). Translated into Spanish, Persian.</w:t>
      </w:r>
    </w:p>
    <w:p w14:paraId="5DF40D5A" w14:textId="77777777" w:rsidR="006A3B16" w:rsidRPr="001545B6" w:rsidRDefault="006A3B16" w:rsidP="007C1235">
      <w:pPr>
        <w:ind w:left="274"/>
        <w:rPr>
          <w:color w:val="000000" w:themeColor="text1"/>
        </w:rPr>
      </w:pPr>
    </w:p>
    <w:p w14:paraId="76B12782" w14:textId="551C3332" w:rsidR="006A3B16" w:rsidRPr="001545B6" w:rsidRDefault="006A3B16" w:rsidP="007C1235">
      <w:pPr>
        <w:ind w:left="274"/>
        <w:rPr>
          <w:color w:val="000000" w:themeColor="text1"/>
        </w:rPr>
      </w:pPr>
      <w:r w:rsidRPr="001545B6">
        <w:rPr>
          <w:color w:val="000000" w:themeColor="text1"/>
        </w:rPr>
        <w:t>“Suicide” In</w:t>
      </w:r>
      <w:r w:rsidRPr="001545B6">
        <w:rPr>
          <w:i/>
          <w:color w:val="000000" w:themeColor="text1"/>
        </w:rPr>
        <w:t xml:space="preserve"> Oxford Bibliographies in Philosophy</w:t>
      </w:r>
      <w:r w:rsidRPr="001545B6">
        <w:rPr>
          <w:color w:val="000000" w:themeColor="text1"/>
        </w:rPr>
        <w:t>. Ed. Duncan Pritchard. New York: Oxford University Press, 2016.</w:t>
      </w:r>
    </w:p>
    <w:p w14:paraId="0545A310" w14:textId="77777777" w:rsidR="006A3B16" w:rsidRPr="001545B6" w:rsidRDefault="006A3B16" w:rsidP="007C1235">
      <w:pPr>
        <w:ind w:left="274"/>
        <w:rPr>
          <w:color w:val="000000" w:themeColor="text1"/>
        </w:rPr>
      </w:pPr>
    </w:p>
    <w:p w14:paraId="5B8D419A" w14:textId="4255FC8A" w:rsidR="006A3B16" w:rsidRPr="001545B6" w:rsidRDefault="006A3B16" w:rsidP="007C1235">
      <w:pPr>
        <w:ind w:left="274"/>
        <w:rPr>
          <w:color w:val="000000" w:themeColor="text1"/>
        </w:rPr>
      </w:pPr>
      <w:r w:rsidRPr="001545B6">
        <w:rPr>
          <w:color w:val="000000" w:themeColor="text1"/>
        </w:rPr>
        <w:t xml:space="preserve">“Grief.” </w:t>
      </w:r>
      <w:r w:rsidRPr="001545B6">
        <w:rPr>
          <w:i/>
          <w:color w:val="000000" w:themeColor="text1"/>
        </w:rPr>
        <w:t xml:space="preserve">International </w:t>
      </w:r>
      <w:proofErr w:type="spellStart"/>
      <w:r w:rsidRPr="001545B6">
        <w:rPr>
          <w:i/>
          <w:color w:val="000000" w:themeColor="text1"/>
        </w:rPr>
        <w:t>Encyclopedia</w:t>
      </w:r>
      <w:proofErr w:type="spellEnd"/>
      <w:r w:rsidRPr="001545B6">
        <w:rPr>
          <w:i/>
          <w:color w:val="000000" w:themeColor="text1"/>
        </w:rPr>
        <w:t xml:space="preserve"> of Ethics</w:t>
      </w:r>
      <w:r w:rsidRPr="001545B6">
        <w:rPr>
          <w:color w:val="000000" w:themeColor="text1"/>
        </w:rPr>
        <w:t xml:space="preserve"> (Wiley-Blackwell), 2015 (</w:t>
      </w:r>
      <w:r w:rsidRPr="001545B6">
        <w:t>http://onlinelibrary.wiley.com/doi/10.1002/9781444367072.wbiee815/full</w:t>
      </w:r>
      <w:r w:rsidRPr="001545B6">
        <w:rPr>
          <w:color w:val="000000" w:themeColor="text1"/>
        </w:rPr>
        <w:t xml:space="preserve">). </w:t>
      </w:r>
    </w:p>
    <w:p w14:paraId="551A91E7" w14:textId="77777777" w:rsidR="006A3B16" w:rsidRPr="001545B6" w:rsidRDefault="006A3B16" w:rsidP="007C1235">
      <w:pPr>
        <w:ind w:left="274"/>
        <w:rPr>
          <w:color w:val="000000" w:themeColor="text1"/>
        </w:rPr>
      </w:pPr>
    </w:p>
    <w:p w14:paraId="775C2667" w14:textId="2C8CD59E" w:rsidR="006A3B16" w:rsidRPr="001545B6" w:rsidRDefault="006A3B16" w:rsidP="007C1235">
      <w:pPr>
        <w:ind w:left="274"/>
        <w:rPr>
          <w:color w:val="000000" w:themeColor="text1"/>
        </w:rPr>
      </w:pPr>
      <w:r w:rsidRPr="001545B6">
        <w:rPr>
          <w:color w:val="000000" w:themeColor="text1"/>
        </w:rPr>
        <w:t xml:space="preserve">“Suicide.” </w:t>
      </w:r>
      <w:r w:rsidRPr="001545B6">
        <w:rPr>
          <w:i/>
          <w:color w:val="000000" w:themeColor="text1"/>
        </w:rPr>
        <w:t xml:space="preserve">International </w:t>
      </w:r>
      <w:proofErr w:type="spellStart"/>
      <w:r w:rsidRPr="001545B6">
        <w:rPr>
          <w:i/>
          <w:color w:val="000000" w:themeColor="text1"/>
        </w:rPr>
        <w:t>Encyclopedia</w:t>
      </w:r>
      <w:proofErr w:type="spellEnd"/>
      <w:r w:rsidRPr="001545B6">
        <w:rPr>
          <w:i/>
          <w:color w:val="000000" w:themeColor="text1"/>
        </w:rPr>
        <w:t xml:space="preserve"> of Ethics</w:t>
      </w:r>
      <w:r w:rsidRPr="001545B6">
        <w:rPr>
          <w:color w:val="000000" w:themeColor="text1"/>
        </w:rPr>
        <w:t xml:space="preserve"> (Wiley-Blackwell), 2013 (</w:t>
      </w:r>
      <w:r w:rsidRPr="001545B6">
        <w:t>http://onlinelibrary.wiley.com/doi/10.1002/9781444367072.wbiee668/abstract</w:t>
      </w:r>
      <w:r w:rsidRPr="001545B6">
        <w:rPr>
          <w:color w:val="000000" w:themeColor="text1"/>
        </w:rPr>
        <w:t>)</w:t>
      </w:r>
    </w:p>
    <w:p w14:paraId="253A354E" w14:textId="77777777" w:rsidR="006A3B16" w:rsidRPr="001545B6" w:rsidRDefault="006A3B16" w:rsidP="007C1235">
      <w:pPr>
        <w:ind w:left="274"/>
        <w:rPr>
          <w:color w:val="000000" w:themeColor="text1"/>
        </w:rPr>
      </w:pPr>
    </w:p>
    <w:p w14:paraId="451BBCCA" w14:textId="2D9FB703" w:rsidR="006A3B16" w:rsidRPr="001545B6" w:rsidRDefault="006A3B16" w:rsidP="007C1235">
      <w:pPr>
        <w:ind w:left="274"/>
        <w:rPr>
          <w:color w:val="000000" w:themeColor="text1"/>
        </w:rPr>
      </w:pPr>
      <w:r w:rsidRPr="001545B6">
        <w:rPr>
          <w:color w:val="000000" w:themeColor="text1"/>
        </w:rPr>
        <w:t xml:space="preserve">“Ethical issues in teaching.” </w:t>
      </w:r>
      <w:r w:rsidRPr="001545B6">
        <w:rPr>
          <w:i/>
          <w:color w:val="000000" w:themeColor="text1"/>
        </w:rPr>
        <w:t xml:space="preserve">International </w:t>
      </w:r>
      <w:proofErr w:type="spellStart"/>
      <w:r w:rsidRPr="001545B6">
        <w:rPr>
          <w:i/>
          <w:color w:val="000000" w:themeColor="text1"/>
        </w:rPr>
        <w:t>Encyclopedia</w:t>
      </w:r>
      <w:proofErr w:type="spellEnd"/>
      <w:r w:rsidRPr="001545B6">
        <w:rPr>
          <w:i/>
          <w:color w:val="000000" w:themeColor="text1"/>
        </w:rPr>
        <w:t xml:space="preserve"> of Ethics</w:t>
      </w:r>
      <w:r w:rsidRPr="001545B6">
        <w:rPr>
          <w:color w:val="000000" w:themeColor="text1"/>
        </w:rPr>
        <w:t xml:space="preserve"> (Wiley-Blackwell), 2013 (</w:t>
      </w:r>
      <w:r w:rsidRPr="001545B6">
        <w:t>http://onlinelibrary.wiley.com/doi/10.1002/9781444367072.wbiee656/abstract</w:t>
      </w:r>
      <w:r w:rsidRPr="001545B6">
        <w:rPr>
          <w:color w:val="000000" w:themeColor="text1"/>
        </w:rPr>
        <w:t>)</w:t>
      </w:r>
    </w:p>
    <w:p w14:paraId="542667D9" w14:textId="77777777" w:rsidR="007E5DC2" w:rsidRPr="001545B6" w:rsidRDefault="007E5DC2" w:rsidP="006A3B16">
      <w:pPr>
        <w:outlineLvl w:val="0"/>
        <w:rPr>
          <w:color w:val="000000" w:themeColor="text1"/>
          <w:u w:val="single"/>
        </w:rPr>
      </w:pPr>
    </w:p>
    <w:p w14:paraId="606AE132" w14:textId="7A2A894E" w:rsidR="006A3B16" w:rsidRPr="001545B6" w:rsidRDefault="006A3B16" w:rsidP="006A3B16">
      <w:pPr>
        <w:outlineLvl w:val="0"/>
        <w:rPr>
          <w:color w:val="000000" w:themeColor="text1"/>
          <w:u w:val="single"/>
        </w:rPr>
      </w:pPr>
      <w:r w:rsidRPr="001545B6">
        <w:rPr>
          <w:color w:val="000000" w:themeColor="text1"/>
          <w:u w:val="single"/>
        </w:rPr>
        <w:t>Book reviews</w:t>
      </w:r>
    </w:p>
    <w:p w14:paraId="70A7D428" w14:textId="57B9CD6E" w:rsidR="00493F28" w:rsidRDefault="00493F28" w:rsidP="005254E4">
      <w:pPr>
        <w:ind w:left="274"/>
        <w:rPr>
          <w:color w:val="000000" w:themeColor="text1"/>
        </w:rPr>
      </w:pPr>
      <w:r>
        <w:rPr>
          <w:color w:val="000000" w:themeColor="text1"/>
        </w:rPr>
        <w:t xml:space="preserve">Review of Katsafanas, </w:t>
      </w:r>
      <w:r>
        <w:rPr>
          <w:i/>
          <w:iCs/>
          <w:color w:val="000000" w:themeColor="text1"/>
        </w:rPr>
        <w:t>The Philosophy of Devotion.</w:t>
      </w:r>
      <w:r>
        <w:rPr>
          <w:color w:val="000000" w:themeColor="text1"/>
        </w:rPr>
        <w:t xml:space="preserve"> </w:t>
      </w:r>
      <w:r w:rsidRPr="00493F28">
        <w:rPr>
          <w:i/>
          <w:iCs/>
          <w:color w:val="000000" w:themeColor="text1"/>
        </w:rPr>
        <w:t>Notre Dame Philosophical Reviews</w:t>
      </w:r>
      <w:r>
        <w:rPr>
          <w:color w:val="000000" w:themeColor="text1"/>
        </w:rPr>
        <w:t>, Dec 2024 (</w:t>
      </w:r>
      <w:r w:rsidRPr="00493F28">
        <w:rPr>
          <w:color w:val="000000" w:themeColor="text1"/>
        </w:rPr>
        <w:t>https://ndpr.nd.edu/reviews/philosophy-of-devotion-the-longing-for-invulnerable-ideals/</w:t>
      </w:r>
      <w:r>
        <w:rPr>
          <w:color w:val="000000" w:themeColor="text1"/>
        </w:rPr>
        <w:t>)</w:t>
      </w:r>
    </w:p>
    <w:p w14:paraId="5A57BF23" w14:textId="77777777" w:rsidR="00493F28" w:rsidRDefault="00493F28" w:rsidP="005254E4">
      <w:pPr>
        <w:ind w:left="274"/>
        <w:rPr>
          <w:color w:val="000000" w:themeColor="text1"/>
        </w:rPr>
      </w:pPr>
    </w:p>
    <w:p w14:paraId="34EEBBE5" w14:textId="60B9FE25" w:rsidR="00F00A65" w:rsidRPr="001545B6" w:rsidRDefault="00F00A65" w:rsidP="005254E4">
      <w:pPr>
        <w:ind w:left="274"/>
        <w:rPr>
          <w:color w:val="000000" w:themeColor="text1"/>
        </w:rPr>
      </w:pPr>
      <w:r w:rsidRPr="001545B6">
        <w:rPr>
          <w:color w:val="000000" w:themeColor="text1"/>
        </w:rPr>
        <w:t xml:space="preserve">Review of Lear, </w:t>
      </w:r>
      <w:r w:rsidRPr="001545B6">
        <w:rPr>
          <w:i/>
          <w:iCs/>
          <w:color w:val="000000" w:themeColor="text1"/>
        </w:rPr>
        <w:t xml:space="preserve">Imagining the End: Mourning and Ethical Life. European Journal of Philosophy, </w:t>
      </w:r>
      <w:r w:rsidRPr="001545B6">
        <w:rPr>
          <w:color w:val="000000" w:themeColor="text1"/>
        </w:rPr>
        <w:t>2023.</w:t>
      </w:r>
    </w:p>
    <w:p w14:paraId="4D243855" w14:textId="77777777" w:rsidR="00F00A65" w:rsidRPr="001545B6" w:rsidRDefault="00F00A65" w:rsidP="005254E4">
      <w:pPr>
        <w:ind w:left="274"/>
        <w:rPr>
          <w:color w:val="000000" w:themeColor="text1"/>
        </w:rPr>
      </w:pPr>
    </w:p>
    <w:p w14:paraId="4B81336E" w14:textId="45AB0679" w:rsidR="002573F8" w:rsidRPr="001545B6" w:rsidRDefault="002573F8" w:rsidP="005254E4">
      <w:pPr>
        <w:ind w:left="274"/>
        <w:rPr>
          <w:iCs/>
          <w:color w:val="000000" w:themeColor="text1"/>
        </w:rPr>
      </w:pPr>
      <w:r w:rsidRPr="001545B6">
        <w:rPr>
          <w:color w:val="000000" w:themeColor="text1"/>
        </w:rPr>
        <w:t xml:space="preserve">Review of Linden, </w:t>
      </w:r>
      <w:r w:rsidRPr="001545B6">
        <w:rPr>
          <w:i/>
          <w:color w:val="000000" w:themeColor="text1"/>
        </w:rPr>
        <w:t xml:space="preserve">The Case Against Death. Philosophical Quarterly, </w:t>
      </w:r>
      <w:r w:rsidRPr="001545B6">
        <w:rPr>
          <w:iCs/>
          <w:color w:val="000000" w:themeColor="text1"/>
        </w:rPr>
        <w:t>2022.</w:t>
      </w:r>
    </w:p>
    <w:p w14:paraId="6D308360" w14:textId="77777777" w:rsidR="002573F8" w:rsidRPr="001545B6" w:rsidRDefault="002573F8" w:rsidP="005254E4">
      <w:pPr>
        <w:ind w:left="274"/>
        <w:rPr>
          <w:iCs/>
          <w:color w:val="000000" w:themeColor="text1"/>
        </w:rPr>
      </w:pPr>
    </w:p>
    <w:p w14:paraId="0BEC54CE" w14:textId="5F25F167" w:rsidR="005254E4" w:rsidRPr="001545B6" w:rsidRDefault="00D109C9" w:rsidP="005254E4">
      <w:pPr>
        <w:ind w:left="274"/>
        <w:rPr>
          <w:color w:val="000000" w:themeColor="text1"/>
        </w:rPr>
      </w:pPr>
      <w:r w:rsidRPr="001545B6">
        <w:rPr>
          <w:color w:val="000000" w:themeColor="text1"/>
        </w:rPr>
        <w:t xml:space="preserve">Review of </w:t>
      </w:r>
      <w:proofErr w:type="spellStart"/>
      <w:r w:rsidRPr="001545B6">
        <w:rPr>
          <w:color w:val="000000" w:themeColor="text1"/>
        </w:rPr>
        <w:t>Kamm</w:t>
      </w:r>
      <w:proofErr w:type="spellEnd"/>
      <w:r w:rsidRPr="001545B6">
        <w:rPr>
          <w:color w:val="000000" w:themeColor="text1"/>
        </w:rPr>
        <w:t xml:space="preserve">, </w:t>
      </w:r>
      <w:r w:rsidRPr="001545B6">
        <w:rPr>
          <w:i/>
          <w:iCs/>
          <w:color w:val="000000" w:themeColor="text1"/>
        </w:rPr>
        <w:t>Almost Over: Aging, Dying, Death. Criminal Law and Philosophy</w:t>
      </w:r>
      <w:r w:rsidR="005254E4" w:rsidRPr="001545B6">
        <w:rPr>
          <w:color w:val="000000" w:themeColor="text1"/>
        </w:rPr>
        <w:t xml:space="preserve"> (2022). </w:t>
      </w:r>
      <w:r w:rsidR="004C1915" w:rsidRPr="001545B6">
        <w:rPr>
          <w:color w:val="000000" w:themeColor="text1"/>
        </w:rPr>
        <w:t>(</w:t>
      </w:r>
      <w:r w:rsidR="004C1915" w:rsidRPr="001545B6">
        <w:t>https://doi.org/10.1007/s11572-022-09639-3</w:t>
      </w:r>
      <w:r w:rsidR="004C1915" w:rsidRPr="001545B6">
        <w:rPr>
          <w:color w:val="000000" w:themeColor="text1"/>
        </w:rPr>
        <w:t>)</w:t>
      </w:r>
    </w:p>
    <w:p w14:paraId="1EF92C63" w14:textId="2B701ADB" w:rsidR="00D109C9" w:rsidRPr="001545B6" w:rsidRDefault="00D109C9" w:rsidP="005254E4">
      <w:pPr>
        <w:ind w:left="274"/>
        <w:rPr>
          <w:i/>
          <w:iCs/>
          <w:color w:val="000000" w:themeColor="text1"/>
        </w:rPr>
      </w:pPr>
    </w:p>
    <w:p w14:paraId="7F4E348B" w14:textId="5828873D" w:rsidR="006A3B16" w:rsidRPr="001545B6" w:rsidRDefault="006A3B16" w:rsidP="007C1235">
      <w:pPr>
        <w:ind w:left="274"/>
        <w:rPr>
          <w:color w:val="000000" w:themeColor="text1"/>
        </w:rPr>
      </w:pPr>
      <w:r w:rsidRPr="001545B6">
        <w:rPr>
          <w:color w:val="000000" w:themeColor="text1"/>
        </w:rPr>
        <w:t xml:space="preserve">Review of Eastwood, </w:t>
      </w:r>
      <w:r w:rsidRPr="001545B6">
        <w:rPr>
          <w:i/>
          <w:color w:val="000000" w:themeColor="text1"/>
        </w:rPr>
        <w:t>Finishing Our Story: Preparing for the End of Life</w:t>
      </w:r>
      <w:r w:rsidRPr="001545B6">
        <w:rPr>
          <w:color w:val="000000" w:themeColor="text1"/>
        </w:rPr>
        <w:t xml:space="preserve">. </w:t>
      </w:r>
      <w:r w:rsidRPr="001545B6">
        <w:rPr>
          <w:i/>
          <w:color w:val="000000" w:themeColor="text1"/>
        </w:rPr>
        <w:t>Bioethics</w:t>
      </w:r>
      <w:r w:rsidR="008B2739" w:rsidRPr="001545B6">
        <w:rPr>
          <w:iCs/>
          <w:color w:val="000000" w:themeColor="text1"/>
        </w:rPr>
        <w:t xml:space="preserve"> 34 (2019): 142-43. </w:t>
      </w:r>
      <w:hyperlink r:id="rId16" w:history="1">
        <w:r w:rsidRPr="001545B6">
          <w:rPr>
            <w:rStyle w:val="Hyperlink"/>
            <w:color w:val="000000" w:themeColor="text1"/>
          </w:rPr>
          <w:t>https://doi.org/10.1111/bioe.12672</w:t>
        </w:r>
      </w:hyperlink>
    </w:p>
    <w:p w14:paraId="7642C296" w14:textId="77777777" w:rsidR="006A3B16" w:rsidRPr="001545B6" w:rsidRDefault="006A3B16" w:rsidP="007C1235">
      <w:pPr>
        <w:ind w:left="274"/>
        <w:rPr>
          <w:color w:val="000000" w:themeColor="text1"/>
        </w:rPr>
      </w:pPr>
    </w:p>
    <w:p w14:paraId="7A2FEBB3" w14:textId="77777777" w:rsidR="006A3B16" w:rsidRPr="001545B6" w:rsidRDefault="006A3B16" w:rsidP="007C1235">
      <w:pPr>
        <w:ind w:left="272"/>
        <w:rPr>
          <w:color w:val="000000" w:themeColor="text1"/>
        </w:rPr>
      </w:pPr>
      <w:r w:rsidRPr="001545B6">
        <w:rPr>
          <w:color w:val="000000" w:themeColor="text1"/>
        </w:rPr>
        <w:t xml:space="preserve">Review of Stern, </w:t>
      </w:r>
      <w:r w:rsidRPr="001545B6">
        <w:rPr>
          <w:i/>
          <w:color w:val="000000" w:themeColor="text1"/>
        </w:rPr>
        <w:t>Kantian Ethics</w:t>
      </w:r>
      <w:r w:rsidRPr="001545B6">
        <w:rPr>
          <w:color w:val="000000" w:themeColor="text1"/>
        </w:rPr>
        <w:t xml:space="preserve">. </w:t>
      </w:r>
      <w:r w:rsidRPr="001545B6">
        <w:rPr>
          <w:i/>
          <w:color w:val="000000" w:themeColor="text1"/>
        </w:rPr>
        <w:t>Philosophical Quarterly</w:t>
      </w:r>
      <w:r w:rsidRPr="001545B6">
        <w:rPr>
          <w:color w:val="000000" w:themeColor="text1"/>
        </w:rPr>
        <w:t xml:space="preserve"> 69 (2019): 189-192. </w:t>
      </w:r>
      <w:hyperlink r:id="rId17" w:history="1">
        <w:r w:rsidRPr="001545B6">
          <w:rPr>
            <w:rStyle w:val="Hyperlink"/>
            <w:color w:val="000000" w:themeColor="text1"/>
            <w:bdr w:val="none" w:sz="0" w:space="0" w:color="auto" w:frame="1"/>
            <w:shd w:val="clear" w:color="auto" w:fill="FFFFFF"/>
          </w:rPr>
          <w:t>https://doi.org/10.1093/pq/pqy016</w:t>
        </w:r>
      </w:hyperlink>
    </w:p>
    <w:p w14:paraId="1B7231EF" w14:textId="77777777" w:rsidR="006A3B16" w:rsidRPr="001545B6" w:rsidRDefault="006A3B16" w:rsidP="007C1235">
      <w:pPr>
        <w:ind w:left="274"/>
        <w:rPr>
          <w:color w:val="000000" w:themeColor="text1"/>
        </w:rPr>
      </w:pPr>
    </w:p>
    <w:p w14:paraId="06F253B4" w14:textId="77777777" w:rsidR="006A3B16" w:rsidRPr="001545B6" w:rsidRDefault="006A3B16" w:rsidP="007C1235">
      <w:pPr>
        <w:ind w:left="274"/>
        <w:rPr>
          <w:color w:val="000000" w:themeColor="text1"/>
        </w:rPr>
      </w:pPr>
      <w:r w:rsidRPr="001545B6">
        <w:rPr>
          <w:color w:val="000000" w:themeColor="text1"/>
        </w:rPr>
        <w:t xml:space="preserve">Review of </w:t>
      </w:r>
      <w:proofErr w:type="spellStart"/>
      <w:r w:rsidRPr="001545B6">
        <w:rPr>
          <w:color w:val="000000" w:themeColor="text1"/>
        </w:rPr>
        <w:t>Tännsjö</w:t>
      </w:r>
      <w:proofErr w:type="spellEnd"/>
      <w:r w:rsidRPr="001545B6">
        <w:rPr>
          <w:color w:val="000000" w:themeColor="text1"/>
        </w:rPr>
        <w:t xml:space="preserve">, </w:t>
      </w:r>
      <w:r w:rsidRPr="001545B6">
        <w:rPr>
          <w:i/>
          <w:color w:val="000000" w:themeColor="text1"/>
        </w:rPr>
        <w:t>Taking Lives: Three Theories on the Ethics of Killing. Australasian Journal of Philosophy</w:t>
      </w:r>
      <w:r w:rsidRPr="001545B6">
        <w:rPr>
          <w:color w:val="000000" w:themeColor="text1"/>
        </w:rPr>
        <w:t>, 2016.</w:t>
      </w:r>
    </w:p>
    <w:p w14:paraId="1981C482" w14:textId="77777777" w:rsidR="006A3B16" w:rsidRPr="001545B6" w:rsidRDefault="006A3B16" w:rsidP="007C1235">
      <w:pPr>
        <w:ind w:left="274"/>
        <w:rPr>
          <w:color w:val="000000" w:themeColor="text1"/>
        </w:rPr>
      </w:pPr>
    </w:p>
    <w:p w14:paraId="225C77D6" w14:textId="77777777" w:rsidR="006A3B16" w:rsidRPr="001545B6" w:rsidRDefault="006A3B16" w:rsidP="007C1235">
      <w:pPr>
        <w:ind w:left="274"/>
        <w:rPr>
          <w:color w:val="000000" w:themeColor="text1"/>
        </w:rPr>
      </w:pPr>
      <w:r w:rsidRPr="001545B6">
        <w:rPr>
          <w:color w:val="000000" w:themeColor="text1"/>
        </w:rPr>
        <w:t xml:space="preserve">Review of </w:t>
      </w:r>
      <w:proofErr w:type="spellStart"/>
      <w:r w:rsidRPr="001545B6">
        <w:rPr>
          <w:color w:val="000000" w:themeColor="text1"/>
        </w:rPr>
        <w:t>Cassam</w:t>
      </w:r>
      <w:proofErr w:type="spellEnd"/>
      <w:r w:rsidRPr="001545B6">
        <w:rPr>
          <w:color w:val="000000" w:themeColor="text1"/>
        </w:rPr>
        <w:t xml:space="preserve">, </w:t>
      </w:r>
      <w:r w:rsidRPr="001545B6">
        <w:rPr>
          <w:i/>
          <w:color w:val="000000" w:themeColor="text1"/>
        </w:rPr>
        <w:t>Self-Knowledge for Humans</w:t>
      </w:r>
      <w:r w:rsidRPr="001545B6">
        <w:rPr>
          <w:color w:val="000000" w:themeColor="text1"/>
        </w:rPr>
        <w:t xml:space="preserve">. </w:t>
      </w:r>
      <w:r w:rsidRPr="001545B6">
        <w:rPr>
          <w:i/>
          <w:color w:val="000000" w:themeColor="text1"/>
        </w:rPr>
        <w:t>Philosophy</w:t>
      </w:r>
      <w:r w:rsidRPr="001545B6">
        <w:rPr>
          <w:i/>
          <w:iCs/>
          <w:color w:val="000000" w:themeColor="text1"/>
        </w:rPr>
        <w:t> </w:t>
      </w:r>
      <w:r w:rsidRPr="001545B6">
        <w:rPr>
          <w:color w:val="000000" w:themeColor="text1"/>
        </w:rPr>
        <w:t>91 (2016):441-46.</w:t>
      </w:r>
    </w:p>
    <w:p w14:paraId="506E0098" w14:textId="77777777" w:rsidR="006A3B16" w:rsidRPr="001545B6" w:rsidRDefault="006A3B16" w:rsidP="007C1235">
      <w:pPr>
        <w:ind w:left="274"/>
        <w:rPr>
          <w:color w:val="000000" w:themeColor="text1"/>
        </w:rPr>
      </w:pPr>
    </w:p>
    <w:p w14:paraId="2719955F" w14:textId="77777777" w:rsidR="006A3B16" w:rsidRPr="001545B6" w:rsidRDefault="006A3B16" w:rsidP="007C1235">
      <w:pPr>
        <w:ind w:left="274"/>
        <w:rPr>
          <w:color w:val="000000" w:themeColor="text1"/>
        </w:rPr>
      </w:pPr>
      <w:r w:rsidRPr="001545B6">
        <w:rPr>
          <w:color w:val="000000" w:themeColor="text1"/>
        </w:rPr>
        <w:t xml:space="preserve">Review of </w:t>
      </w:r>
      <w:proofErr w:type="spellStart"/>
      <w:r w:rsidRPr="001545B6">
        <w:rPr>
          <w:color w:val="000000" w:themeColor="text1"/>
        </w:rPr>
        <w:t>Bradatan</w:t>
      </w:r>
      <w:proofErr w:type="spellEnd"/>
      <w:r w:rsidRPr="001545B6">
        <w:rPr>
          <w:color w:val="000000" w:themeColor="text1"/>
        </w:rPr>
        <w:t xml:space="preserve">, </w:t>
      </w:r>
      <w:r w:rsidRPr="001545B6">
        <w:rPr>
          <w:i/>
          <w:color w:val="000000" w:themeColor="text1"/>
        </w:rPr>
        <w:t>Dying for Ideas: The Dangerous Lives of the Philosophers. Notre Dame Philosophical Reviews</w:t>
      </w:r>
      <w:r w:rsidRPr="001545B6">
        <w:rPr>
          <w:color w:val="000000" w:themeColor="text1"/>
        </w:rPr>
        <w:t>, November 2015 (</w:t>
      </w:r>
      <w:hyperlink r:id="rId18" w:history="1">
        <w:r w:rsidRPr="001545B6">
          <w:rPr>
            <w:rStyle w:val="Hyperlink"/>
            <w:color w:val="000000" w:themeColor="text1"/>
          </w:rPr>
          <w:t>http://ndpr.nd.edu/news/62558-dying-for-ideas-the-dangerous-lives-of-the-philosophers/</w:t>
        </w:r>
      </w:hyperlink>
      <w:r w:rsidRPr="001545B6">
        <w:rPr>
          <w:color w:val="000000" w:themeColor="text1"/>
        </w:rPr>
        <w:t>)</w:t>
      </w:r>
    </w:p>
    <w:p w14:paraId="1B84224C" w14:textId="77777777" w:rsidR="006A3B16" w:rsidRPr="001545B6" w:rsidRDefault="006A3B16" w:rsidP="007C1235">
      <w:pPr>
        <w:ind w:left="274"/>
        <w:rPr>
          <w:color w:val="000000" w:themeColor="text1"/>
        </w:rPr>
      </w:pPr>
    </w:p>
    <w:p w14:paraId="37248DB5" w14:textId="77777777" w:rsidR="006A3B16" w:rsidRPr="001545B6" w:rsidRDefault="006A3B16" w:rsidP="007C1235">
      <w:pPr>
        <w:ind w:left="274"/>
        <w:rPr>
          <w:color w:val="000000" w:themeColor="text1"/>
        </w:rPr>
      </w:pPr>
      <w:r w:rsidRPr="001545B6">
        <w:rPr>
          <w:color w:val="000000" w:themeColor="text1"/>
        </w:rPr>
        <w:lastRenderedPageBreak/>
        <w:t xml:space="preserve">Review of Ferguson, </w:t>
      </w:r>
      <w:r w:rsidRPr="001545B6">
        <w:rPr>
          <w:i/>
          <w:color w:val="000000" w:themeColor="text1"/>
        </w:rPr>
        <w:t>Inferno: An Anatomy of American Punishment</w:t>
      </w:r>
      <w:r w:rsidRPr="001545B6">
        <w:rPr>
          <w:color w:val="000000" w:themeColor="text1"/>
        </w:rPr>
        <w:t xml:space="preserve">. </w:t>
      </w:r>
      <w:r w:rsidRPr="001545B6">
        <w:rPr>
          <w:i/>
          <w:color w:val="000000" w:themeColor="text1"/>
        </w:rPr>
        <w:t>Law and Politics Book Review</w:t>
      </w:r>
      <w:r w:rsidRPr="001545B6">
        <w:rPr>
          <w:color w:val="000000" w:themeColor="text1"/>
        </w:rPr>
        <w:t>, vol. 24, no.4 (</w:t>
      </w:r>
      <w:hyperlink r:id="rId19" w:history="1">
        <w:r w:rsidRPr="001545B6">
          <w:rPr>
            <w:rStyle w:val="Hyperlink"/>
            <w:color w:val="000000" w:themeColor="text1"/>
          </w:rPr>
          <w:t>http://bit.ly/Qf1gP2</w:t>
        </w:r>
      </w:hyperlink>
      <w:r w:rsidRPr="001545B6">
        <w:rPr>
          <w:color w:val="000000" w:themeColor="text1"/>
        </w:rPr>
        <w:t>)</w:t>
      </w:r>
    </w:p>
    <w:p w14:paraId="105D3944" w14:textId="77777777" w:rsidR="006A3B16" w:rsidRPr="001545B6" w:rsidRDefault="006A3B16" w:rsidP="007C1235">
      <w:pPr>
        <w:ind w:left="274"/>
        <w:rPr>
          <w:color w:val="000000" w:themeColor="text1"/>
        </w:rPr>
      </w:pPr>
    </w:p>
    <w:p w14:paraId="636A9761" w14:textId="77777777" w:rsidR="006A3B16" w:rsidRPr="001545B6" w:rsidRDefault="006A3B16" w:rsidP="007C1235">
      <w:pPr>
        <w:ind w:left="274"/>
        <w:rPr>
          <w:color w:val="000000" w:themeColor="text1"/>
        </w:rPr>
      </w:pPr>
      <w:r w:rsidRPr="001545B6">
        <w:rPr>
          <w:color w:val="000000" w:themeColor="text1"/>
        </w:rPr>
        <w:t xml:space="preserve">Review of Peterson, </w:t>
      </w:r>
      <w:r w:rsidRPr="001545B6">
        <w:rPr>
          <w:i/>
          <w:color w:val="000000" w:themeColor="text1"/>
        </w:rPr>
        <w:t>The Dimensions of Consequentialism: Ethics, Equality, and Risk</w:t>
      </w:r>
      <w:r w:rsidRPr="001545B6">
        <w:rPr>
          <w:color w:val="000000" w:themeColor="text1"/>
        </w:rPr>
        <w:t xml:space="preserve">. </w:t>
      </w:r>
      <w:r w:rsidRPr="001545B6">
        <w:rPr>
          <w:i/>
          <w:color w:val="000000" w:themeColor="text1"/>
        </w:rPr>
        <w:t>Notre Dame Philosophical Reviews</w:t>
      </w:r>
      <w:r w:rsidRPr="001545B6">
        <w:rPr>
          <w:color w:val="000000" w:themeColor="text1"/>
        </w:rPr>
        <w:t>, October 2013 (</w:t>
      </w:r>
      <w:hyperlink r:id="rId20" w:history="1">
        <w:r w:rsidRPr="001545B6">
          <w:rPr>
            <w:rStyle w:val="Hyperlink"/>
            <w:color w:val="000000" w:themeColor="text1"/>
          </w:rPr>
          <w:t>http://ndpr.nd.edu/news/43711-the-dimensions-of-consequentialism-ethics-equality-and-risk/</w:t>
        </w:r>
      </w:hyperlink>
      <w:r w:rsidRPr="001545B6">
        <w:rPr>
          <w:color w:val="000000" w:themeColor="text1"/>
        </w:rPr>
        <w:t>)</w:t>
      </w:r>
    </w:p>
    <w:p w14:paraId="0B3E4E7D" w14:textId="77777777" w:rsidR="006A3B16" w:rsidRPr="001545B6" w:rsidRDefault="006A3B16" w:rsidP="007C1235">
      <w:pPr>
        <w:ind w:left="274"/>
        <w:rPr>
          <w:color w:val="000000" w:themeColor="text1"/>
          <w:sz w:val="20"/>
        </w:rPr>
      </w:pPr>
    </w:p>
    <w:p w14:paraId="7055DA9D" w14:textId="77777777" w:rsidR="006A3B16" w:rsidRPr="001545B6" w:rsidRDefault="006A3B16" w:rsidP="007C1235">
      <w:pPr>
        <w:ind w:left="274"/>
        <w:rPr>
          <w:color w:val="000000" w:themeColor="text1"/>
          <w:sz w:val="20"/>
        </w:rPr>
      </w:pPr>
      <w:r w:rsidRPr="001545B6">
        <w:rPr>
          <w:color w:val="000000" w:themeColor="text1"/>
        </w:rPr>
        <w:t xml:space="preserve">Review of Shafer-Landau (ed.), </w:t>
      </w:r>
      <w:r w:rsidRPr="001545B6">
        <w:rPr>
          <w:i/>
          <w:color w:val="000000" w:themeColor="text1"/>
        </w:rPr>
        <w:t>Oxford Studies in Metaethics, v. 5</w:t>
      </w:r>
      <w:r w:rsidRPr="001545B6">
        <w:rPr>
          <w:color w:val="000000" w:themeColor="text1"/>
        </w:rPr>
        <w:t xml:space="preserve">. </w:t>
      </w:r>
      <w:r w:rsidRPr="001545B6">
        <w:rPr>
          <w:i/>
          <w:color w:val="000000" w:themeColor="text1"/>
        </w:rPr>
        <w:t>Journal of Moral Philosophy</w:t>
      </w:r>
      <w:r w:rsidRPr="001545B6">
        <w:rPr>
          <w:color w:val="000000" w:themeColor="text1"/>
        </w:rPr>
        <w:t xml:space="preserve"> 9 (2012): 459-62.</w:t>
      </w:r>
    </w:p>
    <w:p w14:paraId="28B0A4A2" w14:textId="77777777" w:rsidR="006A3B16" w:rsidRPr="001545B6" w:rsidRDefault="006A3B16" w:rsidP="007C1235">
      <w:pPr>
        <w:ind w:left="274"/>
        <w:rPr>
          <w:color w:val="000000" w:themeColor="text1"/>
          <w:sz w:val="20"/>
        </w:rPr>
      </w:pPr>
    </w:p>
    <w:p w14:paraId="1BA8AE66" w14:textId="77777777" w:rsidR="006A3B16" w:rsidRPr="001545B6" w:rsidRDefault="006A3B16" w:rsidP="007C1235">
      <w:pPr>
        <w:ind w:left="274"/>
        <w:rPr>
          <w:color w:val="000000" w:themeColor="text1"/>
        </w:rPr>
      </w:pPr>
      <w:r w:rsidRPr="001545B6">
        <w:rPr>
          <w:color w:val="000000" w:themeColor="text1"/>
        </w:rPr>
        <w:t xml:space="preserve">Review of James Fleming (ed.), </w:t>
      </w:r>
      <w:r w:rsidRPr="001545B6">
        <w:rPr>
          <w:i/>
          <w:color w:val="000000" w:themeColor="text1"/>
        </w:rPr>
        <w:t>Getting to the Rule of Law. Law and Politics Book Review</w:t>
      </w:r>
      <w:r w:rsidRPr="001545B6">
        <w:rPr>
          <w:color w:val="000000" w:themeColor="text1"/>
        </w:rPr>
        <w:t>, vol. 22, no. 1. (</w:t>
      </w:r>
      <w:hyperlink r:id="rId21" w:history="1">
        <w:r w:rsidRPr="001545B6">
          <w:rPr>
            <w:rStyle w:val="Hyperlink"/>
            <w:color w:val="000000" w:themeColor="text1"/>
          </w:rPr>
          <w:t>http://bit.ly/KyvlET</w:t>
        </w:r>
      </w:hyperlink>
      <w:r w:rsidRPr="001545B6">
        <w:rPr>
          <w:color w:val="000000" w:themeColor="text1"/>
        </w:rPr>
        <w:t>).</w:t>
      </w:r>
    </w:p>
    <w:p w14:paraId="313746D6" w14:textId="77777777" w:rsidR="006A3B16" w:rsidRPr="001545B6" w:rsidRDefault="006A3B16" w:rsidP="007C1235">
      <w:pPr>
        <w:ind w:left="274"/>
        <w:rPr>
          <w:color w:val="000000" w:themeColor="text1"/>
        </w:rPr>
      </w:pPr>
    </w:p>
    <w:p w14:paraId="30A55A08" w14:textId="77777777" w:rsidR="006A3B16" w:rsidRPr="001545B6" w:rsidRDefault="006A3B16" w:rsidP="007C1235">
      <w:pPr>
        <w:ind w:left="274"/>
        <w:rPr>
          <w:color w:val="000000" w:themeColor="text1"/>
        </w:rPr>
      </w:pPr>
      <w:r w:rsidRPr="001545B6">
        <w:rPr>
          <w:color w:val="000000" w:themeColor="text1"/>
        </w:rPr>
        <w:t xml:space="preserve">Review of </w:t>
      </w:r>
      <w:proofErr w:type="spellStart"/>
      <w:r w:rsidRPr="001545B6">
        <w:rPr>
          <w:color w:val="000000" w:themeColor="text1"/>
        </w:rPr>
        <w:t>Sterba</w:t>
      </w:r>
      <w:proofErr w:type="spellEnd"/>
      <w:r w:rsidRPr="001545B6">
        <w:rPr>
          <w:color w:val="000000" w:themeColor="text1"/>
        </w:rPr>
        <w:t xml:space="preserve">, </w:t>
      </w:r>
      <w:r w:rsidRPr="001545B6">
        <w:rPr>
          <w:i/>
          <w:color w:val="000000" w:themeColor="text1"/>
        </w:rPr>
        <w:t>The Triumph of Theory over Practice in Ethics. Ethics</w:t>
      </w:r>
      <w:r w:rsidRPr="001545B6">
        <w:rPr>
          <w:color w:val="000000" w:themeColor="text1"/>
        </w:rPr>
        <w:t xml:space="preserve"> 117 (2007): 795-96.</w:t>
      </w:r>
    </w:p>
    <w:p w14:paraId="527BBA06" w14:textId="77777777" w:rsidR="006A3B16" w:rsidRPr="001545B6" w:rsidRDefault="006A3B16" w:rsidP="007C1235">
      <w:pPr>
        <w:ind w:left="274"/>
        <w:rPr>
          <w:color w:val="000000" w:themeColor="text1"/>
        </w:rPr>
      </w:pPr>
    </w:p>
    <w:p w14:paraId="6F9C5F34" w14:textId="77777777" w:rsidR="006A3B16" w:rsidRPr="001545B6" w:rsidRDefault="006A3B16" w:rsidP="007C1235">
      <w:pPr>
        <w:ind w:left="274"/>
        <w:rPr>
          <w:color w:val="000000" w:themeColor="text1"/>
        </w:rPr>
      </w:pPr>
      <w:r w:rsidRPr="001545B6">
        <w:rPr>
          <w:color w:val="000000" w:themeColor="text1"/>
        </w:rPr>
        <w:t xml:space="preserve">Review of Joyce, </w:t>
      </w:r>
      <w:r w:rsidRPr="001545B6">
        <w:rPr>
          <w:i/>
          <w:color w:val="000000" w:themeColor="text1"/>
        </w:rPr>
        <w:t>The Myth of Morality.</w:t>
      </w:r>
      <w:r w:rsidRPr="001545B6">
        <w:rPr>
          <w:color w:val="000000" w:themeColor="text1"/>
        </w:rPr>
        <w:t xml:space="preserve"> </w:t>
      </w:r>
      <w:proofErr w:type="spellStart"/>
      <w:r w:rsidRPr="001545B6">
        <w:rPr>
          <w:i/>
          <w:color w:val="000000" w:themeColor="text1"/>
        </w:rPr>
        <w:t>Utilitas</w:t>
      </w:r>
      <w:proofErr w:type="spellEnd"/>
      <w:r w:rsidRPr="001545B6">
        <w:rPr>
          <w:i/>
          <w:color w:val="000000" w:themeColor="text1"/>
        </w:rPr>
        <w:t xml:space="preserve"> </w:t>
      </w:r>
      <w:r w:rsidRPr="001545B6">
        <w:rPr>
          <w:color w:val="000000" w:themeColor="text1"/>
        </w:rPr>
        <w:t>16 (2004): 227-229.</w:t>
      </w:r>
    </w:p>
    <w:p w14:paraId="5CFD44BA" w14:textId="77777777" w:rsidR="006A3B16" w:rsidRPr="001545B6" w:rsidRDefault="006A3B16" w:rsidP="007C1235">
      <w:pPr>
        <w:ind w:left="274"/>
        <w:rPr>
          <w:color w:val="000000" w:themeColor="text1"/>
        </w:rPr>
      </w:pPr>
    </w:p>
    <w:p w14:paraId="7B4270B4" w14:textId="77777777" w:rsidR="006A3B16" w:rsidRPr="001545B6" w:rsidRDefault="006A3B16" w:rsidP="007C1235">
      <w:pPr>
        <w:ind w:left="274"/>
        <w:rPr>
          <w:color w:val="000000" w:themeColor="text1"/>
        </w:rPr>
      </w:pPr>
      <w:r w:rsidRPr="001545B6">
        <w:rPr>
          <w:color w:val="000000" w:themeColor="text1"/>
        </w:rPr>
        <w:t>Review of Stroud, "The aim of affirmative action," Brown Electronic Article Review Service (</w:t>
      </w:r>
      <w:hyperlink r:id="rId22" w:history="1">
        <w:r w:rsidRPr="001545B6">
          <w:rPr>
            <w:rStyle w:val="Hyperlink"/>
            <w:color w:val="000000" w:themeColor="text1"/>
          </w:rPr>
          <w:t>http://www.brown.edu/Departments/Philosophy/bears/0004chol.htm</w:t>
        </w:r>
      </w:hyperlink>
      <w:r w:rsidRPr="001545B6">
        <w:rPr>
          <w:color w:val="000000" w:themeColor="text1"/>
        </w:rPr>
        <w:t xml:space="preserve">, 4/18/00) </w:t>
      </w:r>
    </w:p>
    <w:p w14:paraId="3EEAA120" w14:textId="77777777" w:rsidR="006A3B16" w:rsidRPr="001545B6" w:rsidRDefault="006A3B16" w:rsidP="007C1235">
      <w:pPr>
        <w:pStyle w:val="Footer"/>
        <w:tabs>
          <w:tab w:val="clear" w:pos="4320"/>
          <w:tab w:val="clear" w:pos="8640"/>
        </w:tabs>
        <w:outlineLvl w:val="0"/>
        <w:rPr>
          <w:rFonts w:ascii="Times New Roman" w:hAnsi="Times New Roman"/>
          <w:color w:val="000000" w:themeColor="text1"/>
          <w:u w:val="single"/>
        </w:rPr>
      </w:pPr>
    </w:p>
    <w:p w14:paraId="4A342CA7" w14:textId="77777777" w:rsidR="006A3B16" w:rsidRPr="001545B6" w:rsidRDefault="006A3B16" w:rsidP="007C1235">
      <w:pPr>
        <w:pStyle w:val="Footer"/>
        <w:tabs>
          <w:tab w:val="clear" w:pos="4320"/>
          <w:tab w:val="clear" w:pos="8640"/>
        </w:tabs>
        <w:outlineLvl w:val="0"/>
        <w:rPr>
          <w:rFonts w:ascii="Times New Roman" w:hAnsi="Times New Roman"/>
          <w:color w:val="000000" w:themeColor="text1"/>
        </w:rPr>
      </w:pPr>
      <w:r w:rsidRPr="001545B6">
        <w:rPr>
          <w:rFonts w:ascii="Times New Roman" w:hAnsi="Times New Roman"/>
          <w:color w:val="000000" w:themeColor="text1"/>
          <w:u w:val="single"/>
        </w:rPr>
        <w:t>Popular articles, reviews, etc.</w:t>
      </w:r>
    </w:p>
    <w:p w14:paraId="2261C428" w14:textId="4F7E547B" w:rsidR="005A3540" w:rsidRPr="001545B6" w:rsidRDefault="005A3540" w:rsidP="005A3540">
      <w:pPr>
        <w:ind w:left="284"/>
        <w:rPr>
          <w:color w:val="000000" w:themeColor="text1"/>
        </w:rPr>
      </w:pPr>
      <w:r w:rsidRPr="001545B6">
        <w:rPr>
          <w:color w:val="000000" w:themeColor="text1"/>
        </w:rPr>
        <w:t xml:space="preserve">“There is consolation in a philosophical approach to grief.” </w:t>
      </w:r>
      <w:r w:rsidRPr="001545B6">
        <w:rPr>
          <w:i/>
          <w:iCs/>
          <w:color w:val="000000" w:themeColor="text1"/>
        </w:rPr>
        <w:t>Psyche,</w:t>
      </w:r>
      <w:r w:rsidR="00C247F9" w:rsidRPr="001545B6">
        <w:rPr>
          <w:i/>
          <w:iCs/>
          <w:color w:val="000000" w:themeColor="text1"/>
        </w:rPr>
        <w:t xml:space="preserve"> </w:t>
      </w:r>
      <w:r w:rsidR="00C247F9" w:rsidRPr="001545B6">
        <w:rPr>
          <w:color w:val="000000" w:themeColor="text1"/>
        </w:rPr>
        <w:t xml:space="preserve">July </w:t>
      </w:r>
      <w:r w:rsidR="006116E8" w:rsidRPr="001545B6">
        <w:rPr>
          <w:color w:val="000000" w:themeColor="text1"/>
        </w:rPr>
        <w:t>20</w:t>
      </w:r>
      <w:r w:rsidRPr="001545B6">
        <w:rPr>
          <w:color w:val="000000" w:themeColor="text1"/>
        </w:rPr>
        <w:t>22 (</w:t>
      </w:r>
      <w:r w:rsidRPr="001545B6">
        <w:t>https://psyche.co/ideas/there-is-consolation-in-a-philosophical-approach-to-grief</w:t>
      </w:r>
      <w:r w:rsidRPr="001545B6">
        <w:rPr>
          <w:color w:val="000000" w:themeColor="text1"/>
        </w:rPr>
        <w:t>)</w:t>
      </w:r>
    </w:p>
    <w:p w14:paraId="23DC7CCF" w14:textId="77777777" w:rsidR="005A3540" w:rsidRPr="001545B6" w:rsidRDefault="005A3540" w:rsidP="00540403">
      <w:pPr>
        <w:ind w:left="284"/>
        <w:rPr>
          <w:color w:val="000000" w:themeColor="text1"/>
        </w:rPr>
      </w:pPr>
    </w:p>
    <w:p w14:paraId="02733E08" w14:textId="73DAE86D" w:rsidR="00540403" w:rsidRPr="001545B6" w:rsidRDefault="00540403" w:rsidP="00540403">
      <w:pPr>
        <w:ind w:left="284"/>
        <w:rPr>
          <w:color w:val="000000" w:themeColor="text1"/>
        </w:rPr>
      </w:pPr>
      <w:r w:rsidRPr="001545B6">
        <w:rPr>
          <w:color w:val="000000" w:themeColor="text1"/>
        </w:rPr>
        <w:t xml:space="preserve">“The Pandemic Flooded the World with Grief, But We’re Not in a ‘Grief Pandemic.’” Princeton </w:t>
      </w:r>
      <w:r w:rsidRPr="001545B6">
        <w:rPr>
          <w:i/>
          <w:iCs/>
          <w:color w:val="000000" w:themeColor="text1"/>
        </w:rPr>
        <w:t xml:space="preserve">Ideas </w:t>
      </w:r>
      <w:r w:rsidRPr="001545B6">
        <w:rPr>
          <w:color w:val="000000" w:themeColor="text1"/>
        </w:rPr>
        <w:t xml:space="preserve">blog, January 2022 </w:t>
      </w:r>
      <w:r w:rsidRPr="001545B6">
        <w:t>(https://princeton.press/ere8x3</w:t>
      </w:r>
      <w:r w:rsidRPr="001545B6">
        <w:rPr>
          <w:color w:val="000000" w:themeColor="text1"/>
        </w:rPr>
        <w:t>)</w:t>
      </w:r>
    </w:p>
    <w:p w14:paraId="0B560D55" w14:textId="1A1F723B" w:rsidR="00540403" w:rsidRPr="001545B6" w:rsidRDefault="00540403" w:rsidP="00540403">
      <w:pPr>
        <w:ind w:left="284"/>
        <w:rPr>
          <w:color w:val="000000" w:themeColor="text1"/>
        </w:rPr>
      </w:pPr>
    </w:p>
    <w:p w14:paraId="4EA1EF50" w14:textId="7BD030D5" w:rsidR="006A3B16" w:rsidRPr="001545B6" w:rsidRDefault="006A3B16" w:rsidP="001810AD">
      <w:pPr>
        <w:ind w:left="284"/>
        <w:rPr>
          <w:color w:val="000000" w:themeColor="text1"/>
        </w:rPr>
      </w:pPr>
      <w:r w:rsidRPr="001545B6">
        <w:rPr>
          <w:color w:val="000000" w:themeColor="text1"/>
        </w:rPr>
        <w:t xml:space="preserve">Review of J. Martin Fischer and B. Mitchell-Yellin, </w:t>
      </w:r>
      <w:r w:rsidRPr="001545B6">
        <w:rPr>
          <w:i/>
          <w:color w:val="000000" w:themeColor="text1"/>
        </w:rPr>
        <w:t>Near-Death Experiences</w:t>
      </w:r>
      <w:r w:rsidRPr="001545B6">
        <w:rPr>
          <w:color w:val="000000" w:themeColor="text1"/>
        </w:rPr>
        <w:t xml:space="preserve">: </w:t>
      </w:r>
      <w:r w:rsidRPr="001545B6">
        <w:rPr>
          <w:i/>
          <w:color w:val="000000" w:themeColor="text1"/>
        </w:rPr>
        <w:t>Understanding Visions of the Afterlife</w:t>
      </w:r>
      <w:r w:rsidRPr="001545B6">
        <w:rPr>
          <w:color w:val="000000" w:themeColor="text1"/>
        </w:rPr>
        <w:t>. Los Angeles Review of Books, August 2017 (</w:t>
      </w:r>
      <w:r w:rsidRPr="001545B6">
        <w:t>https://lareviewofbooks.org/article/the-popularity-of-near-death-experience</w:t>
      </w:r>
      <w:r w:rsidRPr="001545B6">
        <w:rPr>
          <w:color w:val="000000" w:themeColor="text1"/>
        </w:rPr>
        <w:t>/)</w:t>
      </w:r>
    </w:p>
    <w:p w14:paraId="3566B870" w14:textId="77777777" w:rsidR="006A3B16" w:rsidRPr="001545B6" w:rsidRDefault="006A3B16" w:rsidP="001810AD">
      <w:pPr>
        <w:ind w:left="284"/>
        <w:rPr>
          <w:color w:val="000000" w:themeColor="text1"/>
        </w:rPr>
      </w:pPr>
    </w:p>
    <w:p w14:paraId="40BE7B80" w14:textId="61054063" w:rsidR="006A3B16" w:rsidRPr="001545B6" w:rsidRDefault="006A3B16" w:rsidP="001810AD">
      <w:pPr>
        <w:ind w:left="284"/>
        <w:rPr>
          <w:color w:val="000000" w:themeColor="text1"/>
        </w:rPr>
      </w:pPr>
      <w:r w:rsidRPr="001545B6">
        <w:rPr>
          <w:color w:val="000000" w:themeColor="text1"/>
        </w:rPr>
        <w:t>“The Stranger, the Saint, and the Grief’s Goodness.” IIIIXIII (Four by Three Magazine), June 2017 (</w:t>
      </w:r>
      <w:r w:rsidR="002075AF" w:rsidRPr="001545B6">
        <w:rPr>
          <w:rFonts w:eastAsiaTheme="minorEastAsia"/>
          <w:noProof/>
        </w:rPr>
        <w:t>http://christine-jakobson.squarespace.com/issue/death/the-stranger-the-saint-and-griefs-goodness</w:t>
      </w:r>
      <w:r w:rsidR="002075AF" w:rsidRPr="001545B6">
        <w:rPr>
          <w:rFonts w:eastAsiaTheme="minorEastAsia"/>
          <w:noProof/>
          <w:color w:val="000000"/>
        </w:rPr>
        <w:t>)</w:t>
      </w:r>
    </w:p>
    <w:p w14:paraId="6694BD08" w14:textId="77777777" w:rsidR="006A3B16" w:rsidRPr="001545B6" w:rsidRDefault="006A3B16" w:rsidP="001810AD">
      <w:pPr>
        <w:ind w:left="284"/>
        <w:rPr>
          <w:color w:val="000000" w:themeColor="text1"/>
        </w:rPr>
      </w:pPr>
    </w:p>
    <w:p w14:paraId="7324CC72" w14:textId="4CE8E718" w:rsidR="006A3B16" w:rsidRPr="001545B6" w:rsidRDefault="006A3B16" w:rsidP="001810AD">
      <w:pPr>
        <w:ind w:left="284"/>
        <w:rPr>
          <w:color w:val="000000" w:themeColor="text1"/>
        </w:rPr>
      </w:pPr>
      <w:r w:rsidRPr="001545B6">
        <w:rPr>
          <w:color w:val="000000" w:themeColor="text1"/>
        </w:rPr>
        <w:t>“Identity Threat: Michael Cholbi on the ways paternalism shows disrespect.” London School of Economics</w:t>
      </w:r>
      <w:r w:rsidRPr="001545B6">
        <w:rPr>
          <w:i/>
          <w:color w:val="000000" w:themeColor="text1"/>
        </w:rPr>
        <w:t xml:space="preserve">, </w:t>
      </w:r>
      <w:proofErr w:type="spellStart"/>
      <w:r w:rsidRPr="001545B6">
        <w:rPr>
          <w:i/>
          <w:color w:val="000000" w:themeColor="text1"/>
        </w:rPr>
        <w:t>theForum</w:t>
      </w:r>
      <w:proofErr w:type="spellEnd"/>
      <w:r w:rsidRPr="001545B6">
        <w:rPr>
          <w:color w:val="000000" w:themeColor="text1"/>
        </w:rPr>
        <w:t>, May 2017 (</w:t>
      </w:r>
      <w:hyperlink r:id="rId23" w:history="1">
        <w:r w:rsidRPr="001545B6">
          <w:rPr>
            <w:rStyle w:val="Hyperlink"/>
            <w:color w:val="000000" w:themeColor="text1"/>
          </w:rPr>
          <w:t>http://blogs.lse.ac.uk/theforum/identity-threat/)</w:t>
        </w:r>
      </w:hyperlink>
    </w:p>
    <w:p w14:paraId="65C42ADF" w14:textId="77777777" w:rsidR="006A3B16" w:rsidRPr="001545B6" w:rsidRDefault="006A3B16" w:rsidP="001810AD">
      <w:pPr>
        <w:ind w:left="284"/>
        <w:rPr>
          <w:color w:val="000000" w:themeColor="text1"/>
        </w:rPr>
      </w:pPr>
    </w:p>
    <w:p w14:paraId="31AD97C9" w14:textId="77777777" w:rsidR="006A3B16" w:rsidRPr="001545B6" w:rsidRDefault="006A3B16" w:rsidP="001810AD">
      <w:pPr>
        <w:ind w:left="284"/>
        <w:rPr>
          <w:color w:val="000000" w:themeColor="text1"/>
        </w:rPr>
      </w:pPr>
      <w:r w:rsidRPr="001545B6">
        <w:rPr>
          <w:color w:val="000000" w:themeColor="text1"/>
        </w:rPr>
        <w:t xml:space="preserve">Critical précis, P. Greene, “Value in Very Long Lives,” </w:t>
      </w:r>
      <w:r w:rsidRPr="001545B6">
        <w:rPr>
          <w:i/>
          <w:color w:val="000000" w:themeColor="text1"/>
        </w:rPr>
        <w:t>PEA Soup,</w:t>
      </w:r>
      <w:r w:rsidRPr="001545B6">
        <w:rPr>
          <w:color w:val="000000" w:themeColor="text1"/>
        </w:rPr>
        <w:t xml:space="preserve"> April 2017 (</w:t>
      </w:r>
      <w:hyperlink r:id="rId24" w:history="1">
        <w:r w:rsidRPr="001545B6">
          <w:rPr>
            <w:rStyle w:val="Hyperlink"/>
            <w:color w:val="000000" w:themeColor="text1"/>
          </w:rPr>
          <w:t>http://peasoup.us/2017/04/journal-moral-philosophy-discussion-pea-soup-preston-greenes-value-long-lives-critical-precis-michael-cholbi</w:t>
        </w:r>
      </w:hyperlink>
      <w:r w:rsidRPr="001545B6">
        <w:rPr>
          <w:color w:val="000000" w:themeColor="text1"/>
        </w:rPr>
        <w:t>/)</w:t>
      </w:r>
    </w:p>
    <w:p w14:paraId="6BA4CDA3" w14:textId="77777777" w:rsidR="006A3B16" w:rsidRPr="001545B6" w:rsidRDefault="006A3B16" w:rsidP="001810AD">
      <w:pPr>
        <w:ind w:left="284"/>
        <w:rPr>
          <w:color w:val="000000" w:themeColor="text1"/>
        </w:rPr>
      </w:pPr>
    </w:p>
    <w:p w14:paraId="2C71DB54" w14:textId="6AE0CB6C" w:rsidR="006A3B16" w:rsidRPr="001545B6" w:rsidRDefault="006A3B16" w:rsidP="001810AD">
      <w:pPr>
        <w:ind w:left="284"/>
        <w:rPr>
          <w:color w:val="000000" w:themeColor="text1"/>
        </w:rPr>
      </w:pPr>
      <w:r w:rsidRPr="001545B6">
        <w:rPr>
          <w:color w:val="000000" w:themeColor="text1"/>
        </w:rPr>
        <w:t xml:space="preserve">“Money is not the root of all evil.” </w:t>
      </w:r>
      <w:r w:rsidRPr="001545B6">
        <w:rPr>
          <w:i/>
          <w:color w:val="000000" w:themeColor="text1"/>
        </w:rPr>
        <w:t>WalletHub</w:t>
      </w:r>
      <w:r w:rsidRPr="001545B6">
        <w:rPr>
          <w:color w:val="000000" w:themeColor="text1"/>
        </w:rPr>
        <w:t xml:space="preserve"> expert forum, 25 Jan 2017 (</w:t>
      </w:r>
      <w:hyperlink r:id="rId25" w:anchor="michael-cholbi)" w:history="1">
        <w:r w:rsidRPr="001545B6">
          <w:rPr>
            <w:rStyle w:val="Hyperlink"/>
            <w:color w:val="000000" w:themeColor="text1"/>
          </w:rPr>
          <w:t>https://wallethub.com/blog/money-is-the-root-of-all-evil/31418/#michael-cholbi)</w:t>
        </w:r>
      </w:hyperlink>
    </w:p>
    <w:p w14:paraId="26F7FBC3" w14:textId="77777777" w:rsidR="006A3B16" w:rsidRPr="001545B6" w:rsidRDefault="006A3B16" w:rsidP="001810AD">
      <w:pPr>
        <w:ind w:left="284"/>
        <w:rPr>
          <w:color w:val="000000" w:themeColor="text1"/>
        </w:rPr>
      </w:pPr>
    </w:p>
    <w:p w14:paraId="12821DF1" w14:textId="57080CD2" w:rsidR="006A3B16" w:rsidRPr="001545B6" w:rsidRDefault="006A3B16" w:rsidP="001810AD">
      <w:pPr>
        <w:ind w:left="284"/>
        <w:rPr>
          <w:color w:val="000000" w:themeColor="text1"/>
        </w:rPr>
      </w:pPr>
      <w:r w:rsidRPr="001545B6">
        <w:rPr>
          <w:color w:val="000000" w:themeColor="text1"/>
        </w:rPr>
        <w:t xml:space="preserve">“Foreword.” Stephen Cave, </w:t>
      </w:r>
      <w:r w:rsidRPr="001545B6">
        <w:rPr>
          <w:i/>
          <w:color w:val="000000" w:themeColor="text1"/>
        </w:rPr>
        <w:t>Immortality: The Quest to Live Forever and How it Drives Civilization</w:t>
      </w:r>
      <w:r w:rsidRPr="001545B6">
        <w:rPr>
          <w:color w:val="000000" w:themeColor="text1"/>
        </w:rPr>
        <w:t>, paperback edition. Skyhorse Press, New York: 2017.</w:t>
      </w:r>
    </w:p>
    <w:p w14:paraId="24C35F93" w14:textId="77777777" w:rsidR="006A3B16" w:rsidRPr="001545B6" w:rsidRDefault="006A3B16" w:rsidP="001810AD">
      <w:pPr>
        <w:ind w:left="284"/>
        <w:rPr>
          <w:color w:val="000000" w:themeColor="text1"/>
        </w:rPr>
      </w:pPr>
    </w:p>
    <w:p w14:paraId="763646A4" w14:textId="1FF00BF9" w:rsidR="006A3B16" w:rsidRPr="001545B6" w:rsidRDefault="006A3B16" w:rsidP="001810AD">
      <w:pPr>
        <w:ind w:left="284"/>
        <w:rPr>
          <w:color w:val="000000" w:themeColor="text1"/>
        </w:rPr>
      </w:pPr>
      <w:r w:rsidRPr="001545B6">
        <w:rPr>
          <w:color w:val="000000" w:themeColor="text1"/>
        </w:rPr>
        <w:t xml:space="preserve">“Self-knowledge.” </w:t>
      </w:r>
      <w:r w:rsidRPr="001545B6">
        <w:rPr>
          <w:i/>
          <w:color w:val="000000" w:themeColor="text1"/>
        </w:rPr>
        <w:t xml:space="preserve">The Philosophers’ Magazine, </w:t>
      </w:r>
      <w:r w:rsidRPr="001545B6">
        <w:rPr>
          <w:color w:val="000000" w:themeColor="text1"/>
        </w:rPr>
        <w:t>winter 2016.</w:t>
      </w:r>
    </w:p>
    <w:p w14:paraId="1B410348" w14:textId="77777777" w:rsidR="006A3B16" w:rsidRPr="001545B6" w:rsidRDefault="006A3B16" w:rsidP="001810AD">
      <w:pPr>
        <w:ind w:left="284"/>
        <w:rPr>
          <w:color w:val="000000" w:themeColor="text1"/>
        </w:rPr>
      </w:pPr>
    </w:p>
    <w:p w14:paraId="2827A4D1" w14:textId="2C32478F" w:rsidR="006A3B16" w:rsidRPr="001545B6" w:rsidRDefault="006A3B16" w:rsidP="001810AD">
      <w:pPr>
        <w:ind w:left="284"/>
        <w:rPr>
          <w:color w:val="000000" w:themeColor="text1"/>
        </w:rPr>
      </w:pPr>
      <w:r w:rsidRPr="001545B6">
        <w:rPr>
          <w:color w:val="000000" w:themeColor="text1"/>
        </w:rPr>
        <w:t xml:space="preserve">“Passing judgment.” </w:t>
      </w:r>
      <w:r w:rsidRPr="001545B6">
        <w:rPr>
          <w:i/>
          <w:color w:val="000000" w:themeColor="text1"/>
        </w:rPr>
        <w:t>The Philosophers’ Magazine</w:t>
      </w:r>
      <w:r w:rsidRPr="001545B6">
        <w:rPr>
          <w:color w:val="000000" w:themeColor="text1"/>
        </w:rPr>
        <w:t>, fall 2015, pp. 71-76.</w:t>
      </w:r>
    </w:p>
    <w:p w14:paraId="13EAC098" w14:textId="77777777" w:rsidR="006A3B16" w:rsidRPr="001545B6" w:rsidRDefault="006A3B16" w:rsidP="001810AD">
      <w:pPr>
        <w:ind w:left="284"/>
        <w:rPr>
          <w:color w:val="000000" w:themeColor="text1"/>
        </w:rPr>
      </w:pPr>
    </w:p>
    <w:p w14:paraId="2FEB3274" w14:textId="4834C9E6" w:rsidR="006A3B16" w:rsidRPr="001545B6" w:rsidRDefault="006A3B16" w:rsidP="001810AD">
      <w:pPr>
        <w:ind w:left="284"/>
        <w:rPr>
          <w:color w:val="000000" w:themeColor="text1"/>
        </w:rPr>
      </w:pPr>
      <w:r w:rsidRPr="001545B6">
        <w:rPr>
          <w:color w:val="000000" w:themeColor="text1"/>
        </w:rPr>
        <w:t>Participant in Cambridge University online paternalism roundtable (</w:t>
      </w:r>
      <w:hyperlink r:id="rId26" w:history="1">
        <w:r w:rsidRPr="001545B6">
          <w:rPr>
            <w:rStyle w:val="Hyperlink"/>
            <w:color w:val="000000" w:themeColor="text1"/>
          </w:rPr>
          <w:t>http://www.cambridgeblog.org/2013/02/paternalism_virtual_roundtable/)</w:t>
        </w:r>
      </w:hyperlink>
      <w:r w:rsidRPr="001545B6">
        <w:rPr>
          <w:color w:val="000000" w:themeColor="text1"/>
        </w:rPr>
        <w:t>, 2013</w:t>
      </w:r>
    </w:p>
    <w:p w14:paraId="6CFB5E8F" w14:textId="77777777" w:rsidR="006A3B16" w:rsidRPr="001545B6" w:rsidRDefault="006A3B16" w:rsidP="001810AD">
      <w:pPr>
        <w:ind w:left="284"/>
        <w:rPr>
          <w:color w:val="000000" w:themeColor="text1"/>
        </w:rPr>
      </w:pPr>
    </w:p>
    <w:p w14:paraId="02678CAA" w14:textId="77777777" w:rsidR="006A3B16" w:rsidRPr="001545B6" w:rsidRDefault="006A3B16" w:rsidP="001810AD">
      <w:pPr>
        <w:ind w:left="284"/>
        <w:rPr>
          <w:color w:val="000000" w:themeColor="text1"/>
        </w:rPr>
      </w:pPr>
      <w:r w:rsidRPr="001545B6">
        <w:rPr>
          <w:color w:val="000000" w:themeColor="text1"/>
        </w:rPr>
        <w:t xml:space="preserve">“You can’t do magic: Gob Bluth and the illusionist’s craft.” In J. Wisniewski and K. Phillips, eds., </w:t>
      </w:r>
      <w:r w:rsidRPr="001545B6">
        <w:rPr>
          <w:i/>
          <w:color w:val="000000" w:themeColor="text1"/>
        </w:rPr>
        <w:t xml:space="preserve">Arrested Development and Philosophy </w:t>
      </w:r>
      <w:r w:rsidRPr="001545B6">
        <w:rPr>
          <w:color w:val="000000" w:themeColor="text1"/>
        </w:rPr>
        <w:t>(John Wiley and Sons, 2011), pp. 151-161.</w:t>
      </w:r>
    </w:p>
    <w:p w14:paraId="598BFAD9" w14:textId="77777777" w:rsidR="006A3B16" w:rsidRPr="001545B6" w:rsidRDefault="006A3B16" w:rsidP="001810AD">
      <w:pPr>
        <w:ind w:left="284"/>
        <w:rPr>
          <w:color w:val="000000" w:themeColor="text1"/>
        </w:rPr>
      </w:pPr>
    </w:p>
    <w:p w14:paraId="6A232D4D" w14:textId="520FEE46" w:rsidR="006A3B16" w:rsidRPr="001545B6" w:rsidRDefault="006A3B16" w:rsidP="001810AD">
      <w:pPr>
        <w:pStyle w:val="Footer"/>
        <w:tabs>
          <w:tab w:val="clear" w:pos="4320"/>
          <w:tab w:val="clear" w:pos="8640"/>
        </w:tabs>
        <w:ind w:left="284"/>
        <w:rPr>
          <w:rFonts w:ascii="Times New Roman" w:hAnsi="Times New Roman"/>
          <w:color w:val="000000" w:themeColor="text1"/>
          <w:sz w:val="26"/>
        </w:rPr>
      </w:pPr>
      <w:r w:rsidRPr="001545B6">
        <w:rPr>
          <w:rFonts w:ascii="Times New Roman" w:hAnsi="Times New Roman"/>
          <w:color w:val="000000" w:themeColor="text1"/>
        </w:rPr>
        <w:t xml:space="preserve">Review of Lieberman, </w:t>
      </w:r>
      <w:r w:rsidRPr="001545B6">
        <w:rPr>
          <w:rFonts w:ascii="Times New Roman" w:hAnsi="Times New Roman"/>
          <w:i/>
          <w:color w:val="000000" w:themeColor="text1"/>
        </w:rPr>
        <w:t>Leaving You: The Cultural Meaning of Suicide</w:t>
      </w:r>
      <w:r w:rsidRPr="001545B6">
        <w:rPr>
          <w:rFonts w:ascii="Times New Roman" w:hAnsi="Times New Roman"/>
          <w:color w:val="000000" w:themeColor="text1"/>
        </w:rPr>
        <w:t xml:space="preserve">. </w:t>
      </w:r>
      <w:r w:rsidRPr="001545B6">
        <w:rPr>
          <w:rFonts w:ascii="Times New Roman" w:hAnsi="Times New Roman"/>
          <w:i/>
          <w:color w:val="000000" w:themeColor="text1"/>
        </w:rPr>
        <w:t>Metapsychology</w:t>
      </w:r>
      <w:r w:rsidRPr="001545B6">
        <w:rPr>
          <w:rFonts w:ascii="Times New Roman" w:hAnsi="Times New Roman"/>
          <w:color w:val="000000" w:themeColor="text1"/>
        </w:rPr>
        <w:t xml:space="preserve"> (</w:t>
      </w:r>
      <w:hyperlink r:id="rId27" w:history="1">
        <w:r w:rsidRPr="001545B6">
          <w:rPr>
            <w:rStyle w:val="Hyperlink"/>
            <w:rFonts w:ascii="Times New Roman" w:hAnsi="Times New Roman"/>
            <w:color w:val="000000" w:themeColor="text1"/>
          </w:rPr>
          <w:t>http://mentalhelp.net/books/books.php?type=de&amp;id=1995</w:t>
        </w:r>
      </w:hyperlink>
      <w:r w:rsidRPr="001545B6">
        <w:rPr>
          <w:rFonts w:ascii="Times New Roman" w:hAnsi="Times New Roman"/>
          <w:color w:val="000000" w:themeColor="text1"/>
        </w:rPr>
        <w:t>, 12/03)</w:t>
      </w:r>
    </w:p>
    <w:p w14:paraId="628DC4FA" w14:textId="77777777" w:rsidR="006A3B16" w:rsidRPr="001545B6" w:rsidRDefault="006A3B16" w:rsidP="001810AD">
      <w:pPr>
        <w:pStyle w:val="Footer"/>
        <w:tabs>
          <w:tab w:val="clear" w:pos="4320"/>
          <w:tab w:val="clear" w:pos="8640"/>
        </w:tabs>
        <w:ind w:left="284"/>
        <w:rPr>
          <w:rFonts w:ascii="Times New Roman" w:hAnsi="Times New Roman"/>
          <w:color w:val="000000" w:themeColor="text1"/>
          <w:sz w:val="26"/>
        </w:rPr>
      </w:pPr>
    </w:p>
    <w:p w14:paraId="73CA9B23" w14:textId="0BA19CFB" w:rsidR="006A3B16" w:rsidRPr="001545B6" w:rsidRDefault="006A3B16" w:rsidP="001810AD">
      <w:pPr>
        <w:pStyle w:val="Footer"/>
        <w:tabs>
          <w:tab w:val="clear" w:pos="4320"/>
          <w:tab w:val="clear" w:pos="8640"/>
        </w:tabs>
        <w:ind w:left="284"/>
        <w:rPr>
          <w:rFonts w:ascii="Times New Roman" w:hAnsi="Times New Roman"/>
          <w:color w:val="000000" w:themeColor="text1"/>
        </w:rPr>
      </w:pPr>
      <w:r w:rsidRPr="001545B6">
        <w:rPr>
          <w:rFonts w:ascii="Times New Roman" w:hAnsi="Times New Roman"/>
          <w:color w:val="000000" w:themeColor="text1"/>
        </w:rPr>
        <w:t xml:space="preserve">Review of Blauner, </w:t>
      </w:r>
      <w:r w:rsidRPr="001545B6">
        <w:rPr>
          <w:rFonts w:ascii="Times New Roman" w:hAnsi="Times New Roman"/>
          <w:i/>
          <w:color w:val="000000" w:themeColor="text1"/>
        </w:rPr>
        <w:t>How I Stayed Alive When My Brain Was Trying to Kill Me: One Person’s Guide to Suicide Prevention</w:t>
      </w:r>
      <w:r w:rsidRPr="001545B6">
        <w:rPr>
          <w:rFonts w:ascii="Times New Roman" w:hAnsi="Times New Roman"/>
          <w:color w:val="000000" w:themeColor="text1"/>
        </w:rPr>
        <w:t xml:space="preserve">. </w:t>
      </w:r>
      <w:r w:rsidRPr="001545B6">
        <w:rPr>
          <w:rFonts w:ascii="Times New Roman" w:hAnsi="Times New Roman"/>
          <w:i/>
          <w:color w:val="000000" w:themeColor="text1"/>
        </w:rPr>
        <w:t>Metapsychology</w:t>
      </w:r>
      <w:r w:rsidRPr="001545B6">
        <w:rPr>
          <w:rFonts w:ascii="Times New Roman" w:hAnsi="Times New Roman"/>
          <w:color w:val="000000" w:themeColor="text1"/>
        </w:rPr>
        <w:t xml:space="preserve"> (</w:t>
      </w:r>
      <w:hyperlink r:id="rId28" w:history="1">
        <w:r w:rsidRPr="001545B6">
          <w:rPr>
            <w:rStyle w:val="Hyperlink"/>
            <w:rFonts w:ascii="Times New Roman" w:hAnsi="Times New Roman"/>
            <w:color w:val="000000" w:themeColor="text1"/>
          </w:rPr>
          <w:t>http://mentalhelp.net/books/books.php?type=de&amp;id=1787</w:t>
        </w:r>
      </w:hyperlink>
      <w:r w:rsidRPr="001545B6">
        <w:rPr>
          <w:rFonts w:ascii="Times New Roman" w:hAnsi="Times New Roman"/>
          <w:color w:val="000000" w:themeColor="text1"/>
        </w:rPr>
        <w:t>, 7/03)</w:t>
      </w:r>
    </w:p>
    <w:p w14:paraId="3EAE7245" w14:textId="77777777" w:rsidR="006A3B16" w:rsidRPr="001545B6" w:rsidRDefault="006A3B16" w:rsidP="001810AD">
      <w:pPr>
        <w:pStyle w:val="Footer"/>
        <w:tabs>
          <w:tab w:val="clear" w:pos="4320"/>
          <w:tab w:val="clear" w:pos="8640"/>
        </w:tabs>
        <w:ind w:left="284"/>
        <w:rPr>
          <w:rFonts w:ascii="Times New Roman" w:hAnsi="Times New Roman"/>
          <w:color w:val="000000" w:themeColor="text1"/>
        </w:rPr>
      </w:pPr>
    </w:p>
    <w:p w14:paraId="456291EA" w14:textId="454E2BB1" w:rsidR="006A3B16" w:rsidRPr="001545B6" w:rsidRDefault="006A3B16" w:rsidP="001810AD">
      <w:pPr>
        <w:pStyle w:val="Footer"/>
        <w:tabs>
          <w:tab w:val="clear" w:pos="4320"/>
          <w:tab w:val="clear" w:pos="8640"/>
        </w:tabs>
        <w:ind w:left="284"/>
        <w:rPr>
          <w:rFonts w:ascii="Times New Roman" w:hAnsi="Times New Roman"/>
          <w:color w:val="000000" w:themeColor="text1"/>
        </w:rPr>
      </w:pPr>
      <w:r w:rsidRPr="001545B6">
        <w:rPr>
          <w:rFonts w:ascii="Times New Roman" w:hAnsi="Times New Roman"/>
          <w:color w:val="000000" w:themeColor="text1"/>
        </w:rPr>
        <w:t xml:space="preserve">Review of Callahan, </w:t>
      </w:r>
      <w:r w:rsidRPr="001545B6">
        <w:rPr>
          <w:rFonts w:ascii="Times New Roman" w:hAnsi="Times New Roman"/>
          <w:i/>
          <w:color w:val="000000" w:themeColor="text1"/>
        </w:rPr>
        <w:t xml:space="preserve">Promoting Healthy Behavior: How Much Freedom? Whose </w:t>
      </w:r>
      <w:proofErr w:type="gramStart"/>
      <w:r w:rsidRPr="001545B6">
        <w:rPr>
          <w:rFonts w:ascii="Times New Roman" w:hAnsi="Times New Roman"/>
          <w:i/>
          <w:color w:val="000000" w:themeColor="text1"/>
        </w:rPr>
        <w:t>Responsibility</w:t>
      </w:r>
      <w:r w:rsidRPr="001545B6">
        <w:rPr>
          <w:rFonts w:ascii="Times New Roman" w:hAnsi="Times New Roman"/>
          <w:color w:val="000000" w:themeColor="text1"/>
        </w:rPr>
        <w:t>?</w:t>
      </w:r>
      <w:r w:rsidR="006E1C46" w:rsidRPr="001545B6">
        <w:rPr>
          <w:rFonts w:ascii="Times New Roman" w:hAnsi="Times New Roman"/>
          <w:color w:val="000000" w:themeColor="text1"/>
        </w:rPr>
        <w:t>,</w:t>
      </w:r>
      <w:proofErr w:type="gramEnd"/>
      <w:r w:rsidRPr="001545B6">
        <w:rPr>
          <w:rFonts w:ascii="Times New Roman" w:hAnsi="Times New Roman"/>
          <w:color w:val="000000" w:themeColor="text1"/>
        </w:rPr>
        <w:t xml:space="preserve"> Doody's Medical Reviews (</w:t>
      </w:r>
      <w:hyperlink r:id="rId29" w:history="1">
        <w:r w:rsidR="004C1915" w:rsidRPr="001545B6">
          <w:rPr>
            <w:rStyle w:val="Hyperlink"/>
            <w:rFonts w:ascii="Times New Roman" w:hAnsi="Times New Roman"/>
            <w:color w:val="000000" w:themeColor="text1"/>
          </w:rPr>
          <w:t>http://www.doody.com/</w:t>
        </w:r>
      </w:hyperlink>
      <w:r w:rsidRPr="001545B6">
        <w:rPr>
          <w:rFonts w:ascii="Times New Roman" w:hAnsi="Times New Roman"/>
          <w:color w:val="000000" w:themeColor="text1"/>
        </w:rPr>
        <w:t>, 8/4/00)</w:t>
      </w:r>
    </w:p>
    <w:p w14:paraId="3ACBE105" w14:textId="77777777" w:rsidR="00AA0941" w:rsidRPr="001545B6" w:rsidRDefault="00AA0941" w:rsidP="006A3B16">
      <w:pPr>
        <w:rPr>
          <w:color w:val="000000" w:themeColor="text1"/>
          <w:u w:val="single"/>
        </w:rPr>
      </w:pPr>
    </w:p>
    <w:p w14:paraId="06B3D228" w14:textId="04729507" w:rsidR="006A3B16" w:rsidRPr="001545B6" w:rsidRDefault="006A3B16" w:rsidP="006A3B16">
      <w:pPr>
        <w:rPr>
          <w:color w:val="000000" w:themeColor="text1"/>
        </w:rPr>
      </w:pPr>
      <w:r w:rsidRPr="001545B6">
        <w:rPr>
          <w:color w:val="000000" w:themeColor="text1"/>
          <w:u w:val="single"/>
        </w:rPr>
        <w:t xml:space="preserve">Presented papers, commentaries, and </w:t>
      </w:r>
      <w:r w:rsidR="00E22C60" w:rsidRPr="001545B6">
        <w:rPr>
          <w:color w:val="000000" w:themeColor="text1"/>
          <w:u w:val="single"/>
        </w:rPr>
        <w:t>panels</w:t>
      </w:r>
      <w:r w:rsidRPr="001545B6">
        <w:rPr>
          <w:color w:val="000000" w:themeColor="text1"/>
        </w:rPr>
        <w:t xml:space="preserve"> </w:t>
      </w:r>
    </w:p>
    <w:p w14:paraId="608FAAD3" w14:textId="77777777" w:rsidR="005A7BAD" w:rsidRPr="001545B6" w:rsidRDefault="005A7BAD" w:rsidP="005A7BAD">
      <w:pPr>
        <w:ind w:left="284"/>
        <w:rPr>
          <w:color w:val="000000" w:themeColor="text1"/>
        </w:rPr>
      </w:pPr>
      <w:r w:rsidRPr="001545B6">
        <w:rPr>
          <w:color w:val="000000" w:themeColor="text1"/>
        </w:rPr>
        <w:t>Paper for Aristotelian Society/Mind Association, Joint Session, University of Leeds, 7/26</w:t>
      </w:r>
    </w:p>
    <w:p w14:paraId="4D03B2D2" w14:textId="77777777" w:rsidR="005A7BAD" w:rsidRPr="001545B6" w:rsidRDefault="005A7BAD" w:rsidP="003C3B78">
      <w:pPr>
        <w:ind w:left="284"/>
        <w:rPr>
          <w:color w:val="000000" w:themeColor="text1"/>
        </w:rPr>
      </w:pPr>
    </w:p>
    <w:p w14:paraId="1434297A" w14:textId="21F01010" w:rsidR="003C3B78" w:rsidRDefault="003C3B78" w:rsidP="005A7BAD">
      <w:pPr>
        <w:ind w:left="284"/>
        <w:rPr>
          <w:color w:val="000000" w:themeColor="text1"/>
        </w:rPr>
      </w:pPr>
      <w:r w:rsidRPr="001545B6">
        <w:rPr>
          <w:color w:val="000000" w:themeColor="text1"/>
        </w:rPr>
        <w:t>Invited presentation, ‘Death and the Self’ conference, Johann Wolfgang Goethe-Universität, 7/25</w:t>
      </w:r>
    </w:p>
    <w:p w14:paraId="43343B9E" w14:textId="77777777" w:rsidR="00F84486" w:rsidRDefault="00F84486" w:rsidP="005A7BAD">
      <w:pPr>
        <w:ind w:left="284"/>
        <w:rPr>
          <w:color w:val="000000" w:themeColor="text1"/>
        </w:rPr>
      </w:pPr>
    </w:p>
    <w:p w14:paraId="3DEA7D54" w14:textId="21D0A3A5" w:rsidR="00F84486" w:rsidRPr="001545B6" w:rsidRDefault="00F84486" w:rsidP="005A7BAD">
      <w:pPr>
        <w:ind w:left="284"/>
        <w:rPr>
          <w:color w:val="000000" w:themeColor="text1"/>
        </w:rPr>
      </w:pPr>
      <w:r>
        <w:rPr>
          <w:color w:val="000000" w:themeColor="text1"/>
        </w:rPr>
        <w:t>Paper on grief and memory, Centre for Philosophy of Memory, University of Grenoble, 6/25</w:t>
      </w:r>
    </w:p>
    <w:p w14:paraId="5D58EF2D" w14:textId="77777777" w:rsidR="005A7BAD" w:rsidRDefault="005A7BAD" w:rsidP="007E0943">
      <w:pPr>
        <w:ind w:left="284"/>
        <w:rPr>
          <w:color w:val="000000" w:themeColor="text1"/>
        </w:rPr>
      </w:pPr>
    </w:p>
    <w:p w14:paraId="6C7A4AED" w14:textId="2E5C9359" w:rsidR="00F84486" w:rsidRDefault="00F84486" w:rsidP="007E0943">
      <w:pPr>
        <w:ind w:left="284"/>
        <w:rPr>
          <w:color w:val="000000" w:themeColor="text1"/>
        </w:rPr>
      </w:pPr>
      <w:r>
        <w:rPr>
          <w:color w:val="000000" w:themeColor="text1"/>
        </w:rPr>
        <w:t>“Creating vulnerable agents: Toward a Kantian procreative ethic.” Workshop on ‘Kant’s Ethics Beyond the Strawman’, Greifswald University, 5/25</w:t>
      </w:r>
    </w:p>
    <w:p w14:paraId="7926CE69" w14:textId="77777777" w:rsidR="00F84486" w:rsidRPr="001545B6" w:rsidRDefault="00F84486" w:rsidP="007E0943">
      <w:pPr>
        <w:ind w:left="284"/>
        <w:rPr>
          <w:color w:val="000000" w:themeColor="text1"/>
        </w:rPr>
      </w:pPr>
    </w:p>
    <w:p w14:paraId="23D86953" w14:textId="404D6D32" w:rsidR="00F84486" w:rsidRDefault="005A7BAD" w:rsidP="00F84486">
      <w:pPr>
        <w:ind w:left="284"/>
        <w:rPr>
          <w:color w:val="000000" w:themeColor="text1"/>
        </w:rPr>
      </w:pPr>
      <w:r w:rsidRPr="001545B6">
        <w:rPr>
          <w:color w:val="000000" w:themeColor="text1"/>
        </w:rPr>
        <w:t>Paper for conference on philosophy of pain and suffering, University of Glasgow, 5/25</w:t>
      </w:r>
    </w:p>
    <w:p w14:paraId="2D4E60D5" w14:textId="77777777" w:rsidR="00F84486" w:rsidRDefault="00F84486" w:rsidP="007E0943">
      <w:pPr>
        <w:ind w:left="284"/>
        <w:rPr>
          <w:color w:val="000000" w:themeColor="text1"/>
        </w:rPr>
      </w:pPr>
    </w:p>
    <w:p w14:paraId="2F64C27E" w14:textId="38E6C1FF" w:rsidR="00F84486" w:rsidRPr="001545B6" w:rsidRDefault="00F84486" w:rsidP="007E0943">
      <w:pPr>
        <w:ind w:left="284"/>
        <w:rPr>
          <w:color w:val="000000" w:themeColor="text1"/>
        </w:rPr>
      </w:pPr>
      <w:r>
        <w:rPr>
          <w:color w:val="000000" w:themeColor="text1"/>
        </w:rPr>
        <w:t>Paper for workshop on attention and value, University of Oslo, 4/25</w:t>
      </w:r>
    </w:p>
    <w:p w14:paraId="4EDD69F5" w14:textId="77777777" w:rsidR="005A7BAD" w:rsidRPr="001545B6" w:rsidRDefault="005A7BAD" w:rsidP="007E0943">
      <w:pPr>
        <w:ind w:left="284"/>
        <w:rPr>
          <w:color w:val="000000" w:themeColor="text1"/>
        </w:rPr>
      </w:pPr>
    </w:p>
    <w:p w14:paraId="376E7B7A" w14:textId="5778C2FE" w:rsidR="00FF1C71" w:rsidRPr="001545B6" w:rsidRDefault="00FF1C71" w:rsidP="007E0943">
      <w:pPr>
        <w:ind w:left="284"/>
        <w:rPr>
          <w:color w:val="000000" w:themeColor="text1"/>
        </w:rPr>
      </w:pPr>
      <w:r w:rsidRPr="001545B6">
        <w:rPr>
          <w:color w:val="000000" w:themeColor="text1"/>
        </w:rPr>
        <w:t>“</w:t>
      </w:r>
      <w:r w:rsidR="00D10BB0" w:rsidRPr="001545B6">
        <w:rPr>
          <w:color w:val="000000" w:themeColor="text1"/>
        </w:rPr>
        <w:t>Human capabilities and the right to grieve</w:t>
      </w:r>
      <w:r w:rsidRPr="001545B6">
        <w:rPr>
          <w:color w:val="000000" w:themeColor="text1"/>
        </w:rPr>
        <w:t xml:space="preserve">.” </w:t>
      </w:r>
      <w:r w:rsidR="00F92B3B" w:rsidRPr="001545B6">
        <w:rPr>
          <w:color w:val="000000" w:themeColor="text1"/>
        </w:rPr>
        <w:t xml:space="preserve">Invited presentation, </w:t>
      </w:r>
      <w:r w:rsidRPr="001545B6">
        <w:rPr>
          <w:color w:val="000000" w:themeColor="text1"/>
        </w:rPr>
        <w:t>American Philosophical Association Central Division Meeting, 2/25</w:t>
      </w:r>
    </w:p>
    <w:p w14:paraId="23ACDEA6" w14:textId="77777777" w:rsidR="00FF1C71" w:rsidRPr="001545B6" w:rsidRDefault="00FF1C71" w:rsidP="004D7AE9">
      <w:pPr>
        <w:rPr>
          <w:color w:val="000000" w:themeColor="text1"/>
        </w:rPr>
      </w:pPr>
    </w:p>
    <w:p w14:paraId="5DA18427" w14:textId="7E406F9F" w:rsidR="00280659" w:rsidRPr="001545B6" w:rsidRDefault="008679B3" w:rsidP="007E0943">
      <w:pPr>
        <w:ind w:left="284"/>
        <w:rPr>
          <w:color w:val="000000" w:themeColor="text1"/>
        </w:rPr>
      </w:pPr>
      <w:r w:rsidRPr="001545B6">
        <w:rPr>
          <w:color w:val="000000" w:themeColor="text1"/>
        </w:rPr>
        <w:t>“Immortal lives and the varieties of agency.” Invited paper,</w:t>
      </w:r>
      <w:r w:rsidR="00280659" w:rsidRPr="001545B6">
        <w:rPr>
          <w:color w:val="000000" w:themeColor="text1"/>
        </w:rPr>
        <w:t xml:space="preserve"> 19</w:t>
      </w:r>
      <w:r w:rsidR="00280659" w:rsidRPr="001545B6">
        <w:rPr>
          <w:color w:val="000000" w:themeColor="text1"/>
          <w:vertAlign w:val="superscript"/>
        </w:rPr>
        <w:t>th</w:t>
      </w:r>
      <w:r w:rsidR="00280659" w:rsidRPr="001545B6">
        <w:rPr>
          <w:color w:val="000000" w:themeColor="text1"/>
        </w:rPr>
        <w:t xml:space="preserve"> New York University Conference on Issues in Modern Philosophy, 11/24</w:t>
      </w:r>
    </w:p>
    <w:p w14:paraId="69A4E8B9" w14:textId="77777777" w:rsidR="00984DC2" w:rsidRPr="001545B6" w:rsidRDefault="00984DC2" w:rsidP="007E0943">
      <w:pPr>
        <w:ind w:left="284"/>
        <w:rPr>
          <w:color w:val="000000" w:themeColor="text1"/>
        </w:rPr>
      </w:pPr>
    </w:p>
    <w:p w14:paraId="4E56885C" w14:textId="1CFCEA73" w:rsidR="00984DC2" w:rsidRPr="001545B6" w:rsidRDefault="000C3DFF" w:rsidP="007E0943">
      <w:pPr>
        <w:ind w:left="284"/>
        <w:rPr>
          <w:color w:val="000000" w:themeColor="text1"/>
        </w:rPr>
      </w:pPr>
      <w:r w:rsidRPr="001545B6">
        <w:rPr>
          <w:color w:val="000000" w:themeColor="text1"/>
        </w:rPr>
        <w:t>“Our aversion to death.”</w:t>
      </w:r>
      <w:r w:rsidR="00984DC2" w:rsidRPr="001545B6">
        <w:rPr>
          <w:color w:val="000000" w:themeColor="text1"/>
        </w:rPr>
        <w:t xml:space="preserve"> Yale </w:t>
      </w:r>
      <w:r w:rsidRPr="001545B6">
        <w:rPr>
          <w:color w:val="000000" w:themeColor="text1"/>
        </w:rPr>
        <w:t xml:space="preserve">University </w:t>
      </w:r>
      <w:r w:rsidR="00984DC2" w:rsidRPr="001545B6">
        <w:rPr>
          <w:color w:val="000000" w:themeColor="text1"/>
        </w:rPr>
        <w:t>Moral Philosophy Workshop, 11/24</w:t>
      </w:r>
    </w:p>
    <w:p w14:paraId="7D460C02" w14:textId="77777777" w:rsidR="00984DC2" w:rsidRPr="001545B6" w:rsidRDefault="00984DC2" w:rsidP="007E0943">
      <w:pPr>
        <w:ind w:left="284"/>
        <w:rPr>
          <w:color w:val="000000" w:themeColor="text1"/>
        </w:rPr>
      </w:pPr>
    </w:p>
    <w:p w14:paraId="6BCA368B" w14:textId="77CCA17D" w:rsidR="00984DC2" w:rsidRPr="001545B6" w:rsidRDefault="00052777" w:rsidP="007E0943">
      <w:pPr>
        <w:ind w:left="284"/>
        <w:rPr>
          <w:color w:val="000000" w:themeColor="text1"/>
        </w:rPr>
      </w:pPr>
      <w:r w:rsidRPr="001545B6">
        <w:rPr>
          <w:color w:val="000000" w:themeColor="text1"/>
        </w:rPr>
        <w:t xml:space="preserve">“Grief and the value of tragedy.” </w:t>
      </w:r>
      <w:r w:rsidR="00984DC2" w:rsidRPr="001545B6">
        <w:rPr>
          <w:color w:val="000000" w:themeColor="text1"/>
        </w:rPr>
        <w:t xml:space="preserve">Princeton </w:t>
      </w:r>
      <w:r w:rsidRPr="001545B6">
        <w:rPr>
          <w:color w:val="000000" w:themeColor="text1"/>
        </w:rPr>
        <w:t xml:space="preserve">University </w:t>
      </w:r>
      <w:r w:rsidR="00984DC2" w:rsidRPr="001545B6">
        <w:rPr>
          <w:color w:val="000000" w:themeColor="text1"/>
        </w:rPr>
        <w:t>Normative Philosophy Workshop, 11/24</w:t>
      </w:r>
    </w:p>
    <w:p w14:paraId="1D619F0C" w14:textId="77777777" w:rsidR="004F7D3A" w:rsidRPr="001545B6" w:rsidRDefault="004F7D3A" w:rsidP="007E0943">
      <w:pPr>
        <w:ind w:left="284"/>
        <w:rPr>
          <w:color w:val="000000" w:themeColor="text1"/>
        </w:rPr>
      </w:pPr>
    </w:p>
    <w:p w14:paraId="4DC53B26" w14:textId="36634A01" w:rsidR="005106F2" w:rsidRDefault="005106F2" w:rsidP="007E0943">
      <w:pPr>
        <w:ind w:left="284"/>
        <w:rPr>
          <w:color w:val="000000" w:themeColor="text1"/>
        </w:rPr>
      </w:pPr>
      <w:r>
        <w:rPr>
          <w:color w:val="000000" w:themeColor="text1"/>
        </w:rPr>
        <w:t>“The cruelty in capital punishment?” Seton Hall University, 11/24</w:t>
      </w:r>
    </w:p>
    <w:p w14:paraId="12708D11" w14:textId="77777777" w:rsidR="005106F2" w:rsidRDefault="005106F2" w:rsidP="007E0943">
      <w:pPr>
        <w:ind w:left="284"/>
        <w:rPr>
          <w:color w:val="000000" w:themeColor="text1"/>
        </w:rPr>
      </w:pPr>
    </w:p>
    <w:p w14:paraId="6D39ADAD" w14:textId="1EC6DAD1" w:rsidR="00052777" w:rsidRPr="001545B6" w:rsidRDefault="00052777" w:rsidP="007E0943">
      <w:pPr>
        <w:ind w:left="284"/>
        <w:rPr>
          <w:color w:val="000000" w:themeColor="text1"/>
        </w:rPr>
      </w:pPr>
      <w:r w:rsidRPr="001545B6">
        <w:rPr>
          <w:color w:val="000000" w:themeColor="text1"/>
        </w:rPr>
        <w:t xml:space="preserve">“Practical fidelity and the duty to grieve.” </w:t>
      </w:r>
    </w:p>
    <w:p w14:paraId="00A27AD7" w14:textId="77777777" w:rsidR="00F4314B" w:rsidRPr="00F4314B" w:rsidRDefault="00F4314B" w:rsidP="002B7CE5">
      <w:pPr>
        <w:pStyle w:val="ListParagraph"/>
        <w:numPr>
          <w:ilvl w:val="0"/>
          <w:numId w:val="29"/>
        </w:numPr>
        <w:rPr>
          <w:rFonts w:ascii="Times New Roman" w:hAnsi="Times New Roman"/>
          <w:color w:val="000000" w:themeColor="text1"/>
        </w:rPr>
      </w:pPr>
      <w:r w:rsidRPr="00F4314B">
        <w:rPr>
          <w:rFonts w:ascii="Times New Roman" w:hAnsi="Times New Roman"/>
          <w:color w:val="000000" w:themeColor="text1"/>
          <w:lang w:val="en-GB"/>
        </w:rPr>
        <w:t>Edinburgh University Ethics Seminar</w:t>
      </w:r>
      <w:r>
        <w:rPr>
          <w:rFonts w:ascii="Times New Roman" w:hAnsi="Times New Roman"/>
          <w:color w:val="000000" w:themeColor="text1"/>
          <w:lang w:val="en-GB"/>
        </w:rPr>
        <w:t>, 12/24</w:t>
      </w:r>
    </w:p>
    <w:p w14:paraId="5F6A2E56" w14:textId="727B5616" w:rsidR="004F7D3A" w:rsidRPr="001545B6" w:rsidRDefault="00052777" w:rsidP="002B7CE5">
      <w:pPr>
        <w:pStyle w:val="ListParagraph"/>
        <w:numPr>
          <w:ilvl w:val="0"/>
          <w:numId w:val="29"/>
        </w:numPr>
        <w:rPr>
          <w:rFonts w:ascii="Times New Roman" w:hAnsi="Times New Roman"/>
          <w:color w:val="000000" w:themeColor="text1"/>
        </w:rPr>
      </w:pPr>
      <w:r w:rsidRPr="001545B6">
        <w:rPr>
          <w:rFonts w:ascii="Times New Roman" w:hAnsi="Times New Roman"/>
          <w:color w:val="000000" w:themeColor="text1"/>
        </w:rPr>
        <w:t>Rutgers University Value Theory colloquium, 11/24</w:t>
      </w:r>
    </w:p>
    <w:p w14:paraId="0BA8D147" w14:textId="0B07F4B2" w:rsidR="00052777" w:rsidRPr="001545B6" w:rsidRDefault="00052777" w:rsidP="002B7CE5">
      <w:pPr>
        <w:pStyle w:val="ListParagraph"/>
        <w:numPr>
          <w:ilvl w:val="0"/>
          <w:numId w:val="29"/>
        </w:numPr>
        <w:rPr>
          <w:rFonts w:ascii="Times New Roman" w:hAnsi="Times New Roman"/>
          <w:color w:val="000000" w:themeColor="text1"/>
        </w:rPr>
      </w:pPr>
      <w:r w:rsidRPr="001545B6">
        <w:rPr>
          <w:rFonts w:ascii="Times New Roman" w:hAnsi="Times New Roman"/>
          <w:color w:val="000000" w:themeColor="text1"/>
        </w:rPr>
        <w:t>Departmental colloquium, State University of New York, New Paltz, 11/24</w:t>
      </w:r>
    </w:p>
    <w:p w14:paraId="0E6EA928" w14:textId="77777777" w:rsidR="00272CC8" w:rsidRPr="001545B6" w:rsidRDefault="00272CC8" w:rsidP="00052777">
      <w:pPr>
        <w:rPr>
          <w:color w:val="000000" w:themeColor="text1"/>
        </w:rPr>
      </w:pPr>
    </w:p>
    <w:p w14:paraId="54EBA4E8" w14:textId="59DBD935" w:rsidR="00272CC8" w:rsidRPr="001545B6" w:rsidRDefault="008355A3" w:rsidP="007E0943">
      <w:pPr>
        <w:ind w:left="284"/>
        <w:rPr>
          <w:color w:val="000000" w:themeColor="text1"/>
        </w:rPr>
      </w:pPr>
      <w:r w:rsidRPr="001545B6">
        <w:rPr>
          <w:color w:val="000000" w:themeColor="text1"/>
        </w:rPr>
        <w:t>“</w:t>
      </w:r>
      <w:proofErr w:type="spellStart"/>
      <w:r w:rsidRPr="001545B6">
        <w:rPr>
          <w:color w:val="000000" w:themeColor="text1"/>
        </w:rPr>
        <w:t>Griefbots</w:t>
      </w:r>
      <w:proofErr w:type="spellEnd"/>
      <w:r w:rsidRPr="001545B6">
        <w:rPr>
          <w:color w:val="000000" w:themeColor="text1"/>
        </w:rPr>
        <w:t xml:space="preserve">, memory, and death denial.” </w:t>
      </w:r>
      <w:r w:rsidR="00272CC8" w:rsidRPr="001545B6">
        <w:rPr>
          <w:color w:val="000000" w:themeColor="text1"/>
        </w:rPr>
        <w:t>Keynote presentation, Death and the Digital Realm, Leiden University, 10/24</w:t>
      </w:r>
    </w:p>
    <w:p w14:paraId="1CA8E105" w14:textId="77777777" w:rsidR="00557DAE" w:rsidRPr="001545B6" w:rsidRDefault="00557DAE" w:rsidP="007E0943">
      <w:pPr>
        <w:ind w:left="284"/>
        <w:rPr>
          <w:color w:val="000000" w:themeColor="text1"/>
        </w:rPr>
      </w:pPr>
    </w:p>
    <w:p w14:paraId="7DD926DC" w14:textId="3E0C2BB1" w:rsidR="00557DAE" w:rsidRPr="001545B6" w:rsidRDefault="00557DAE" w:rsidP="007E0943">
      <w:pPr>
        <w:ind w:left="284"/>
        <w:rPr>
          <w:color w:val="000000" w:themeColor="text1"/>
        </w:rPr>
      </w:pPr>
      <w:r w:rsidRPr="001545B6">
        <w:rPr>
          <w:color w:val="000000" w:themeColor="text1"/>
        </w:rPr>
        <w:t>“The harm of execution.” 5</w:t>
      </w:r>
      <w:r w:rsidRPr="001545B6">
        <w:rPr>
          <w:color w:val="000000" w:themeColor="text1"/>
          <w:vertAlign w:val="superscript"/>
        </w:rPr>
        <w:t>th</w:t>
      </w:r>
      <w:r w:rsidRPr="001545B6">
        <w:rPr>
          <w:color w:val="000000" w:themeColor="text1"/>
        </w:rPr>
        <w:t xml:space="preserve"> Biennial World Meeting, International Association for the Philosophy of Death and Dying, Jag</w:t>
      </w:r>
      <w:r w:rsidR="00D358EB" w:rsidRPr="001545B6">
        <w:rPr>
          <w:color w:val="000000" w:themeColor="text1"/>
        </w:rPr>
        <w:t>i</w:t>
      </w:r>
      <w:r w:rsidRPr="001545B6">
        <w:rPr>
          <w:color w:val="000000" w:themeColor="text1"/>
        </w:rPr>
        <w:t>ellonian University, Krakow, 8/24</w:t>
      </w:r>
    </w:p>
    <w:p w14:paraId="4F34D05A" w14:textId="77777777" w:rsidR="00557DAE" w:rsidRPr="001545B6" w:rsidRDefault="00557DAE" w:rsidP="007E0943">
      <w:pPr>
        <w:ind w:left="284"/>
        <w:rPr>
          <w:color w:val="000000" w:themeColor="text1"/>
        </w:rPr>
      </w:pPr>
    </w:p>
    <w:p w14:paraId="165744F4" w14:textId="529B9826" w:rsidR="00FA4A0A" w:rsidRPr="001545B6" w:rsidRDefault="00FA4A0A" w:rsidP="007E0943">
      <w:pPr>
        <w:ind w:left="284"/>
        <w:rPr>
          <w:color w:val="000000" w:themeColor="text1"/>
        </w:rPr>
      </w:pPr>
      <w:r w:rsidRPr="001545B6">
        <w:rPr>
          <w:color w:val="000000" w:themeColor="text1"/>
        </w:rPr>
        <w:t>“A Philosopher’s Introduction to Grief</w:t>
      </w:r>
      <w:r w:rsidR="000006D8" w:rsidRPr="001545B6">
        <w:rPr>
          <w:color w:val="000000" w:themeColor="text1"/>
        </w:rPr>
        <w:t>.</w:t>
      </w:r>
      <w:r w:rsidR="00147971" w:rsidRPr="001545B6">
        <w:rPr>
          <w:color w:val="000000" w:themeColor="text1"/>
        </w:rPr>
        <w:t>” Iranian Association for Mental Health and Well-being, 8</w:t>
      </w:r>
      <w:r w:rsidRPr="001545B6">
        <w:rPr>
          <w:color w:val="000000" w:themeColor="text1"/>
        </w:rPr>
        <w:t>/24</w:t>
      </w:r>
    </w:p>
    <w:p w14:paraId="7D07F1B1" w14:textId="77777777" w:rsidR="00FA4A0A" w:rsidRPr="001545B6" w:rsidRDefault="00FA4A0A" w:rsidP="007E0943">
      <w:pPr>
        <w:ind w:left="284"/>
        <w:rPr>
          <w:color w:val="000000" w:themeColor="text1"/>
        </w:rPr>
      </w:pPr>
    </w:p>
    <w:p w14:paraId="47C4A983" w14:textId="77777777" w:rsidR="006829CB" w:rsidRPr="001545B6" w:rsidRDefault="00557DAE" w:rsidP="007E0943">
      <w:pPr>
        <w:ind w:left="284"/>
        <w:rPr>
          <w:color w:val="000000" w:themeColor="text1"/>
        </w:rPr>
      </w:pPr>
      <w:r w:rsidRPr="001545B6">
        <w:rPr>
          <w:color w:val="000000" w:themeColor="text1"/>
        </w:rPr>
        <w:t>“</w:t>
      </w:r>
      <w:r w:rsidR="006829CB" w:rsidRPr="001545B6">
        <w:rPr>
          <w:color w:val="000000" w:themeColor="text1"/>
        </w:rPr>
        <w:t>Warranted</w:t>
      </w:r>
      <w:r w:rsidRPr="001545B6">
        <w:rPr>
          <w:color w:val="000000" w:themeColor="text1"/>
        </w:rPr>
        <w:t xml:space="preserve"> ambivalence: The case of grief.” </w:t>
      </w:r>
    </w:p>
    <w:p w14:paraId="3C698855" w14:textId="7B0D495F" w:rsidR="00557DAE" w:rsidRPr="001545B6" w:rsidRDefault="00557DAE" w:rsidP="002B7CE5">
      <w:pPr>
        <w:pStyle w:val="ListParagraph"/>
        <w:numPr>
          <w:ilvl w:val="0"/>
          <w:numId w:val="29"/>
        </w:numPr>
        <w:ind w:left="709"/>
        <w:rPr>
          <w:rFonts w:ascii="Times New Roman" w:hAnsi="Times New Roman"/>
          <w:color w:val="000000" w:themeColor="text1"/>
        </w:rPr>
      </w:pPr>
      <w:r w:rsidRPr="001545B6">
        <w:rPr>
          <w:rFonts w:ascii="Times New Roman" w:hAnsi="Times New Roman"/>
          <w:color w:val="000000" w:themeColor="text1"/>
        </w:rPr>
        <w:t>International Association for the Philosophy of Death and Dying online symposium series, 7/24</w:t>
      </w:r>
    </w:p>
    <w:p w14:paraId="4B373715" w14:textId="3C12B0DC" w:rsidR="00280659" w:rsidRPr="001545B6" w:rsidRDefault="006829CB" w:rsidP="001545B6">
      <w:pPr>
        <w:pStyle w:val="ListParagraph"/>
        <w:numPr>
          <w:ilvl w:val="0"/>
          <w:numId w:val="29"/>
        </w:numPr>
        <w:ind w:left="709"/>
        <w:rPr>
          <w:rFonts w:ascii="Times New Roman" w:hAnsi="Times New Roman"/>
          <w:color w:val="000000" w:themeColor="text1"/>
        </w:rPr>
      </w:pPr>
      <w:r w:rsidRPr="001545B6">
        <w:rPr>
          <w:rFonts w:ascii="Times New Roman" w:hAnsi="Times New Roman"/>
          <w:color w:val="000000" w:themeColor="text1"/>
        </w:rPr>
        <w:t>European Philosophical Society for the Study of Emotion, 10</w:t>
      </w:r>
      <w:r w:rsidRPr="001545B6">
        <w:rPr>
          <w:rFonts w:ascii="Times New Roman" w:hAnsi="Times New Roman"/>
          <w:color w:val="000000" w:themeColor="text1"/>
          <w:vertAlign w:val="superscript"/>
        </w:rPr>
        <w:t>th</w:t>
      </w:r>
      <w:r w:rsidRPr="001545B6">
        <w:rPr>
          <w:rFonts w:ascii="Times New Roman" w:hAnsi="Times New Roman"/>
          <w:color w:val="000000" w:themeColor="text1"/>
        </w:rPr>
        <w:t xml:space="preserve"> Annual Conference, Lisbon, 6/24</w:t>
      </w:r>
    </w:p>
    <w:p w14:paraId="1507500B" w14:textId="77777777" w:rsidR="00557DAE" w:rsidRPr="001545B6" w:rsidRDefault="00557DAE" w:rsidP="00A66891">
      <w:pPr>
        <w:ind w:left="284"/>
        <w:rPr>
          <w:color w:val="000000" w:themeColor="text1"/>
        </w:rPr>
      </w:pPr>
    </w:p>
    <w:p w14:paraId="37FF3E0E" w14:textId="7151867D" w:rsidR="00EF664D" w:rsidRPr="001545B6" w:rsidRDefault="00EF664D" w:rsidP="00A66891">
      <w:pPr>
        <w:ind w:left="284"/>
        <w:rPr>
          <w:color w:val="000000" w:themeColor="text1"/>
        </w:rPr>
      </w:pPr>
      <w:r w:rsidRPr="001545B6">
        <w:rPr>
          <w:color w:val="000000" w:themeColor="text1"/>
        </w:rPr>
        <w:t>“</w:t>
      </w:r>
      <w:r w:rsidRPr="001545B6">
        <w:rPr>
          <w:color w:val="000000"/>
          <w:shd w:val="clear" w:color="auto" w:fill="FFFFFF"/>
        </w:rPr>
        <w:t xml:space="preserve">The </w:t>
      </w:r>
      <w:r w:rsidR="00174388" w:rsidRPr="001545B6">
        <w:rPr>
          <w:color w:val="000000"/>
          <w:shd w:val="clear" w:color="auto" w:fill="FFFFFF"/>
        </w:rPr>
        <w:t>h</w:t>
      </w:r>
      <w:r w:rsidRPr="001545B6">
        <w:rPr>
          <w:color w:val="000000"/>
          <w:shd w:val="clear" w:color="auto" w:fill="FFFFFF"/>
        </w:rPr>
        <w:t xml:space="preserve">uman </w:t>
      </w:r>
      <w:r w:rsidR="00174388" w:rsidRPr="001545B6">
        <w:rPr>
          <w:color w:val="000000"/>
          <w:shd w:val="clear" w:color="auto" w:fill="FFFFFF"/>
        </w:rPr>
        <w:t>r</w:t>
      </w:r>
      <w:r w:rsidRPr="001545B6">
        <w:rPr>
          <w:color w:val="000000"/>
          <w:shd w:val="clear" w:color="auto" w:fill="FFFFFF"/>
        </w:rPr>
        <w:t xml:space="preserve">ight to </w:t>
      </w:r>
      <w:r w:rsidR="00174388" w:rsidRPr="001545B6">
        <w:rPr>
          <w:color w:val="000000"/>
          <w:shd w:val="clear" w:color="auto" w:fill="FFFFFF"/>
        </w:rPr>
        <w:t>g</w:t>
      </w:r>
      <w:r w:rsidRPr="001545B6">
        <w:rPr>
          <w:color w:val="000000"/>
          <w:shd w:val="clear" w:color="auto" w:fill="FFFFFF"/>
        </w:rPr>
        <w:t xml:space="preserve">rief and the </w:t>
      </w:r>
      <w:r w:rsidR="00174388" w:rsidRPr="001545B6">
        <w:rPr>
          <w:color w:val="000000"/>
          <w:shd w:val="clear" w:color="auto" w:fill="FFFFFF"/>
        </w:rPr>
        <w:t>w</w:t>
      </w:r>
      <w:r w:rsidRPr="001545B6">
        <w:rPr>
          <w:color w:val="000000"/>
          <w:shd w:val="clear" w:color="auto" w:fill="FFFFFF"/>
        </w:rPr>
        <w:t xml:space="preserve">rong of </w:t>
      </w:r>
      <w:r w:rsidR="00174388" w:rsidRPr="001545B6">
        <w:rPr>
          <w:color w:val="000000"/>
          <w:shd w:val="clear" w:color="auto" w:fill="FFFFFF"/>
        </w:rPr>
        <w:t>d</w:t>
      </w:r>
      <w:r w:rsidRPr="001545B6">
        <w:rPr>
          <w:color w:val="000000"/>
          <w:shd w:val="clear" w:color="auto" w:fill="FFFFFF"/>
        </w:rPr>
        <w:t>isenfranchisement.”</w:t>
      </w:r>
      <w:r w:rsidRPr="001545B6">
        <w:rPr>
          <w:color w:val="000000" w:themeColor="text1"/>
        </w:rPr>
        <w:t xml:space="preserve"> Workshop on </w:t>
      </w:r>
      <w:r w:rsidR="006829CB" w:rsidRPr="001545B6">
        <w:rPr>
          <w:color w:val="000000" w:themeColor="text1"/>
        </w:rPr>
        <w:t xml:space="preserve">Cultures of </w:t>
      </w:r>
      <w:r w:rsidRPr="001545B6">
        <w:rPr>
          <w:color w:val="000000" w:themeColor="text1"/>
        </w:rPr>
        <w:t>Disenfranchised Grief, Newcastle University, 6/24</w:t>
      </w:r>
    </w:p>
    <w:p w14:paraId="5278851B" w14:textId="77777777" w:rsidR="00EF664D" w:rsidRPr="001545B6" w:rsidRDefault="00EF664D" w:rsidP="00A66891">
      <w:pPr>
        <w:ind w:left="284"/>
        <w:rPr>
          <w:color w:val="000000" w:themeColor="text1"/>
        </w:rPr>
      </w:pPr>
    </w:p>
    <w:p w14:paraId="3019CF90" w14:textId="77777777" w:rsidR="00C63064" w:rsidRPr="001545B6" w:rsidRDefault="00C63064" w:rsidP="00A66891">
      <w:pPr>
        <w:ind w:left="284"/>
        <w:rPr>
          <w:color w:val="000000" w:themeColor="text1"/>
        </w:rPr>
      </w:pPr>
      <w:r w:rsidRPr="001545B6">
        <w:rPr>
          <w:color w:val="000000" w:themeColor="text1"/>
        </w:rPr>
        <w:t>“Grief: A philosophical overview.” NOVA University, Lisbon, 6/24</w:t>
      </w:r>
    </w:p>
    <w:p w14:paraId="6708F745" w14:textId="77777777" w:rsidR="00175F7F" w:rsidRPr="001545B6" w:rsidRDefault="00175F7F" w:rsidP="006829CB">
      <w:pPr>
        <w:rPr>
          <w:color w:val="000000" w:themeColor="text1"/>
        </w:rPr>
      </w:pPr>
    </w:p>
    <w:p w14:paraId="323AA848" w14:textId="30911A73" w:rsidR="00175F7F" w:rsidRPr="001545B6" w:rsidRDefault="00175F7F" w:rsidP="00A66891">
      <w:pPr>
        <w:ind w:left="284"/>
        <w:rPr>
          <w:color w:val="000000" w:themeColor="text1"/>
        </w:rPr>
      </w:pPr>
      <w:r w:rsidRPr="001545B6">
        <w:rPr>
          <w:color w:val="000000" w:themeColor="text1"/>
        </w:rPr>
        <w:t>“Vestigial agency in an immortal life.” University of Edinburgh, 6/24</w:t>
      </w:r>
    </w:p>
    <w:p w14:paraId="5318C864" w14:textId="77777777" w:rsidR="00A66891" w:rsidRPr="001545B6" w:rsidRDefault="00A66891" w:rsidP="00A66891">
      <w:pPr>
        <w:ind w:left="284"/>
        <w:rPr>
          <w:color w:val="000000" w:themeColor="text1"/>
        </w:rPr>
      </w:pPr>
    </w:p>
    <w:p w14:paraId="47F646D2" w14:textId="370DF4AC" w:rsidR="00EC0215" w:rsidRPr="001545B6" w:rsidRDefault="00EF664D" w:rsidP="007E0943">
      <w:pPr>
        <w:ind w:left="284"/>
        <w:rPr>
          <w:color w:val="000000" w:themeColor="text1"/>
        </w:rPr>
      </w:pPr>
      <w:r w:rsidRPr="001545B6">
        <w:rPr>
          <w:color w:val="000000" w:themeColor="text1"/>
        </w:rPr>
        <w:t xml:space="preserve">“Workplace </w:t>
      </w:r>
      <w:r w:rsidR="00174388" w:rsidRPr="001545B6">
        <w:rPr>
          <w:color w:val="000000" w:themeColor="text1"/>
        </w:rPr>
        <w:t>d</w:t>
      </w:r>
      <w:r w:rsidRPr="001545B6">
        <w:rPr>
          <w:color w:val="000000" w:themeColor="text1"/>
        </w:rPr>
        <w:t xml:space="preserve">emocracy </w:t>
      </w:r>
      <w:r w:rsidR="00174388" w:rsidRPr="001545B6">
        <w:rPr>
          <w:color w:val="000000" w:themeColor="text1"/>
        </w:rPr>
        <w:t>v</w:t>
      </w:r>
      <w:r w:rsidRPr="001545B6">
        <w:rPr>
          <w:color w:val="000000" w:themeColor="text1"/>
        </w:rPr>
        <w:t xml:space="preserve">ersus… </w:t>
      </w:r>
      <w:r w:rsidR="00174388" w:rsidRPr="001545B6">
        <w:rPr>
          <w:color w:val="000000" w:themeColor="text1"/>
        </w:rPr>
        <w:t>d</w:t>
      </w:r>
      <w:r w:rsidRPr="001545B6">
        <w:rPr>
          <w:color w:val="000000" w:themeColor="text1"/>
        </w:rPr>
        <w:t>emocracy?” W</w:t>
      </w:r>
      <w:r w:rsidR="00EC0215" w:rsidRPr="001545B6">
        <w:rPr>
          <w:color w:val="000000" w:themeColor="text1"/>
        </w:rPr>
        <w:t>orkshop on Work and Equality, Trinity College Dublin, 5/24</w:t>
      </w:r>
    </w:p>
    <w:p w14:paraId="1CF4C60C" w14:textId="77777777" w:rsidR="00EC0215" w:rsidRPr="001545B6" w:rsidRDefault="00EC0215" w:rsidP="007E0943">
      <w:pPr>
        <w:ind w:left="284"/>
        <w:rPr>
          <w:color w:val="000000" w:themeColor="text1"/>
        </w:rPr>
      </w:pPr>
    </w:p>
    <w:p w14:paraId="16E89E3F" w14:textId="3628CA2A" w:rsidR="000318A2" w:rsidRPr="001545B6" w:rsidRDefault="000318A2" w:rsidP="007E0943">
      <w:pPr>
        <w:ind w:left="284"/>
        <w:rPr>
          <w:color w:val="000000" w:themeColor="text1"/>
        </w:rPr>
      </w:pPr>
      <w:r w:rsidRPr="001545B6">
        <w:rPr>
          <w:color w:val="000000" w:themeColor="text1"/>
        </w:rPr>
        <w:t xml:space="preserve">“Fearing our deaths, grieving </w:t>
      </w:r>
      <w:proofErr w:type="spellStart"/>
      <w:r w:rsidRPr="001545B6">
        <w:rPr>
          <w:color w:val="000000" w:themeColor="text1"/>
        </w:rPr>
        <w:t>our selves</w:t>
      </w:r>
      <w:proofErr w:type="spellEnd"/>
      <w:r w:rsidRPr="001545B6">
        <w:rPr>
          <w:color w:val="000000" w:themeColor="text1"/>
        </w:rPr>
        <w:t xml:space="preserve">.” International Association for the Philosophy of Death and Dying/Scots Philosophical Association Conference, ‘Relating to Death, Relating to the Dead’, </w:t>
      </w:r>
      <w:r w:rsidR="008C2E5E" w:rsidRPr="001545B6">
        <w:rPr>
          <w:color w:val="000000" w:themeColor="text1"/>
        </w:rPr>
        <w:t xml:space="preserve">University of Edinburgh, UK, </w:t>
      </w:r>
      <w:r w:rsidRPr="001545B6">
        <w:rPr>
          <w:color w:val="000000" w:themeColor="text1"/>
        </w:rPr>
        <w:t>5/24</w:t>
      </w:r>
    </w:p>
    <w:p w14:paraId="2A8B29DE" w14:textId="77777777" w:rsidR="000318A2" w:rsidRPr="001545B6" w:rsidRDefault="000318A2" w:rsidP="007E0943">
      <w:pPr>
        <w:ind w:left="284"/>
        <w:rPr>
          <w:color w:val="000000" w:themeColor="text1"/>
        </w:rPr>
      </w:pPr>
    </w:p>
    <w:p w14:paraId="169B8DB9" w14:textId="616C6842" w:rsidR="006E7DDF" w:rsidRPr="001545B6" w:rsidRDefault="00DD486E" w:rsidP="007E0943">
      <w:pPr>
        <w:ind w:left="284"/>
        <w:rPr>
          <w:color w:val="000000"/>
        </w:rPr>
      </w:pPr>
      <w:r w:rsidRPr="001545B6">
        <w:rPr>
          <w:color w:val="000000" w:themeColor="text1"/>
        </w:rPr>
        <w:t>“</w:t>
      </w:r>
      <w:r w:rsidRPr="001545B6">
        <w:rPr>
          <w:lang w:eastAsia="en-US"/>
        </w:rPr>
        <w:t xml:space="preserve">Attention, </w:t>
      </w:r>
      <w:r w:rsidR="00174388" w:rsidRPr="001545B6">
        <w:rPr>
          <w:lang w:eastAsia="en-US"/>
        </w:rPr>
        <w:t>s</w:t>
      </w:r>
      <w:r w:rsidRPr="001545B6">
        <w:rPr>
          <w:lang w:eastAsia="en-US"/>
        </w:rPr>
        <w:t xml:space="preserve">olitude, and the </w:t>
      </w:r>
      <w:r w:rsidR="00174388" w:rsidRPr="001545B6">
        <w:rPr>
          <w:lang w:eastAsia="en-US"/>
        </w:rPr>
        <w:t>s</w:t>
      </w:r>
      <w:r w:rsidRPr="001545B6">
        <w:rPr>
          <w:lang w:eastAsia="en-US"/>
        </w:rPr>
        <w:t xml:space="preserve">ocial </w:t>
      </w:r>
      <w:r w:rsidR="00174388" w:rsidRPr="001545B6">
        <w:rPr>
          <w:lang w:eastAsia="en-US"/>
        </w:rPr>
        <w:t>d</w:t>
      </w:r>
      <w:r w:rsidRPr="001545B6">
        <w:rPr>
          <w:lang w:eastAsia="en-US"/>
        </w:rPr>
        <w:t xml:space="preserve">imensions of </w:t>
      </w:r>
      <w:r w:rsidR="00174388" w:rsidRPr="001545B6">
        <w:rPr>
          <w:lang w:eastAsia="en-US"/>
        </w:rPr>
        <w:t>g</w:t>
      </w:r>
      <w:r w:rsidRPr="001545B6">
        <w:rPr>
          <w:lang w:eastAsia="en-US"/>
        </w:rPr>
        <w:t xml:space="preserve">rief.” </w:t>
      </w:r>
      <w:r w:rsidR="006E7DDF" w:rsidRPr="001545B6">
        <w:rPr>
          <w:color w:val="000000" w:themeColor="text1"/>
        </w:rPr>
        <w:t xml:space="preserve">Keynote address, </w:t>
      </w:r>
      <w:r w:rsidR="006E7DDF" w:rsidRPr="001545B6">
        <w:rPr>
          <w:i/>
          <w:iCs/>
          <w:color w:val="000000"/>
        </w:rPr>
        <w:t>Alone Together: Solitude in Theory and Practice</w:t>
      </w:r>
      <w:r w:rsidR="00143715" w:rsidRPr="001545B6">
        <w:rPr>
          <w:color w:val="000000"/>
        </w:rPr>
        <w:t xml:space="preserve"> (International Society for Research on Solitude),</w:t>
      </w:r>
      <w:r w:rsidR="006E7DDF" w:rsidRPr="001545B6">
        <w:rPr>
          <w:color w:val="000000"/>
        </w:rPr>
        <w:t xml:space="preserve"> Bishop Grosseteste University (Lincoln, UK), 4/24</w:t>
      </w:r>
    </w:p>
    <w:p w14:paraId="15859EE4" w14:textId="77777777" w:rsidR="000619E6" w:rsidRPr="001545B6" w:rsidRDefault="000619E6" w:rsidP="007E0943">
      <w:pPr>
        <w:ind w:left="284"/>
        <w:rPr>
          <w:color w:val="000000"/>
        </w:rPr>
      </w:pPr>
    </w:p>
    <w:p w14:paraId="6023392B" w14:textId="181EA305" w:rsidR="000619E6" w:rsidRPr="001545B6" w:rsidRDefault="000619E6" w:rsidP="007E0943">
      <w:pPr>
        <w:ind w:left="284"/>
        <w:rPr>
          <w:lang w:eastAsia="en-US"/>
        </w:rPr>
      </w:pPr>
      <w:r w:rsidRPr="001545B6">
        <w:rPr>
          <w:lang w:eastAsia="en-US"/>
        </w:rPr>
        <w:t>“Ambivalence and paternalistic suicide prevention.” University of Copenhagen</w:t>
      </w:r>
      <w:r w:rsidR="00F9527D" w:rsidRPr="001545B6">
        <w:rPr>
          <w:lang w:eastAsia="en-US"/>
        </w:rPr>
        <w:t xml:space="preserve">, Centre for Public Health, </w:t>
      </w:r>
      <w:r w:rsidRPr="001545B6">
        <w:rPr>
          <w:lang w:eastAsia="en-US"/>
        </w:rPr>
        <w:t>4/24</w:t>
      </w:r>
    </w:p>
    <w:p w14:paraId="4518A53A" w14:textId="77777777" w:rsidR="006E7DDF" w:rsidRPr="001545B6" w:rsidRDefault="006E7DDF" w:rsidP="007E0943">
      <w:pPr>
        <w:ind w:left="284"/>
        <w:rPr>
          <w:color w:val="000000" w:themeColor="text1"/>
        </w:rPr>
      </w:pPr>
    </w:p>
    <w:p w14:paraId="7882283B" w14:textId="290ED13F" w:rsidR="00AA2BA8" w:rsidRPr="001545B6" w:rsidRDefault="00AA2BA8" w:rsidP="007E0943">
      <w:pPr>
        <w:ind w:left="284"/>
        <w:rPr>
          <w:color w:val="000000" w:themeColor="text1"/>
        </w:rPr>
      </w:pPr>
      <w:r w:rsidRPr="001545B6">
        <w:rPr>
          <w:color w:val="000000" w:themeColor="text1"/>
        </w:rPr>
        <w:t xml:space="preserve">“Memory and </w:t>
      </w:r>
      <w:r w:rsidR="00174388" w:rsidRPr="001545B6">
        <w:rPr>
          <w:color w:val="000000" w:themeColor="text1"/>
        </w:rPr>
        <w:t>m</w:t>
      </w:r>
      <w:r w:rsidRPr="001545B6">
        <w:rPr>
          <w:color w:val="000000" w:themeColor="text1"/>
        </w:rPr>
        <w:t xml:space="preserve">imesis in </w:t>
      </w:r>
      <w:r w:rsidR="00174388" w:rsidRPr="001545B6">
        <w:rPr>
          <w:color w:val="000000" w:themeColor="text1"/>
        </w:rPr>
        <w:t>o</w:t>
      </w:r>
      <w:r w:rsidRPr="001545B6">
        <w:rPr>
          <w:color w:val="000000" w:themeColor="text1"/>
        </w:rPr>
        <w:t xml:space="preserve">ur </w:t>
      </w:r>
      <w:r w:rsidR="00174388" w:rsidRPr="001545B6">
        <w:rPr>
          <w:color w:val="000000" w:themeColor="text1"/>
        </w:rPr>
        <w:t>r</w:t>
      </w:r>
      <w:r w:rsidRPr="001545B6">
        <w:rPr>
          <w:color w:val="000000" w:themeColor="text1"/>
        </w:rPr>
        <w:t xml:space="preserve">elationships with </w:t>
      </w:r>
      <w:r w:rsidR="00174388" w:rsidRPr="001545B6">
        <w:rPr>
          <w:color w:val="000000" w:themeColor="text1"/>
        </w:rPr>
        <w:t>p</w:t>
      </w:r>
      <w:r w:rsidRPr="001545B6">
        <w:rPr>
          <w:color w:val="000000" w:themeColor="text1"/>
        </w:rPr>
        <w:t xml:space="preserve">osthumous </w:t>
      </w:r>
      <w:r w:rsidR="00174388" w:rsidRPr="001545B6">
        <w:rPr>
          <w:color w:val="000000" w:themeColor="text1"/>
        </w:rPr>
        <w:t>a</w:t>
      </w:r>
      <w:r w:rsidRPr="001545B6">
        <w:rPr>
          <w:color w:val="000000" w:themeColor="text1"/>
        </w:rPr>
        <w:t xml:space="preserve">vatars.” Workshop on </w:t>
      </w:r>
      <w:r w:rsidR="000D6548" w:rsidRPr="001545B6">
        <w:rPr>
          <w:color w:val="000000" w:themeColor="text1"/>
        </w:rPr>
        <w:t>Philosophy of</w:t>
      </w:r>
      <w:r w:rsidRPr="001545B6">
        <w:rPr>
          <w:color w:val="000000" w:themeColor="text1"/>
        </w:rPr>
        <w:t xml:space="preserve"> Avatars, University of Aberdeen, 3/24</w:t>
      </w:r>
    </w:p>
    <w:p w14:paraId="4C6E52EE" w14:textId="77777777" w:rsidR="00AA2BA8" w:rsidRPr="001545B6" w:rsidRDefault="00AA2BA8" w:rsidP="007E0943">
      <w:pPr>
        <w:ind w:left="284"/>
        <w:rPr>
          <w:color w:val="000000" w:themeColor="text1"/>
        </w:rPr>
      </w:pPr>
    </w:p>
    <w:p w14:paraId="48D46EBE" w14:textId="64203E2B" w:rsidR="0016070E" w:rsidRPr="001545B6" w:rsidRDefault="001F7F1A" w:rsidP="007E0943">
      <w:pPr>
        <w:ind w:left="284"/>
        <w:rPr>
          <w:color w:val="000000" w:themeColor="text1"/>
        </w:rPr>
      </w:pPr>
      <w:r w:rsidRPr="001545B6">
        <w:rPr>
          <w:color w:val="000000" w:themeColor="text1"/>
        </w:rPr>
        <w:t xml:space="preserve">“Productive </w:t>
      </w:r>
      <w:r w:rsidR="00174388" w:rsidRPr="001545B6">
        <w:rPr>
          <w:color w:val="000000" w:themeColor="text1"/>
        </w:rPr>
        <w:t>p</w:t>
      </w:r>
      <w:r w:rsidRPr="001545B6">
        <w:rPr>
          <w:color w:val="000000" w:themeColor="text1"/>
        </w:rPr>
        <w:t xml:space="preserve">luralism as a </w:t>
      </w:r>
      <w:r w:rsidR="00174388" w:rsidRPr="001545B6">
        <w:rPr>
          <w:color w:val="000000" w:themeColor="text1"/>
        </w:rPr>
        <w:t>p</w:t>
      </w:r>
      <w:r w:rsidRPr="001545B6">
        <w:rPr>
          <w:color w:val="000000" w:themeColor="text1"/>
        </w:rPr>
        <w:t>ost-</w:t>
      </w:r>
      <w:r w:rsidR="00174388" w:rsidRPr="001545B6">
        <w:rPr>
          <w:color w:val="000000" w:themeColor="text1"/>
        </w:rPr>
        <w:t>w</w:t>
      </w:r>
      <w:r w:rsidRPr="001545B6">
        <w:rPr>
          <w:color w:val="000000" w:themeColor="text1"/>
        </w:rPr>
        <w:t xml:space="preserve">ork </w:t>
      </w:r>
      <w:r w:rsidR="00174388" w:rsidRPr="001545B6">
        <w:rPr>
          <w:color w:val="000000" w:themeColor="text1"/>
        </w:rPr>
        <w:t>v</w:t>
      </w:r>
      <w:r w:rsidRPr="001545B6">
        <w:rPr>
          <w:color w:val="000000" w:themeColor="text1"/>
        </w:rPr>
        <w:t xml:space="preserve">ision” </w:t>
      </w:r>
    </w:p>
    <w:p w14:paraId="6CF1FC26" w14:textId="7B5FE2F1" w:rsidR="0016070E" w:rsidRPr="001545B6" w:rsidRDefault="0016070E" w:rsidP="002B7CE5">
      <w:pPr>
        <w:pStyle w:val="ListParagraph"/>
        <w:numPr>
          <w:ilvl w:val="0"/>
          <w:numId w:val="29"/>
        </w:numPr>
        <w:ind w:left="709"/>
        <w:rPr>
          <w:rFonts w:ascii="Times New Roman" w:hAnsi="Times New Roman"/>
          <w:color w:val="000000" w:themeColor="text1"/>
        </w:rPr>
      </w:pPr>
      <w:r w:rsidRPr="001545B6">
        <w:rPr>
          <w:rFonts w:ascii="Times New Roman" w:hAnsi="Times New Roman"/>
          <w:color w:val="000000" w:themeColor="text1"/>
        </w:rPr>
        <w:t>Philosophy of Work Network [online], 3/24</w:t>
      </w:r>
    </w:p>
    <w:p w14:paraId="7E702F4F" w14:textId="5F5C2485" w:rsidR="008726A1" w:rsidRPr="001545B6" w:rsidRDefault="008726A1" w:rsidP="002B7CE5">
      <w:pPr>
        <w:pStyle w:val="ListParagraph"/>
        <w:numPr>
          <w:ilvl w:val="0"/>
          <w:numId w:val="29"/>
        </w:numPr>
        <w:ind w:left="709"/>
        <w:rPr>
          <w:rFonts w:ascii="Times New Roman" w:hAnsi="Times New Roman"/>
          <w:color w:val="000000" w:themeColor="text1"/>
        </w:rPr>
      </w:pPr>
      <w:r w:rsidRPr="001545B6">
        <w:rPr>
          <w:rFonts w:ascii="Times New Roman" w:hAnsi="Times New Roman"/>
          <w:color w:val="000000" w:themeColor="text1"/>
        </w:rPr>
        <w:t xml:space="preserve">Keynote address, </w:t>
      </w:r>
      <w:r w:rsidRPr="001545B6">
        <w:rPr>
          <w:rFonts w:ascii="Times New Roman" w:hAnsi="Times New Roman"/>
          <w:i/>
          <w:iCs/>
          <w:color w:val="000000" w:themeColor="text1"/>
        </w:rPr>
        <w:t>The Future of Work</w:t>
      </w:r>
      <w:r w:rsidRPr="001545B6">
        <w:rPr>
          <w:rFonts w:ascii="Times New Roman" w:hAnsi="Times New Roman"/>
          <w:color w:val="000000" w:themeColor="text1"/>
        </w:rPr>
        <w:t>, LMU Munich, 12/23</w:t>
      </w:r>
    </w:p>
    <w:p w14:paraId="0AB9ECBA" w14:textId="77777777" w:rsidR="0016070E" w:rsidRPr="001545B6" w:rsidRDefault="0016070E" w:rsidP="007E0943">
      <w:pPr>
        <w:ind w:left="709"/>
        <w:rPr>
          <w:color w:val="000000" w:themeColor="text1"/>
        </w:rPr>
      </w:pPr>
    </w:p>
    <w:p w14:paraId="1295B374" w14:textId="28922C4A" w:rsidR="00E22C60" w:rsidRPr="001545B6" w:rsidRDefault="00E22C60" w:rsidP="007E0943">
      <w:pPr>
        <w:ind w:left="284"/>
        <w:rPr>
          <w:color w:val="000000" w:themeColor="text1"/>
        </w:rPr>
      </w:pPr>
      <w:r w:rsidRPr="001545B6">
        <w:rPr>
          <w:color w:val="000000" w:themeColor="text1"/>
        </w:rPr>
        <w:t>Panel contributor, Artificial Intelligence and Transformations of Work, University of Grenoble, France, 11/23</w:t>
      </w:r>
    </w:p>
    <w:p w14:paraId="1688A103" w14:textId="77777777" w:rsidR="00E22C60" w:rsidRPr="001545B6" w:rsidRDefault="00E22C60" w:rsidP="007E0943">
      <w:pPr>
        <w:ind w:left="284"/>
        <w:rPr>
          <w:color w:val="000000" w:themeColor="text1"/>
        </w:rPr>
      </w:pPr>
    </w:p>
    <w:p w14:paraId="4E7101BA" w14:textId="2798ECA0" w:rsidR="00DD0752" w:rsidRPr="001545B6" w:rsidRDefault="00E22C60" w:rsidP="007E0943">
      <w:pPr>
        <w:ind w:left="284"/>
        <w:rPr>
          <w:color w:val="000000" w:themeColor="text1"/>
        </w:rPr>
      </w:pPr>
      <w:r w:rsidRPr="001545B6">
        <w:rPr>
          <w:color w:val="000000" w:themeColor="text1"/>
        </w:rPr>
        <w:t xml:space="preserve">“Transformative </w:t>
      </w:r>
      <w:r w:rsidR="00174388" w:rsidRPr="001545B6">
        <w:rPr>
          <w:color w:val="000000" w:themeColor="text1"/>
        </w:rPr>
        <w:t>p</w:t>
      </w:r>
      <w:r w:rsidRPr="001545B6">
        <w:rPr>
          <w:color w:val="000000" w:themeColor="text1"/>
        </w:rPr>
        <w:t>aternalism.”</w:t>
      </w:r>
      <w:r w:rsidR="00DD0752" w:rsidRPr="001545B6">
        <w:rPr>
          <w:color w:val="000000" w:themeColor="text1"/>
        </w:rPr>
        <w:t xml:space="preserve"> Aarhus University, 11/23</w:t>
      </w:r>
    </w:p>
    <w:p w14:paraId="2D7E0ED0" w14:textId="77777777" w:rsidR="004113B4" w:rsidRPr="001545B6" w:rsidRDefault="004113B4" w:rsidP="007E0943">
      <w:pPr>
        <w:ind w:left="284"/>
        <w:rPr>
          <w:color w:val="000000" w:themeColor="text1"/>
        </w:rPr>
      </w:pPr>
    </w:p>
    <w:p w14:paraId="058D4F99" w14:textId="77777777" w:rsidR="00F96133" w:rsidRPr="001545B6" w:rsidRDefault="00F96133" w:rsidP="007E0943">
      <w:pPr>
        <w:ind w:left="284"/>
        <w:rPr>
          <w:color w:val="000000" w:themeColor="text1"/>
        </w:rPr>
      </w:pPr>
      <w:r w:rsidRPr="001545B6">
        <w:rPr>
          <w:color w:val="000000" w:themeColor="text1"/>
        </w:rPr>
        <w:t>“Love, identity, and the duty to grieve”</w:t>
      </w:r>
    </w:p>
    <w:p w14:paraId="40211654" w14:textId="77777777" w:rsidR="00495E36" w:rsidRPr="001545B6" w:rsidRDefault="00495E36" w:rsidP="002B7CE5">
      <w:pPr>
        <w:pStyle w:val="ListParagraph"/>
        <w:numPr>
          <w:ilvl w:val="0"/>
          <w:numId w:val="28"/>
        </w:numPr>
        <w:ind w:left="709"/>
        <w:rPr>
          <w:rFonts w:ascii="Times New Roman" w:hAnsi="Times New Roman"/>
          <w:color w:val="000000" w:themeColor="text1"/>
        </w:rPr>
      </w:pPr>
      <w:r w:rsidRPr="001545B6">
        <w:rPr>
          <w:rFonts w:ascii="Times New Roman" w:hAnsi="Times New Roman"/>
          <w:color w:val="000000" w:themeColor="text1"/>
        </w:rPr>
        <w:t>Edinburgh University, Workshop on Philosophy of Love and Loss, 10/23</w:t>
      </w:r>
    </w:p>
    <w:p w14:paraId="193345E6" w14:textId="2B3C3745" w:rsidR="00F96133" w:rsidRPr="001545B6" w:rsidRDefault="00F96133" w:rsidP="002B7CE5">
      <w:pPr>
        <w:pStyle w:val="ListParagraph"/>
        <w:numPr>
          <w:ilvl w:val="0"/>
          <w:numId w:val="28"/>
        </w:numPr>
        <w:ind w:left="709"/>
        <w:rPr>
          <w:rFonts w:ascii="Times New Roman" w:hAnsi="Times New Roman"/>
          <w:color w:val="000000" w:themeColor="text1"/>
        </w:rPr>
      </w:pPr>
      <w:r w:rsidRPr="001545B6">
        <w:rPr>
          <w:rFonts w:ascii="Times New Roman" w:hAnsi="Times New Roman"/>
          <w:color w:val="000000" w:themeColor="text1"/>
        </w:rPr>
        <w:t xml:space="preserve">Dartmouth College, </w:t>
      </w:r>
      <w:proofErr w:type="spellStart"/>
      <w:r w:rsidRPr="001545B6">
        <w:rPr>
          <w:rFonts w:ascii="Times New Roman" w:hAnsi="Times New Roman"/>
          <w:color w:val="000000" w:themeColor="text1"/>
        </w:rPr>
        <w:t>Sapientia</w:t>
      </w:r>
      <w:proofErr w:type="spellEnd"/>
      <w:r w:rsidRPr="001545B6">
        <w:rPr>
          <w:rFonts w:ascii="Times New Roman" w:hAnsi="Times New Roman"/>
          <w:color w:val="000000" w:themeColor="text1"/>
        </w:rPr>
        <w:t xml:space="preserve"> Series, 8/23</w:t>
      </w:r>
    </w:p>
    <w:p w14:paraId="5F0D4D90" w14:textId="77777777" w:rsidR="00F96133" w:rsidRPr="001545B6" w:rsidRDefault="00F96133" w:rsidP="002B7CE5">
      <w:pPr>
        <w:pStyle w:val="ListParagraph"/>
        <w:numPr>
          <w:ilvl w:val="0"/>
          <w:numId w:val="28"/>
        </w:numPr>
        <w:ind w:left="709"/>
        <w:rPr>
          <w:rFonts w:ascii="Times New Roman" w:hAnsi="Times New Roman"/>
          <w:color w:val="000000" w:themeColor="text1"/>
        </w:rPr>
      </w:pPr>
      <w:r w:rsidRPr="001545B6">
        <w:rPr>
          <w:rFonts w:ascii="Times New Roman" w:hAnsi="Times New Roman"/>
          <w:color w:val="000000" w:themeColor="text1"/>
        </w:rPr>
        <w:t xml:space="preserve">Royal Institute of Philosophy, </w:t>
      </w:r>
      <w:proofErr w:type="spellStart"/>
      <w:r w:rsidRPr="001545B6">
        <w:rPr>
          <w:rFonts w:ascii="Times New Roman" w:hAnsi="Times New Roman"/>
          <w:color w:val="000000" w:themeColor="text1"/>
        </w:rPr>
        <w:t>Stapledon</w:t>
      </w:r>
      <w:proofErr w:type="spellEnd"/>
      <w:r w:rsidRPr="001545B6">
        <w:rPr>
          <w:rFonts w:ascii="Times New Roman" w:hAnsi="Times New Roman"/>
          <w:color w:val="000000" w:themeColor="text1"/>
        </w:rPr>
        <w:t xml:space="preserve"> Colloquium, University of Liverpool, 4/23</w:t>
      </w:r>
    </w:p>
    <w:p w14:paraId="671E0406" w14:textId="77777777" w:rsidR="00F96133" w:rsidRPr="001545B6" w:rsidRDefault="00F96133" w:rsidP="007E0943">
      <w:pPr>
        <w:ind w:left="284"/>
        <w:rPr>
          <w:color w:val="000000" w:themeColor="text1"/>
        </w:rPr>
      </w:pPr>
    </w:p>
    <w:p w14:paraId="40F835C8" w14:textId="2E2170BD" w:rsidR="00DD0752" w:rsidRPr="001545B6" w:rsidRDefault="004113B4" w:rsidP="007E0943">
      <w:pPr>
        <w:ind w:left="284"/>
        <w:rPr>
          <w:color w:val="000000" w:themeColor="text1"/>
        </w:rPr>
      </w:pPr>
      <w:r w:rsidRPr="001545B6">
        <w:rPr>
          <w:color w:val="000000" w:themeColor="text1"/>
        </w:rPr>
        <w:t>“Paternalism and the ethics of suicide prevention.” University of Edinburgh Research Day, 5/23</w:t>
      </w:r>
    </w:p>
    <w:p w14:paraId="76AFC280" w14:textId="77777777" w:rsidR="00744C8A" w:rsidRPr="001545B6" w:rsidRDefault="00744C8A" w:rsidP="007E0943">
      <w:pPr>
        <w:pStyle w:val="ListParagraph"/>
        <w:ind w:left="284"/>
        <w:rPr>
          <w:rFonts w:ascii="Times New Roman" w:hAnsi="Times New Roman"/>
          <w:color w:val="000000" w:themeColor="text1"/>
        </w:rPr>
      </w:pPr>
    </w:p>
    <w:p w14:paraId="023B9C3E" w14:textId="2BCDFD7A" w:rsidR="00803E39" w:rsidRPr="001545B6" w:rsidRDefault="00803E39" w:rsidP="007E0943">
      <w:pPr>
        <w:ind w:left="284"/>
        <w:rPr>
          <w:color w:val="000000" w:themeColor="text1"/>
        </w:rPr>
      </w:pPr>
      <w:r w:rsidRPr="001545B6">
        <w:rPr>
          <w:color w:val="000000" w:themeColor="text1"/>
        </w:rPr>
        <w:t>“An ethical framework for suicide prevention” </w:t>
      </w:r>
    </w:p>
    <w:p w14:paraId="43E59817" w14:textId="0531F168" w:rsidR="00803E39" w:rsidRPr="001545B6" w:rsidRDefault="00803E39" w:rsidP="002B7CE5">
      <w:pPr>
        <w:pStyle w:val="ListParagraph"/>
        <w:numPr>
          <w:ilvl w:val="0"/>
          <w:numId w:val="26"/>
        </w:numPr>
        <w:ind w:left="709"/>
        <w:rPr>
          <w:rFonts w:ascii="Times New Roman" w:hAnsi="Times New Roman"/>
          <w:color w:val="000000" w:themeColor="text1"/>
          <w:szCs w:val="24"/>
          <w:lang w:val="en-GB"/>
        </w:rPr>
      </w:pPr>
      <w:r w:rsidRPr="001545B6">
        <w:rPr>
          <w:rFonts w:ascii="Times New Roman" w:eastAsiaTheme="minorHAnsi" w:hAnsi="Times New Roman"/>
          <w:szCs w:val="24"/>
        </w:rPr>
        <w:t>The Scientific, Ethical and Political Implications of Suicide Prevention</w:t>
      </w:r>
      <w:r w:rsidR="004C3B5A" w:rsidRPr="001545B6">
        <w:rPr>
          <w:rFonts w:ascii="Times New Roman" w:eastAsiaTheme="minorHAnsi" w:hAnsi="Times New Roman"/>
          <w:szCs w:val="24"/>
        </w:rPr>
        <w:t>,</w:t>
      </w:r>
      <w:r w:rsidR="00FC40F8" w:rsidRPr="001545B6">
        <w:rPr>
          <w:rFonts w:ascii="Times New Roman" w:eastAsiaTheme="minorHAnsi" w:hAnsi="Times New Roman"/>
          <w:szCs w:val="24"/>
        </w:rPr>
        <w:t xml:space="preserve"> </w:t>
      </w:r>
      <w:r w:rsidRPr="001545B6">
        <w:rPr>
          <w:rFonts w:ascii="Times New Roman" w:eastAsiaTheme="minorHAnsi" w:hAnsi="Times New Roman"/>
          <w:szCs w:val="24"/>
        </w:rPr>
        <w:t>University of North Carolina, Institute for Psychiatry, Philosophy, and Mental Health, 3/23</w:t>
      </w:r>
    </w:p>
    <w:p w14:paraId="5A089295" w14:textId="77777777" w:rsidR="00803E39" w:rsidRPr="001545B6" w:rsidRDefault="00803E39" w:rsidP="002B7CE5">
      <w:pPr>
        <w:pStyle w:val="ListParagraph"/>
        <w:numPr>
          <w:ilvl w:val="0"/>
          <w:numId w:val="26"/>
        </w:numPr>
        <w:ind w:left="709"/>
        <w:rPr>
          <w:rFonts w:ascii="Times New Roman" w:hAnsi="Times New Roman"/>
          <w:color w:val="000000" w:themeColor="text1"/>
          <w:szCs w:val="24"/>
          <w:lang w:val="en-GB"/>
        </w:rPr>
      </w:pPr>
      <w:r w:rsidRPr="001545B6">
        <w:rPr>
          <w:rFonts w:ascii="Times New Roman" w:hAnsi="Times New Roman"/>
          <w:color w:val="000000" w:themeColor="text1"/>
          <w:szCs w:val="24"/>
          <w:lang w:val="en-GB"/>
        </w:rPr>
        <w:t>Society for Applied Philosophy, Edinburgh, 7/22</w:t>
      </w:r>
    </w:p>
    <w:p w14:paraId="27F05C18" w14:textId="0E75C16E" w:rsidR="002B0900" w:rsidRPr="001545B6" w:rsidRDefault="002B0900" w:rsidP="007E0943">
      <w:pPr>
        <w:ind w:left="284"/>
        <w:rPr>
          <w:color w:val="000000" w:themeColor="text1"/>
        </w:rPr>
      </w:pPr>
    </w:p>
    <w:p w14:paraId="156096CF" w14:textId="77777777" w:rsidR="005F30AA" w:rsidRPr="001545B6" w:rsidRDefault="005F30AA" w:rsidP="007E0943">
      <w:pPr>
        <w:ind w:left="284"/>
        <w:rPr>
          <w:color w:val="000000" w:themeColor="text1"/>
        </w:rPr>
      </w:pPr>
      <w:r w:rsidRPr="001545B6">
        <w:rPr>
          <w:color w:val="000000" w:themeColor="text1"/>
        </w:rPr>
        <w:t>“Grief, empathy, and psychopathy”</w:t>
      </w:r>
    </w:p>
    <w:p w14:paraId="35862E22" w14:textId="77777777" w:rsidR="005F30AA" w:rsidRPr="001545B6" w:rsidRDefault="005F30AA" w:rsidP="002B7CE5">
      <w:pPr>
        <w:pStyle w:val="ListParagraph"/>
        <w:numPr>
          <w:ilvl w:val="0"/>
          <w:numId w:val="11"/>
        </w:numPr>
        <w:ind w:left="709"/>
        <w:rPr>
          <w:rFonts w:ascii="Times New Roman" w:hAnsi="Times New Roman"/>
          <w:szCs w:val="24"/>
          <w:lang w:val="en-GB"/>
        </w:rPr>
      </w:pPr>
      <w:r w:rsidRPr="001545B6">
        <w:rPr>
          <w:rFonts w:ascii="Times New Roman" w:hAnsi="Times New Roman"/>
          <w:color w:val="000000" w:themeColor="text1"/>
        </w:rPr>
        <w:t>University of Geneva, 3/23</w:t>
      </w:r>
    </w:p>
    <w:p w14:paraId="77A4AB42" w14:textId="77777777" w:rsidR="005F30AA" w:rsidRPr="001545B6" w:rsidRDefault="005F30AA" w:rsidP="002B7CE5">
      <w:pPr>
        <w:pStyle w:val="ListParagraph"/>
        <w:numPr>
          <w:ilvl w:val="0"/>
          <w:numId w:val="11"/>
        </w:numPr>
        <w:ind w:left="709"/>
        <w:rPr>
          <w:rFonts w:ascii="Times New Roman" w:hAnsi="Times New Roman"/>
          <w:szCs w:val="24"/>
          <w:lang w:val="en-GB"/>
        </w:rPr>
      </w:pPr>
      <w:r w:rsidRPr="001545B6">
        <w:rPr>
          <w:rFonts w:ascii="Times New Roman" w:hAnsi="Times New Roman"/>
          <w:color w:val="000000" w:themeColor="text1"/>
        </w:rPr>
        <w:t>University of Glasgow, 10/22</w:t>
      </w:r>
    </w:p>
    <w:p w14:paraId="034B0C2D" w14:textId="77777777" w:rsidR="005F30AA" w:rsidRPr="001545B6" w:rsidRDefault="005F30AA" w:rsidP="002B7CE5">
      <w:pPr>
        <w:pStyle w:val="ListParagraph"/>
        <w:numPr>
          <w:ilvl w:val="0"/>
          <w:numId w:val="11"/>
        </w:numPr>
        <w:ind w:left="709"/>
        <w:rPr>
          <w:rFonts w:ascii="Times New Roman" w:hAnsi="Times New Roman"/>
          <w:szCs w:val="24"/>
          <w:lang w:val="en-GB"/>
        </w:rPr>
      </w:pPr>
      <w:r w:rsidRPr="001545B6">
        <w:rPr>
          <w:rFonts w:ascii="Times New Roman" w:hAnsi="Times New Roman"/>
          <w:color w:val="000000" w:themeColor="text1"/>
        </w:rPr>
        <w:t>University of Turku, 10/22</w:t>
      </w:r>
    </w:p>
    <w:p w14:paraId="711EBDF0" w14:textId="77777777" w:rsidR="005F30AA" w:rsidRPr="001545B6" w:rsidRDefault="005F30AA" w:rsidP="002B7CE5">
      <w:pPr>
        <w:pStyle w:val="ListParagraph"/>
        <w:numPr>
          <w:ilvl w:val="0"/>
          <w:numId w:val="11"/>
        </w:numPr>
        <w:ind w:left="709"/>
        <w:rPr>
          <w:rFonts w:ascii="Times New Roman" w:hAnsi="Times New Roman"/>
          <w:szCs w:val="24"/>
          <w:lang w:val="en-GB"/>
        </w:rPr>
      </w:pPr>
      <w:r w:rsidRPr="001545B6">
        <w:rPr>
          <w:rFonts w:ascii="Times New Roman" w:hAnsi="Times New Roman"/>
          <w:color w:val="000000" w:themeColor="text1"/>
        </w:rPr>
        <w:t>University of York Grief Project Workshop, 6/22</w:t>
      </w:r>
    </w:p>
    <w:p w14:paraId="436984BE" w14:textId="77777777" w:rsidR="005F30AA" w:rsidRPr="001545B6" w:rsidRDefault="005F30AA" w:rsidP="002B7CE5">
      <w:pPr>
        <w:pStyle w:val="ListParagraph"/>
        <w:numPr>
          <w:ilvl w:val="0"/>
          <w:numId w:val="11"/>
        </w:numPr>
        <w:ind w:left="709"/>
        <w:rPr>
          <w:rFonts w:ascii="Times New Roman" w:hAnsi="Times New Roman"/>
          <w:szCs w:val="24"/>
          <w:lang w:val="en-GB"/>
        </w:rPr>
      </w:pPr>
      <w:r w:rsidRPr="001545B6">
        <w:rPr>
          <w:rFonts w:ascii="Times New Roman" w:hAnsi="Times New Roman"/>
          <w:color w:val="000000" w:themeColor="text1"/>
        </w:rPr>
        <w:t>University of Alabama, 11/21</w:t>
      </w:r>
    </w:p>
    <w:p w14:paraId="421654CD" w14:textId="77777777" w:rsidR="005F30AA" w:rsidRPr="001545B6" w:rsidRDefault="005F30AA" w:rsidP="002B7CE5">
      <w:pPr>
        <w:pStyle w:val="ListParagraph"/>
        <w:numPr>
          <w:ilvl w:val="0"/>
          <w:numId w:val="11"/>
        </w:numPr>
        <w:ind w:left="709"/>
        <w:rPr>
          <w:rFonts w:ascii="Times New Roman" w:hAnsi="Times New Roman"/>
          <w:szCs w:val="24"/>
          <w:lang w:val="en-GB"/>
        </w:rPr>
      </w:pPr>
      <w:r w:rsidRPr="001545B6">
        <w:rPr>
          <w:rFonts w:ascii="Times New Roman" w:hAnsi="Times New Roman"/>
          <w:color w:val="000000" w:themeColor="text1"/>
        </w:rPr>
        <w:t xml:space="preserve">University of Liverpool, </w:t>
      </w:r>
      <w:r w:rsidRPr="001545B6">
        <w:rPr>
          <w:rFonts w:ascii="Times New Roman" w:hAnsi="Times New Roman"/>
          <w:szCs w:val="24"/>
          <w:lang w:val="en-GB"/>
        </w:rPr>
        <w:t xml:space="preserve">Interpersonal Understanding and Affective </w:t>
      </w:r>
      <w:r w:rsidRPr="001545B6">
        <w:rPr>
          <w:rFonts w:ascii="Times New Roman" w:hAnsi="Times New Roman"/>
          <w:iCs/>
          <w:szCs w:val="24"/>
          <w:lang w:val="en-GB"/>
        </w:rPr>
        <w:t>Empathy</w:t>
      </w:r>
      <w:r w:rsidRPr="001545B6">
        <w:rPr>
          <w:rFonts w:ascii="Times New Roman" w:hAnsi="Times New Roman"/>
          <w:szCs w:val="24"/>
          <w:lang w:val="en-GB"/>
        </w:rPr>
        <w:t xml:space="preserve"> Project, 6/21</w:t>
      </w:r>
    </w:p>
    <w:p w14:paraId="568A5EB8" w14:textId="4A62FEBA" w:rsidR="005F30AA" w:rsidRPr="001545B6" w:rsidRDefault="005F30AA" w:rsidP="007E0943">
      <w:pPr>
        <w:ind w:left="284"/>
        <w:rPr>
          <w:color w:val="000000" w:themeColor="text1"/>
        </w:rPr>
      </w:pPr>
    </w:p>
    <w:p w14:paraId="05E79670" w14:textId="77777777" w:rsidR="006F17BC" w:rsidRPr="001545B6" w:rsidRDefault="006F17BC" w:rsidP="007E0943">
      <w:pPr>
        <w:ind w:left="284"/>
        <w:rPr>
          <w:color w:val="000000" w:themeColor="text1"/>
        </w:rPr>
      </w:pPr>
      <w:r w:rsidRPr="001545B6">
        <w:rPr>
          <w:color w:val="000000" w:themeColor="text1"/>
        </w:rPr>
        <w:t>“Shared grief as a catalyst for solidarity and social justice”</w:t>
      </w:r>
    </w:p>
    <w:p w14:paraId="18E0C045" w14:textId="0AEC0981" w:rsidR="006F17BC" w:rsidRPr="001545B6" w:rsidRDefault="00991CBF"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 xml:space="preserve">Center for Ethics, </w:t>
      </w:r>
      <w:r w:rsidR="006F17BC" w:rsidRPr="001545B6">
        <w:rPr>
          <w:rFonts w:ascii="Times New Roman" w:hAnsi="Times New Roman"/>
          <w:color w:val="000000" w:themeColor="text1"/>
        </w:rPr>
        <w:t>University of Zurich, 2/23</w:t>
      </w:r>
    </w:p>
    <w:p w14:paraId="2082FD03" w14:textId="50D1BA31" w:rsidR="006F17BC" w:rsidRPr="001545B6" w:rsidRDefault="006F17BC"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The Political Role of Moral Emotions, University of Geneva, 6/22</w:t>
      </w:r>
    </w:p>
    <w:p w14:paraId="52D30EB2" w14:textId="77777777" w:rsidR="006F17BC" w:rsidRPr="001545B6" w:rsidRDefault="006F17BC" w:rsidP="007E0943">
      <w:pPr>
        <w:ind w:left="284"/>
        <w:rPr>
          <w:color w:val="000000" w:themeColor="text1"/>
        </w:rPr>
      </w:pPr>
    </w:p>
    <w:p w14:paraId="52C33824" w14:textId="03992801" w:rsidR="00C479FE" w:rsidRPr="001545B6" w:rsidRDefault="00C479FE" w:rsidP="007E0943">
      <w:pPr>
        <w:ind w:left="284"/>
        <w:rPr>
          <w:color w:val="000000" w:themeColor="text1"/>
        </w:rPr>
      </w:pPr>
      <w:r w:rsidRPr="001545B6">
        <w:rPr>
          <w:color w:val="000000" w:themeColor="text1"/>
        </w:rPr>
        <w:t>“Why death is the ‘ultimate</w:t>
      </w:r>
      <w:r w:rsidR="00A62EE8" w:rsidRPr="001545B6">
        <w:rPr>
          <w:color w:val="000000" w:themeColor="text1"/>
        </w:rPr>
        <w:t>’</w:t>
      </w:r>
      <w:r w:rsidRPr="001545B6">
        <w:rPr>
          <w:color w:val="000000" w:themeColor="text1"/>
        </w:rPr>
        <w:t xml:space="preserve"> punishment</w:t>
      </w:r>
      <w:r w:rsidR="007E0943" w:rsidRPr="001545B6">
        <w:rPr>
          <w:color w:val="000000" w:themeColor="text1"/>
        </w:rPr>
        <w:t>.</w:t>
      </w:r>
      <w:r w:rsidRPr="001545B6">
        <w:rPr>
          <w:color w:val="000000" w:themeColor="text1"/>
        </w:rPr>
        <w:t>”</w:t>
      </w:r>
      <w:r w:rsidR="000619E6" w:rsidRPr="001545B6">
        <w:rPr>
          <w:color w:val="000000" w:themeColor="text1"/>
        </w:rPr>
        <w:t xml:space="preserve"> </w:t>
      </w:r>
      <w:r w:rsidRPr="001545B6">
        <w:rPr>
          <w:color w:val="000000" w:themeColor="text1"/>
        </w:rPr>
        <w:t>University of St Andrews Philosophy Society, 2/23</w:t>
      </w:r>
    </w:p>
    <w:p w14:paraId="263D803B" w14:textId="77777777" w:rsidR="00C479FE" w:rsidRPr="001545B6" w:rsidRDefault="00C479FE" w:rsidP="007E0943">
      <w:pPr>
        <w:ind w:left="284"/>
        <w:rPr>
          <w:color w:val="000000" w:themeColor="text1"/>
        </w:rPr>
      </w:pPr>
    </w:p>
    <w:p w14:paraId="218E0D51" w14:textId="6F2A4F28" w:rsidR="00A54A31" w:rsidRPr="001545B6" w:rsidRDefault="00A54A31" w:rsidP="007E0943">
      <w:pPr>
        <w:ind w:left="284"/>
        <w:rPr>
          <w:color w:val="000000" w:themeColor="text1"/>
        </w:rPr>
      </w:pPr>
      <w:r w:rsidRPr="001545B6">
        <w:rPr>
          <w:color w:val="000000" w:themeColor="text1"/>
        </w:rPr>
        <w:t>“Who we grieve for — and why”</w:t>
      </w:r>
    </w:p>
    <w:p w14:paraId="61A1AD1F" w14:textId="7A2C1090" w:rsidR="00A54A31" w:rsidRPr="001545B6" w:rsidRDefault="00A54A31" w:rsidP="002B7CE5">
      <w:pPr>
        <w:pStyle w:val="ListParagraph"/>
        <w:numPr>
          <w:ilvl w:val="0"/>
          <w:numId w:val="24"/>
        </w:numPr>
        <w:ind w:left="709"/>
        <w:rPr>
          <w:rFonts w:ascii="Times New Roman" w:hAnsi="Times New Roman"/>
          <w:color w:val="000000" w:themeColor="text1"/>
        </w:rPr>
      </w:pPr>
      <w:r w:rsidRPr="001545B6">
        <w:rPr>
          <w:rFonts w:ascii="Times New Roman" w:hAnsi="Times New Roman"/>
          <w:color w:val="000000" w:themeColor="text1"/>
        </w:rPr>
        <w:t xml:space="preserve">University of North Carolina, </w:t>
      </w:r>
      <w:r w:rsidR="00712CC5" w:rsidRPr="001545B6">
        <w:rPr>
          <w:rFonts w:ascii="Times New Roman" w:hAnsi="Times New Roman"/>
          <w:color w:val="000000" w:themeColor="text1"/>
        </w:rPr>
        <w:t>School of Medicine Seminar on Philosophy</w:t>
      </w:r>
      <w:r w:rsidRPr="001545B6">
        <w:rPr>
          <w:rFonts w:ascii="Times New Roman" w:hAnsi="Times New Roman"/>
          <w:color w:val="000000" w:themeColor="text1"/>
        </w:rPr>
        <w:t>,</w:t>
      </w:r>
      <w:r w:rsidR="00712CC5" w:rsidRPr="001545B6">
        <w:rPr>
          <w:rFonts w:ascii="Times New Roman" w:hAnsi="Times New Roman"/>
          <w:color w:val="000000" w:themeColor="text1"/>
        </w:rPr>
        <w:t xml:space="preserve"> Ethics, and Mental Health,</w:t>
      </w:r>
      <w:r w:rsidRPr="001545B6">
        <w:rPr>
          <w:rFonts w:ascii="Times New Roman" w:hAnsi="Times New Roman"/>
          <w:color w:val="000000" w:themeColor="text1"/>
        </w:rPr>
        <w:t xml:space="preserve"> 2/23</w:t>
      </w:r>
    </w:p>
    <w:p w14:paraId="127B7028" w14:textId="77777777" w:rsidR="00A54A31" w:rsidRPr="001545B6" w:rsidRDefault="00A54A31" w:rsidP="002B7CE5">
      <w:pPr>
        <w:pStyle w:val="ListParagraph"/>
        <w:numPr>
          <w:ilvl w:val="0"/>
          <w:numId w:val="24"/>
        </w:numPr>
        <w:ind w:left="709"/>
        <w:rPr>
          <w:rFonts w:ascii="Times New Roman" w:hAnsi="Times New Roman"/>
          <w:color w:val="000000" w:themeColor="text1"/>
        </w:rPr>
      </w:pPr>
      <w:r w:rsidRPr="001545B6">
        <w:rPr>
          <w:rFonts w:ascii="Times New Roman" w:hAnsi="Times New Roman"/>
          <w:color w:val="000000" w:themeColor="text1"/>
        </w:rPr>
        <w:t>Seton Hall University, 4/22</w:t>
      </w:r>
    </w:p>
    <w:p w14:paraId="248A659B" w14:textId="77777777" w:rsidR="00A54A31" w:rsidRPr="001545B6" w:rsidRDefault="00A54A31" w:rsidP="002B7CE5">
      <w:pPr>
        <w:pStyle w:val="ListParagraph"/>
        <w:numPr>
          <w:ilvl w:val="0"/>
          <w:numId w:val="24"/>
        </w:numPr>
        <w:ind w:left="709"/>
        <w:rPr>
          <w:rFonts w:ascii="Times New Roman" w:hAnsi="Times New Roman"/>
          <w:color w:val="000000" w:themeColor="text1"/>
        </w:rPr>
      </w:pPr>
      <w:r w:rsidRPr="001545B6">
        <w:rPr>
          <w:rFonts w:ascii="Times New Roman" w:hAnsi="Times New Roman"/>
          <w:color w:val="000000" w:themeColor="text1"/>
        </w:rPr>
        <w:t xml:space="preserve">University of Alabama, Philosophy Talk Invited Lecture Series, Tuscaloosa, </w:t>
      </w:r>
      <w:proofErr w:type="spellStart"/>
      <w:r w:rsidRPr="001545B6">
        <w:rPr>
          <w:rFonts w:ascii="Times New Roman" w:hAnsi="Times New Roman"/>
          <w:color w:val="000000" w:themeColor="text1"/>
        </w:rPr>
        <w:t>Alab</w:t>
      </w:r>
      <w:proofErr w:type="spellEnd"/>
      <w:r w:rsidRPr="001545B6">
        <w:rPr>
          <w:rFonts w:ascii="Times New Roman" w:hAnsi="Times New Roman"/>
          <w:color w:val="000000" w:themeColor="text1"/>
        </w:rPr>
        <w:t>., 11/21</w:t>
      </w:r>
    </w:p>
    <w:p w14:paraId="6C68B230" w14:textId="77777777" w:rsidR="00A54A31" w:rsidRPr="001545B6" w:rsidRDefault="00A54A31" w:rsidP="002B7CE5">
      <w:pPr>
        <w:pStyle w:val="ListParagraph"/>
        <w:numPr>
          <w:ilvl w:val="0"/>
          <w:numId w:val="24"/>
        </w:numPr>
        <w:ind w:left="709"/>
        <w:rPr>
          <w:rFonts w:ascii="Times New Roman" w:hAnsi="Times New Roman"/>
          <w:color w:val="000000" w:themeColor="text1"/>
        </w:rPr>
      </w:pPr>
      <w:r w:rsidRPr="001545B6">
        <w:rPr>
          <w:rFonts w:ascii="Times New Roman" w:hAnsi="Times New Roman"/>
          <w:color w:val="000000" w:themeColor="text1"/>
        </w:rPr>
        <w:t>“Addressing Grief and Loss” series, Massachusetts University of Pharmacy and Health Sciences, Boston, Mass., 9/21</w:t>
      </w:r>
    </w:p>
    <w:p w14:paraId="2767BF73" w14:textId="77777777" w:rsidR="00A54A31" w:rsidRPr="001545B6" w:rsidRDefault="00A54A31" w:rsidP="007E0943">
      <w:pPr>
        <w:ind w:left="284"/>
        <w:rPr>
          <w:color w:val="000000" w:themeColor="text1"/>
        </w:rPr>
      </w:pPr>
    </w:p>
    <w:p w14:paraId="4A56378D" w14:textId="085C25B5" w:rsidR="00A47F83" w:rsidRPr="001545B6" w:rsidRDefault="00A47F83" w:rsidP="007E0943">
      <w:pPr>
        <w:ind w:left="284"/>
        <w:rPr>
          <w:color w:val="000000"/>
          <w:shd w:val="clear" w:color="auto" w:fill="FFFFFF"/>
        </w:rPr>
      </w:pPr>
      <w:r w:rsidRPr="001545B6">
        <w:rPr>
          <w:color w:val="000000" w:themeColor="text1"/>
        </w:rPr>
        <w:t>“</w:t>
      </w:r>
      <w:r w:rsidRPr="001545B6">
        <w:rPr>
          <w:color w:val="000000"/>
          <w:shd w:val="clear" w:color="auto" w:fill="FFFFFF"/>
        </w:rPr>
        <w:t xml:space="preserve">Pluralism about </w:t>
      </w:r>
      <w:r w:rsidR="0073554A" w:rsidRPr="001545B6">
        <w:rPr>
          <w:color w:val="000000"/>
          <w:shd w:val="clear" w:color="auto" w:fill="FFFFFF"/>
        </w:rPr>
        <w:t>p</w:t>
      </w:r>
      <w:r w:rsidRPr="001545B6">
        <w:rPr>
          <w:color w:val="000000"/>
          <w:shd w:val="clear" w:color="auto" w:fill="FFFFFF"/>
        </w:rPr>
        <w:t xml:space="preserve">rudential </w:t>
      </w:r>
      <w:r w:rsidR="0073554A" w:rsidRPr="001545B6">
        <w:rPr>
          <w:color w:val="000000"/>
          <w:shd w:val="clear" w:color="auto" w:fill="FFFFFF"/>
        </w:rPr>
        <w:t>r</w:t>
      </w:r>
      <w:r w:rsidRPr="001545B6">
        <w:rPr>
          <w:color w:val="000000"/>
          <w:shd w:val="clear" w:color="auto" w:fill="FFFFFF"/>
        </w:rPr>
        <w:t xml:space="preserve">ationality and the </w:t>
      </w:r>
      <w:r w:rsidR="0073554A" w:rsidRPr="001545B6">
        <w:rPr>
          <w:color w:val="000000"/>
          <w:shd w:val="clear" w:color="auto" w:fill="FFFFFF"/>
        </w:rPr>
        <w:t>l</w:t>
      </w:r>
      <w:r w:rsidRPr="001545B6">
        <w:rPr>
          <w:color w:val="000000"/>
          <w:shd w:val="clear" w:color="auto" w:fill="FFFFFF"/>
        </w:rPr>
        <w:t xml:space="preserve">iberal </w:t>
      </w:r>
      <w:r w:rsidR="0073554A" w:rsidRPr="001545B6">
        <w:rPr>
          <w:color w:val="000000"/>
          <w:shd w:val="clear" w:color="auto" w:fill="FFFFFF"/>
        </w:rPr>
        <w:t>p</w:t>
      </w:r>
      <w:r w:rsidRPr="001545B6">
        <w:rPr>
          <w:color w:val="000000"/>
          <w:shd w:val="clear" w:color="auto" w:fill="FFFFFF"/>
        </w:rPr>
        <w:t>roject</w:t>
      </w:r>
      <w:r w:rsidR="007E0943" w:rsidRPr="001545B6">
        <w:rPr>
          <w:color w:val="000000"/>
          <w:shd w:val="clear" w:color="auto" w:fill="FFFFFF"/>
        </w:rPr>
        <w:t xml:space="preserve">.” </w:t>
      </w:r>
      <w:r w:rsidRPr="001545B6">
        <w:rPr>
          <w:color w:val="000000"/>
          <w:shd w:val="clear" w:color="auto" w:fill="FFFFFF"/>
        </w:rPr>
        <w:t>American Philosophical Association Eastern Division meeting, Montreal, 1/23</w:t>
      </w:r>
    </w:p>
    <w:p w14:paraId="6D5F5D01" w14:textId="77777777" w:rsidR="00A47F83" w:rsidRPr="001545B6" w:rsidRDefault="00A47F83" w:rsidP="007E0943">
      <w:pPr>
        <w:ind w:left="284"/>
        <w:rPr>
          <w:color w:val="000000" w:themeColor="text1"/>
        </w:rPr>
      </w:pPr>
    </w:p>
    <w:p w14:paraId="00D5EFE9" w14:textId="2DBCA6EC" w:rsidR="00986B6A" w:rsidRPr="001545B6" w:rsidRDefault="00986B6A" w:rsidP="007E0943">
      <w:pPr>
        <w:ind w:left="284"/>
        <w:rPr>
          <w:color w:val="000000" w:themeColor="text1"/>
        </w:rPr>
      </w:pPr>
      <w:r w:rsidRPr="001545B6">
        <w:rPr>
          <w:color w:val="000000" w:themeColor="text1"/>
        </w:rPr>
        <w:t xml:space="preserve">“The duty to vote and duties to self” </w:t>
      </w:r>
    </w:p>
    <w:p w14:paraId="2A617278" w14:textId="77777777" w:rsidR="00986B6A" w:rsidRPr="001545B6" w:rsidRDefault="00986B6A" w:rsidP="002B7CE5">
      <w:pPr>
        <w:pStyle w:val="ListParagraph"/>
        <w:numPr>
          <w:ilvl w:val="0"/>
          <w:numId w:val="27"/>
        </w:numPr>
        <w:ind w:left="709" w:hanging="284"/>
        <w:rPr>
          <w:rFonts w:ascii="Times New Roman" w:hAnsi="Times New Roman"/>
          <w:color w:val="000000" w:themeColor="text1"/>
          <w:lang w:val="en-GB"/>
        </w:rPr>
      </w:pPr>
      <w:r w:rsidRPr="001545B6">
        <w:rPr>
          <w:rFonts w:ascii="Times New Roman" w:hAnsi="Times New Roman"/>
          <w:color w:val="000000" w:themeColor="text1"/>
          <w:lang w:val="en-GB"/>
        </w:rPr>
        <w:t xml:space="preserve">Centre de Recherche </w:t>
      </w:r>
      <w:proofErr w:type="spellStart"/>
      <w:r w:rsidRPr="001545B6">
        <w:rPr>
          <w:rFonts w:ascii="Times New Roman" w:hAnsi="Times New Roman"/>
          <w:color w:val="000000" w:themeColor="text1"/>
          <w:lang w:val="en-GB"/>
        </w:rPr>
        <w:t>en</w:t>
      </w:r>
      <w:proofErr w:type="spellEnd"/>
      <w:r w:rsidRPr="001545B6">
        <w:rPr>
          <w:rFonts w:ascii="Times New Roman" w:hAnsi="Times New Roman"/>
          <w:color w:val="000000" w:themeColor="text1"/>
          <w:lang w:val="en-GB"/>
        </w:rPr>
        <w:t xml:space="preserve"> </w:t>
      </w:r>
      <w:proofErr w:type="spellStart"/>
      <w:r w:rsidRPr="001545B6">
        <w:rPr>
          <w:rFonts w:ascii="Times New Roman" w:hAnsi="Times New Roman"/>
          <w:color w:val="000000" w:themeColor="text1"/>
          <w:lang w:val="en-GB"/>
        </w:rPr>
        <w:t>Ethique</w:t>
      </w:r>
      <w:proofErr w:type="spellEnd"/>
      <w:r w:rsidRPr="001545B6">
        <w:rPr>
          <w:rFonts w:ascii="Times New Roman" w:hAnsi="Times New Roman"/>
          <w:color w:val="000000" w:themeColor="text1"/>
          <w:lang w:val="en-GB"/>
        </w:rPr>
        <w:t xml:space="preserve"> (CRÉ), Université de Montréal, 1/23</w:t>
      </w:r>
    </w:p>
    <w:p w14:paraId="7771419B" w14:textId="77777777" w:rsidR="00986B6A" w:rsidRPr="001545B6" w:rsidRDefault="00986B6A" w:rsidP="002B7CE5">
      <w:pPr>
        <w:pStyle w:val="ListParagraph"/>
        <w:numPr>
          <w:ilvl w:val="0"/>
          <w:numId w:val="27"/>
        </w:numPr>
        <w:ind w:left="709" w:hanging="284"/>
        <w:rPr>
          <w:rFonts w:ascii="Times New Roman" w:hAnsi="Times New Roman"/>
          <w:color w:val="000000" w:themeColor="text1"/>
        </w:rPr>
      </w:pPr>
      <w:r w:rsidRPr="001545B6">
        <w:rPr>
          <w:rFonts w:ascii="Times New Roman" w:hAnsi="Times New Roman"/>
          <w:color w:val="000000" w:themeColor="text1"/>
        </w:rPr>
        <w:t>University of Helsinki, 10/22</w:t>
      </w:r>
    </w:p>
    <w:p w14:paraId="4EEEBEBF" w14:textId="77777777" w:rsidR="00986B6A" w:rsidRPr="001545B6" w:rsidRDefault="00986B6A" w:rsidP="002B7CE5">
      <w:pPr>
        <w:pStyle w:val="ListParagraph"/>
        <w:numPr>
          <w:ilvl w:val="0"/>
          <w:numId w:val="27"/>
        </w:numPr>
        <w:ind w:left="709" w:hanging="284"/>
        <w:rPr>
          <w:rFonts w:ascii="Times New Roman" w:hAnsi="Times New Roman"/>
          <w:color w:val="000000" w:themeColor="text1"/>
        </w:rPr>
      </w:pPr>
      <w:r w:rsidRPr="001545B6">
        <w:rPr>
          <w:rFonts w:ascii="Times New Roman" w:hAnsi="Times New Roman"/>
          <w:color w:val="000000" w:themeColor="text1"/>
        </w:rPr>
        <w:t>MANCEPT workshop, Duties to Self: Moral, Social, and Political Dimensions (Manchester UK), 9/22</w:t>
      </w:r>
    </w:p>
    <w:p w14:paraId="205114AC" w14:textId="77777777" w:rsidR="00986B6A" w:rsidRPr="001545B6" w:rsidRDefault="00986B6A" w:rsidP="007E0943">
      <w:pPr>
        <w:ind w:left="284"/>
        <w:rPr>
          <w:color w:val="000000" w:themeColor="text1"/>
        </w:rPr>
      </w:pPr>
    </w:p>
    <w:p w14:paraId="62E0636C" w14:textId="6FE4E5B0" w:rsidR="000F76F8" w:rsidRPr="001545B6" w:rsidRDefault="000F76F8" w:rsidP="00F460A1">
      <w:pPr>
        <w:ind w:left="284"/>
        <w:rPr>
          <w:color w:val="000000" w:themeColor="text1"/>
        </w:rPr>
      </w:pPr>
      <w:r w:rsidRPr="001545B6">
        <w:rPr>
          <w:color w:val="000000" w:themeColor="text1"/>
        </w:rPr>
        <w:t>“How shall public art memorialize the COVID dead?”</w:t>
      </w:r>
      <w:r w:rsidR="00F460A1" w:rsidRPr="001545B6">
        <w:rPr>
          <w:color w:val="000000" w:themeColor="text1"/>
        </w:rPr>
        <w:t xml:space="preserve"> </w:t>
      </w:r>
      <w:r w:rsidRPr="001545B6">
        <w:rPr>
          <w:color w:val="000000" w:themeColor="text1"/>
        </w:rPr>
        <w:t>British Society for Aesthetics Workshop on Public Art, Kings’ College London, 11/22</w:t>
      </w:r>
    </w:p>
    <w:p w14:paraId="3EF2CA0E" w14:textId="6F357035" w:rsidR="00D76EBD" w:rsidRPr="001545B6" w:rsidRDefault="00D76EBD" w:rsidP="007E0943">
      <w:pPr>
        <w:ind w:left="284"/>
        <w:rPr>
          <w:color w:val="000000" w:themeColor="text1"/>
        </w:rPr>
      </w:pPr>
    </w:p>
    <w:p w14:paraId="701E9517" w14:textId="3CB7DA92" w:rsidR="00D76EBD" w:rsidRPr="001545B6" w:rsidRDefault="00D76EBD" w:rsidP="00F460A1">
      <w:pPr>
        <w:ind w:left="284"/>
        <w:rPr>
          <w:color w:val="000000" w:themeColor="text1"/>
        </w:rPr>
      </w:pPr>
      <w:r w:rsidRPr="001545B6">
        <w:rPr>
          <w:color w:val="000000" w:themeColor="text1"/>
        </w:rPr>
        <w:t>“Suicidal ambivalence and the question of paternalis</w:t>
      </w:r>
      <w:r w:rsidR="00F824B9" w:rsidRPr="001545B6">
        <w:rPr>
          <w:color w:val="000000" w:themeColor="text1"/>
        </w:rPr>
        <w:t>m</w:t>
      </w:r>
      <w:r w:rsidR="00F460A1" w:rsidRPr="001545B6">
        <w:rPr>
          <w:color w:val="000000" w:themeColor="text1"/>
        </w:rPr>
        <w:t xml:space="preserve">.” </w:t>
      </w:r>
      <w:r w:rsidRPr="001545B6">
        <w:rPr>
          <w:color w:val="000000" w:themeColor="text1"/>
        </w:rPr>
        <w:t>Ambivalence in Suicidal Thought and Action workshop, Heinrich Heine University, Dusseldorf, Germany, 9/22</w:t>
      </w:r>
    </w:p>
    <w:p w14:paraId="626E74C3" w14:textId="77777777" w:rsidR="009A1A4C" w:rsidRPr="001545B6" w:rsidRDefault="009A1A4C" w:rsidP="007E0943">
      <w:pPr>
        <w:ind w:left="284"/>
        <w:rPr>
          <w:color w:val="000000" w:themeColor="text1"/>
        </w:rPr>
      </w:pPr>
    </w:p>
    <w:p w14:paraId="314965A6" w14:textId="37A7FBAB" w:rsidR="00720BB7" w:rsidRPr="001545B6" w:rsidRDefault="00720BB7" w:rsidP="00F460A1">
      <w:pPr>
        <w:ind w:left="284"/>
        <w:rPr>
          <w:color w:val="000000" w:themeColor="text1"/>
        </w:rPr>
      </w:pPr>
      <w:r w:rsidRPr="001545B6">
        <w:rPr>
          <w:color w:val="000000" w:themeColor="text1"/>
        </w:rPr>
        <w:t>“Grief as attention</w:t>
      </w:r>
      <w:r w:rsidR="00F460A1" w:rsidRPr="001545B6">
        <w:rPr>
          <w:color w:val="000000" w:themeColor="text1"/>
        </w:rPr>
        <w:t xml:space="preserve">.” </w:t>
      </w:r>
      <w:r w:rsidRPr="001545B6">
        <w:rPr>
          <w:color w:val="000000" w:themeColor="text1"/>
        </w:rPr>
        <w:t>European Philosophical Society for the Study of Emotions annual conference, Graz, Austria, 6/22</w:t>
      </w:r>
    </w:p>
    <w:p w14:paraId="22A0B782" w14:textId="77777777" w:rsidR="00590F8F" w:rsidRPr="001545B6" w:rsidRDefault="00590F8F" w:rsidP="007E0943">
      <w:pPr>
        <w:ind w:left="284"/>
        <w:rPr>
          <w:color w:val="000000" w:themeColor="text1"/>
        </w:rPr>
      </w:pPr>
    </w:p>
    <w:p w14:paraId="018BC10E" w14:textId="2C173B17" w:rsidR="00C9305E" w:rsidRPr="001545B6" w:rsidRDefault="00C9305E" w:rsidP="00E57922">
      <w:pPr>
        <w:ind w:left="284"/>
        <w:rPr>
          <w:color w:val="000000" w:themeColor="text1"/>
        </w:rPr>
      </w:pPr>
      <w:r w:rsidRPr="001545B6">
        <w:rPr>
          <w:color w:val="000000" w:themeColor="text1"/>
        </w:rPr>
        <w:t xml:space="preserve">“Grief and the </w:t>
      </w:r>
      <w:r w:rsidR="008475EF" w:rsidRPr="001545B6">
        <w:rPr>
          <w:color w:val="000000" w:themeColor="text1"/>
        </w:rPr>
        <w:t>p</w:t>
      </w:r>
      <w:r w:rsidRPr="001545B6">
        <w:rPr>
          <w:color w:val="000000" w:themeColor="text1"/>
        </w:rPr>
        <w:t>andemic: Resisting the epidemiological turn</w:t>
      </w:r>
      <w:r w:rsidR="00E57922" w:rsidRPr="001545B6">
        <w:rPr>
          <w:color w:val="000000" w:themeColor="text1"/>
        </w:rPr>
        <w:t xml:space="preserve">.” </w:t>
      </w:r>
      <w:r w:rsidRPr="001545B6">
        <w:rPr>
          <w:color w:val="000000" w:themeColor="text1"/>
        </w:rPr>
        <w:t>Royal College of Physicians of Edinburgh, 5/22</w:t>
      </w:r>
    </w:p>
    <w:p w14:paraId="6C1C4308" w14:textId="77777777" w:rsidR="00EE6598" w:rsidRPr="001545B6" w:rsidRDefault="00EE6598" w:rsidP="007E0943">
      <w:pPr>
        <w:ind w:left="284"/>
        <w:rPr>
          <w:color w:val="000000" w:themeColor="text1"/>
        </w:rPr>
      </w:pPr>
    </w:p>
    <w:p w14:paraId="45429F10" w14:textId="735DBAB9" w:rsidR="00680A61" w:rsidRPr="001545B6" w:rsidRDefault="00680A61" w:rsidP="00E57922">
      <w:pPr>
        <w:ind w:left="284"/>
        <w:rPr>
          <w:i/>
          <w:color w:val="000000" w:themeColor="text1"/>
        </w:rPr>
      </w:pPr>
      <w:r w:rsidRPr="001545B6">
        <w:rPr>
          <w:color w:val="000000" w:themeColor="text1"/>
        </w:rPr>
        <w:t xml:space="preserve">Book Symposium: Author Meets Critics, </w:t>
      </w:r>
      <w:r w:rsidRPr="001545B6">
        <w:rPr>
          <w:i/>
          <w:color w:val="000000" w:themeColor="text1"/>
        </w:rPr>
        <w:t>Grief: A Philosophical Guide</w:t>
      </w:r>
      <w:r w:rsidR="00E57922" w:rsidRPr="001545B6">
        <w:rPr>
          <w:i/>
          <w:color w:val="000000" w:themeColor="text1"/>
        </w:rPr>
        <w:t xml:space="preserve">. </w:t>
      </w:r>
      <w:r w:rsidR="00A909A2" w:rsidRPr="001545B6">
        <w:rPr>
          <w:color w:val="000000" w:themeColor="text1"/>
        </w:rPr>
        <w:t>American Philosophical Association Pacific Division Meeting, Vancouver, Canada, 4/2</w:t>
      </w:r>
      <w:r w:rsidR="00D214DA" w:rsidRPr="001545B6">
        <w:rPr>
          <w:color w:val="000000" w:themeColor="text1"/>
        </w:rPr>
        <w:t>2</w:t>
      </w:r>
    </w:p>
    <w:p w14:paraId="6E9ECE60" w14:textId="77777777" w:rsidR="00974296" w:rsidRPr="001545B6" w:rsidRDefault="00974296" w:rsidP="007E0943">
      <w:pPr>
        <w:ind w:left="284"/>
        <w:rPr>
          <w:color w:val="000000" w:themeColor="text1"/>
        </w:rPr>
      </w:pPr>
    </w:p>
    <w:p w14:paraId="645CB69B" w14:textId="3F9F244D" w:rsidR="00A01420" w:rsidRPr="001545B6" w:rsidRDefault="00A01420" w:rsidP="007E0943">
      <w:pPr>
        <w:ind w:left="284"/>
        <w:rPr>
          <w:color w:val="000000" w:themeColor="text1"/>
        </w:rPr>
      </w:pPr>
      <w:r w:rsidRPr="001545B6">
        <w:rPr>
          <w:color w:val="000000" w:themeColor="text1"/>
        </w:rPr>
        <w:t xml:space="preserve">“Achieving self-knowledge” </w:t>
      </w:r>
    </w:p>
    <w:p w14:paraId="53D6469A" w14:textId="750B9D94" w:rsidR="00A01420" w:rsidRPr="001545B6" w:rsidRDefault="00A01420"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 xml:space="preserve">Symposium presentation, APA Eastern Division meeting, </w:t>
      </w:r>
      <w:r w:rsidR="00DA0107" w:rsidRPr="001545B6">
        <w:rPr>
          <w:rFonts w:ascii="Times New Roman" w:hAnsi="Times New Roman"/>
          <w:color w:val="000000" w:themeColor="text1"/>
        </w:rPr>
        <w:t>Baltimore</w:t>
      </w:r>
      <w:r w:rsidR="00974296" w:rsidRPr="001545B6">
        <w:rPr>
          <w:rFonts w:ascii="Times New Roman" w:hAnsi="Times New Roman"/>
          <w:color w:val="000000" w:themeColor="text1"/>
        </w:rPr>
        <w:t>,</w:t>
      </w:r>
      <w:r w:rsidRPr="001545B6">
        <w:rPr>
          <w:rFonts w:ascii="Times New Roman" w:hAnsi="Times New Roman"/>
          <w:color w:val="000000" w:themeColor="text1"/>
        </w:rPr>
        <w:t xml:space="preserve"> 1/22</w:t>
      </w:r>
      <w:r w:rsidR="009B126B" w:rsidRPr="001545B6">
        <w:rPr>
          <w:rFonts w:ascii="Times New Roman" w:hAnsi="Times New Roman"/>
          <w:color w:val="000000" w:themeColor="text1"/>
        </w:rPr>
        <w:t xml:space="preserve"> [online]</w:t>
      </w:r>
    </w:p>
    <w:p w14:paraId="5E5F6A2B" w14:textId="19B9CE12" w:rsidR="00A01420" w:rsidRPr="001545B6" w:rsidRDefault="00A01420"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Swarthmore College, 1/16</w:t>
      </w:r>
    </w:p>
    <w:p w14:paraId="0823441C" w14:textId="62DC3551" w:rsidR="00B44DE2" w:rsidRPr="001545B6" w:rsidRDefault="00B44DE2" w:rsidP="00E57922">
      <w:pPr>
        <w:ind w:left="709"/>
        <w:rPr>
          <w:color w:val="000000" w:themeColor="text1"/>
        </w:rPr>
      </w:pPr>
    </w:p>
    <w:p w14:paraId="192423F5" w14:textId="77777777" w:rsidR="00FB573F" w:rsidRPr="001545B6" w:rsidRDefault="00FB573F" w:rsidP="007E0943">
      <w:pPr>
        <w:ind w:left="284"/>
        <w:rPr>
          <w:color w:val="000000" w:themeColor="text1"/>
        </w:rPr>
      </w:pPr>
      <w:r w:rsidRPr="001545B6">
        <w:rPr>
          <w:color w:val="000000" w:themeColor="text1"/>
        </w:rPr>
        <w:t>“Grieving our way back to meaningfulness”</w:t>
      </w:r>
    </w:p>
    <w:p w14:paraId="2ECBE05A" w14:textId="77777777" w:rsidR="00FB573F" w:rsidRPr="001545B6" w:rsidRDefault="00FB573F" w:rsidP="002B7CE5">
      <w:pPr>
        <w:pStyle w:val="ListParagraph"/>
        <w:numPr>
          <w:ilvl w:val="0"/>
          <w:numId w:val="24"/>
        </w:numPr>
        <w:ind w:left="709"/>
        <w:rPr>
          <w:rFonts w:ascii="Times New Roman" w:hAnsi="Times New Roman"/>
          <w:color w:val="000000" w:themeColor="text1"/>
        </w:rPr>
      </w:pPr>
      <w:r w:rsidRPr="001545B6">
        <w:rPr>
          <w:rFonts w:ascii="Times New Roman" w:hAnsi="Times New Roman"/>
          <w:color w:val="000000" w:themeColor="text1"/>
        </w:rPr>
        <w:t>University of Florida Philosophy Colloquium, Gainesville, Fl., 11/21</w:t>
      </w:r>
    </w:p>
    <w:p w14:paraId="1A842C46" w14:textId="411DC99A" w:rsidR="00FB573F" w:rsidRPr="001545B6" w:rsidRDefault="00FB573F" w:rsidP="002B7CE5">
      <w:pPr>
        <w:pStyle w:val="ListParagraph"/>
        <w:numPr>
          <w:ilvl w:val="0"/>
          <w:numId w:val="24"/>
        </w:numPr>
        <w:ind w:left="709"/>
        <w:rPr>
          <w:rFonts w:ascii="Times New Roman" w:hAnsi="Times New Roman"/>
          <w:color w:val="000000" w:themeColor="text1"/>
        </w:rPr>
      </w:pPr>
      <w:r w:rsidRPr="001545B6">
        <w:rPr>
          <w:rFonts w:ascii="Times New Roman" w:hAnsi="Times New Roman"/>
          <w:color w:val="000000" w:themeColor="text1"/>
        </w:rPr>
        <w:t>Royal Institute of Philosophy Conference, Meaning in Life and Knowledge of Death, 7/21</w:t>
      </w:r>
    </w:p>
    <w:p w14:paraId="70EA16AE" w14:textId="77777777" w:rsidR="00FB573F" w:rsidRPr="001545B6" w:rsidRDefault="00FB573F" w:rsidP="007E0943">
      <w:pPr>
        <w:ind w:left="284"/>
        <w:rPr>
          <w:color w:val="000000" w:themeColor="text1"/>
        </w:rPr>
      </w:pPr>
    </w:p>
    <w:p w14:paraId="723D6DB2" w14:textId="77777777" w:rsidR="005413F1" w:rsidRPr="001545B6" w:rsidRDefault="005413F1" w:rsidP="007E0943">
      <w:pPr>
        <w:ind w:left="284"/>
        <w:rPr>
          <w:color w:val="000000" w:themeColor="text1"/>
        </w:rPr>
      </w:pPr>
      <w:r w:rsidRPr="001545B6">
        <w:rPr>
          <w:color w:val="000000" w:themeColor="text1"/>
        </w:rPr>
        <w:t>“Justice in human capital”</w:t>
      </w:r>
    </w:p>
    <w:p w14:paraId="39A63575" w14:textId="77777777" w:rsidR="005413F1" w:rsidRPr="001545B6" w:rsidRDefault="005413F1"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Association for Political Theory, Amherst, Mass., 11/21</w:t>
      </w:r>
    </w:p>
    <w:p w14:paraId="385DA3A5" w14:textId="77777777" w:rsidR="005413F1" w:rsidRPr="001545B6" w:rsidRDefault="005413F1"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“Working as Equals” workshop, St. Mary’s College, California, 6/21 [online]</w:t>
      </w:r>
    </w:p>
    <w:p w14:paraId="7B5BB81F" w14:textId="77777777" w:rsidR="005413F1" w:rsidRPr="001545B6" w:rsidRDefault="005413F1" w:rsidP="00F074B3">
      <w:pPr>
        <w:ind w:left="709"/>
        <w:rPr>
          <w:color w:val="000000" w:themeColor="text1"/>
        </w:rPr>
      </w:pPr>
    </w:p>
    <w:p w14:paraId="4491766D" w14:textId="77777777" w:rsidR="005F5B48" w:rsidRPr="001545B6" w:rsidRDefault="00FB573F" w:rsidP="00F074B3">
      <w:pPr>
        <w:ind w:left="284"/>
        <w:rPr>
          <w:color w:val="000000" w:themeColor="text1"/>
        </w:rPr>
      </w:pPr>
      <w:r w:rsidRPr="001545B6">
        <w:rPr>
          <w:color w:val="000000" w:themeColor="text1"/>
        </w:rPr>
        <w:t>“The value of self-knowledge</w:t>
      </w:r>
      <w:r w:rsidR="00F074B3" w:rsidRPr="001545B6">
        <w:rPr>
          <w:color w:val="000000" w:themeColor="text1"/>
        </w:rPr>
        <w:t xml:space="preserve">.” </w:t>
      </w:r>
    </w:p>
    <w:p w14:paraId="66576D34" w14:textId="4BBA490E" w:rsidR="00EE6598" w:rsidRPr="001545B6" w:rsidRDefault="00EE6598" w:rsidP="002B7CE5">
      <w:pPr>
        <w:pStyle w:val="ListParagraph"/>
        <w:numPr>
          <w:ilvl w:val="0"/>
          <w:numId w:val="30"/>
        </w:numPr>
        <w:ind w:left="709"/>
        <w:rPr>
          <w:rFonts w:ascii="Times New Roman" w:hAnsi="Times New Roman"/>
          <w:color w:val="000000" w:themeColor="text1"/>
        </w:rPr>
      </w:pPr>
      <w:r w:rsidRPr="001545B6">
        <w:rPr>
          <w:rFonts w:ascii="Times New Roman" w:hAnsi="Times New Roman"/>
          <w:color w:val="000000" w:themeColor="text1"/>
        </w:rPr>
        <w:t xml:space="preserve">What We Owe to Ourselves, Central European University, Vienna, </w:t>
      </w:r>
      <w:r w:rsidR="001810AD" w:rsidRPr="001545B6">
        <w:rPr>
          <w:rFonts w:ascii="Times New Roman" w:hAnsi="Times New Roman"/>
          <w:color w:val="000000" w:themeColor="text1"/>
        </w:rPr>
        <w:t>10</w:t>
      </w:r>
      <w:r w:rsidRPr="001545B6">
        <w:rPr>
          <w:rFonts w:ascii="Times New Roman" w:hAnsi="Times New Roman"/>
          <w:color w:val="000000" w:themeColor="text1"/>
        </w:rPr>
        <w:t>/21</w:t>
      </w:r>
    </w:p>
    <w:p w14:paraId="7D7F7B8F" w14:textId="5084CF48" w:rsidR="005F5B48" w:rsidRPr="001545B6" w:rsidRDefault="005F5B48" w:rsidP="002B7CE5">
      <w:pPr>
        <w:pStyle w:val="ListParagraph"/>
        <w:numPr>
          <w:ilvl w:val="0"/>
          <w:numId w:val="30"/>
        </w:numPr>
        <w:ind w:left="709"/>
        <w:rPr>
          <w:rFonts w:ascii="Times New Roman" w:hAnsi="Times New Roman"/>
          <w:color w:val="000000" w:themeColor="text1"/>
        </w:rPr>
      </w:pPr>
      <w:r w:rsidRPr="001545B6">
        <w:rPr>
          <w:rFonts w:ascii="Times New Roman" w:hAnsi="Times New Roman"/>
          <w:color w:val="000000" w:themeColor="text1"/>
        </w:rPr>
        <w:t>Cal Poly Pomona Philosophy brown bag series, 1/17</w:t>
      </w:r>
    </w:p>
    <w:p w14:paraId="321DCB16" w14:textId="03798F5D" w:rsidR="00FB573F" w:rsidRPr="001545B6" w:rsidRDefault="00FB573F" w:rsidP="007E0943">
      <w:pPr>
        <w:ind w:left="284"/>
        <w:rPr>
          <w:color w:val="000000" w:themeColor="text1"/>
        </w:rPr>
      </w:pPr>
    </w:p>
    <w:p w14:paraId="0F065C07" w14:textId="77777777" w:rsidR="00FB573F" w:rsidRPr="001545B6" w:rsidRDefault="00FB573F" w:rsidP="007E0943">
      <w:pPr>
        <w:ind w:left="284"/>
        <w:rPr>
          <w:color w:val="000000" w:themeColor="text1"/>
        </w:rPr>
      </w:pPr>
      <w:r w:rsidRPr="001545B6">
        <w:rPr>
          <w:color w:val="000000" w:themeColor="text1"/>
        </w:rPr>
        <w:t>“</w:t>
      </w:r>
      <w:proofErr w:type="spellStart"/>
      <w:r w:rsidRPr="001545B6">
        <w:rPr>
          <w:color w:val="000000" w:themeColor="text1"/>
        </w:rPr>
        <w:t>Labor</w:t>
      </w:r>
      <w:proofErr w:type="spellEnd"/>
      <w:r w:rsidRPr="001545B6">
        <w:rPr>
          <w:color w:val="000000" w:themeColor="text1"/>
        </w:rPr>
        <w:t xml:space="preserve"> conscription”</w:t>
      </w:r>
    </w:p>
    <w:p w14:paraId="0205353D" w14:textId="77777777" w:rsidR="00FB573F" w:rsidRPr="001545B6" w:rsidRDefault="00FB573F" w:rsidP="002B7CE5">
      <w:pPr>
        <w:pStyle w:val="ListParagraph"/>
        <w:numPr>
          <w:ilvl w:val="0"/>
          <w:numId w:val="11"/>
        </w:numPr>
        <w:ind w:left="709"/>
        <w:rPr>
          <w:rFonts w:ascii="Times New Roman" w:hAnsi="Times New Roman"/>
          <w:color w:val="000000" w:themeColor="text1"/>
        </w:rPr>
      </w:pPr>
      <w:proofErr w:type="spellStart"/>
      <w:r w:rsidRPr="001545B6">
        <w:rPr>
          <w:rFonts w:ascii="Times New Roman" w:hAnsi="Times New Roman"/>
          <w:color w:val="000000" w:themeColor="text1"/>
        </w:rPr>
        <w:t>Universitat</w:t>
      </w:r>
      <w:proofErr w:type="spellEnd"/>
      <w:r w:rsidRPr="001545B6">
        <w:rPr>
          <w:rFonts w:ascii="Times New Roman" w:hAnsi="Times New Roman"/>
          <w:color w:val="000000" w:themeColor="text1"/>
        </w:rPr>
        <w:t xml:space="preserve"> </w:t>
      </w:r>
      <w:proofErr w:type="spellStart"/>
      <w:r w:rsidRPr="001545B6">
        <w:rPr>
          <w:rFonts w:ascii="Times New Roman" w:hAnsi="Times New Roman"/>
          <w:color w:val="000000" w:themeColor="text1"/>
        </w:rPr>
        <w:t>Pompeu</w:t>
      </w:r>
      <w:proofErr w:type="spellEnd"/>
      <w:r w:rsidRPr="001545B6">
        <w:rPr>
          <w:rFonts w:ascii="Times New Roman" w:hAnsi="Times New Roman"/>
          <w:color w:val="000000" w:themeColor="text1"/>
        </w:rPr>
        <w:t xml:space="preserve"> </w:t>
      </w:r>
      <w:proofErr w:type="spellStart"/>
      <w:r w:rsidRPr="001545B6">
        <w:rPr>
          <w:rFonts w:ascii="Times New Roman" w:hAnsi="Times New Roman"/>
          <w:color w:val="000000" w:themeColor="text1"/>
        </w:rPr>
        <w:t>Fabra</w:t>
      </w:r>
      <w:proofErr w:type="spellEnd"/>
      <w:r w:rsidRPr="001545B6">
        <w:rPr>
          <w:rFonts w:ascii="Times New Roman" w:hAnsi="Times New Roman"/>
          <w:color w:val="000000" w:themeColor="text1"/>
        </w:rPr>
        <w:t>, Barcelona, 10/21</w:t>
      </w:r>
    </w:p>
    <w:p w14:paraId="1CD81D95" w14:textId="77777777" w:rsidR="00FB573F" w:rsidRPr="001545B6" w:rsidRDefault="00FB573F"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University of Pennsylvania, Wharton School Workshop Series on Normative Business Ethics, 10/19</w:t>
      </w:r>
    </w:p>
    <w:p w14:paraId="697D828D" w14:textId="007150FC" w:rsidR="00FB573F" w:rsidRPr="001545B6" w:rsidRDefault="00FB573F"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lastRenderedPageBreak/>
        <w:t>University of Edinburgh, 6/19</w:t>
      </w:r>
    </w:p>
    <w:p w14:paraId="43054EE3" w14:textId="77777777" w:rsidR="008F1757" w:rsidRPr="001545B6" w:rsidRDefault="008F1757" w:rsidP="007E0943">
      <w:pPr>
        <w:ind w:left="284"/>
        <w:rPr>
          <w:color w:val="000000" w:themeColor="text1"/>
        </w:rPr>
      </w:pPr>
    </w:p>
    <w:p w14:paraId="3DB042FE" w14:textId="436CD3CF" w:rsidR="000A4057" w:rsidRPr="001545B6" w:rsidRDefault="000A4057" w:rsidP="007E0943">
      <w:pPr>
        <w:ind w:left="284"/>
        <w:rPr>
          <w:color w:val="000000" w:themeColor="text1"/>
        </w:rPr>
      </w:pPr>
      <w:r w:rsidRPr="001545B6">
        <w:rPr>
          <w:color w:val="000000" w:themeColor="text1"/>
        </w:rPr>
        <w:t xml:space="preserve">“Respect and </w:t>
      </w:r>
      <w:r w:rsidR="004114C3" w:rsidRPr="001545B6">
        <w:rPr>
          <w:color w:val="000000" w:themeColor="text1"/>
        </w:rPr>
        <w:t>r</w:t>
      </w:r>
      <w:r w:rsidRPr="001545B6">
        <w:rPr>
          <w:color w:val="000000" w:themeColor="text1"/>
        </w:rPr>
        <w:t xml:space="preserve">easonable </w:t>
      </w:r>
      <w:r w:rsidR="004114C3" w:rsidRPr="001545B6">
        <w:rPr>
          <w:color w:val="000000" w:themeColor="text1"/>
        </w:rPr>
        <w:t>p</w:t>
      </w:r>
      <w:r w:rsidRPr="001545B6">
        <w:rPr>
          <w:color w:val="000000" w:themeColor="text1"/>
        </w:rPr>
        <w:t xml:space="preserve">luralism about </w:t>
      </w:r>
      <w:r w:rsidR="004114C3" w:rsidRPr="001545B6">
        <w:rPr>
          <w:color w:val="000000" w:themeColor="text1"/>
        </w:rPr>
        <w:t>p</w:t>
      </w:r>
      <w:r w:rsidRPr="001545B6">
        <w:rPr>
          <w:color w:val="000000" w:themeColor="text1"/>
        </w:rPr>
        <w:t xml:space="preserve">rudential </w:t>
      </w:r>
      <w:r w:rsidR="004114C3" w:rsidRPr="001545B6">
        <w:rPr>
          <w:color w:val="000000" w:themeColor="text1"/>
        </w:rPr>
        <w:t>r</w:t>
      </w:r>
      <w:r w:rsidRPr="001545B6">
        <w:rPr>
          <w:color w:val="000000" w:themeColor="text1"/>
        </w:rPr>
        <w:t>ationality</w:t>
      </w:r>
      <w:r w:rsidR="005B5475" w:rsidRPr="001545B6">
        <w:rPr>
          <w:color w:val="000000" w:themeColor="text1"/>
        </w:rPr>
        <w:t>.</w:t>
      </w:r>
      <w:r w:rsidRPr="001545B6">
        <w:rPr>
          <w:color w:val="000000" w:themeColor="text1"/>
        </w:rPr>
        <w:t>”</w:t>
      </w:r>
    </w:p>
    <w:p w14:paraId="601D0783" w14:textId="6FF84B5F" w:rsidR="006B1132" w:rsidRPr="001545B6" w:rsidRDefault="00AE45CC" w:rsidP="002B7CE5">
      <w:pPr>
        <w:pStyle w:val="ListParagraph"/>
        <w:numPr>
          <w:ilvl w:val="0"/>
          <w:numId w:val="11"/>
        </w:numPr>
        <w:ind w:left="709"/>
        <w:rPr>
          <w:rFonts w:ascii="Times New Roman" w:hAnsi="Times New Roman"/>
          <w:color w:val="000000" w:themeColor="text1"/>
          <w:lang w:val="en-GB"/>
        </w:rPr>
      </w:pPr>
      <w:r w:rsidRPr="001545B6">
        <w:rPr>
          <w:rFonts w:ascii="Times New Roman" w:hAnsi="Times New Roman"/>
          <w:color w:val="000000" w:themeColor="text1"/>
          <w:lang w:val="en-GB"/>
        </w:rPr>
        <w:t xml:space="preserve">Keynote </w:t>
      </w:r>
      <w:proofErr w:type="spellStart"/>
      <w:r w:rsidRPr="001545B6">
        <w:rPr>
          <w:rFonts w:ascii="Times New Roman" w:hAnsi="Times New Roman"/>
          <w:color w:val="000000" w:themeColor="text1"/>
          <w:lang w:val="en-GB"/>
        </w:rPr>
        <w:t>panelist</w:t>
      </w:r>
      <w:proofErr w:type="spellEnd"/>
      <w:r w:rsidRPr="001545B6">
        <w:rPr>
          <w:rFonts w:ascii="Times New Roman" w:hAnsi="Times New Roman"/>
          <w:color w:val="000000" w:themeColor="text1"/>
          <w:lang w:val="en-GB"/>
        </w:rPr>
        <w:t xml:space="preserve">, </w:t>
      </w:r>
      <w:r w:rsidR="006B1132" w:rsidRPr="001545B6">
        <w:rPr>
          <w:rFonts w:ascii="Times New Roman" w:hAnsi="Times New Roman"/>
          <w:color w:val="000000" w:themeColor="text1"/>
          <w:lang w:val="en-GB"/>
        </w:rPr>
        <w:t>International Rawls Symposium (50</w:t>
      </w:r>
      <w:r w:rsidR="006B1132" w:rsidRPr="001545B6">
        <w:rPr>
          <w:rFonts w:ascii="Times New Roman" w:hAnsi="Times New Roman"/>
          <w:color w:val="000000" w:themeColor="text1"/>
          <w:vertAlign w:val="superscript"/>
          <w:lang w:val="en-GB"/>
        </w:rPr>
        <w:t>th</w:t>
      </w:r>
      <w:r w:rsidR="006B1132" w:rsidRPr="001545B6">
        <w:rPr>
          <w:rFonts w:ascii="Times New Roman" w:hAnsi="Times New Roman"/>
          <w:color w:val="000000" w:themeColor="text1"/>
          <w:lang w:val="en-GB"/>
        </w:rPr>
        <w:t xml:space="preserve"> Anniversary of </w:t>
      </w:r>
      <w:r w:rsidR="006B1132" w:rsidRPr="001545B6">
        <w:rPr>
          <w:rFonts w:ascii="Times New Roman" w:hAnsi="Times New Roman"/>
          <w:i/>
          <w:iCs/>
          <w:color w:val="000000" w:themeColor="text1"/>
          <w:lang w:val="en-GB"/>
        </w:rPr>
        <w:t>A Theory of Justice</w:t>
      </w:r>
      <w:r w:rsidR="006B1132" w:rsidRPr="001545B6">
        <w:rPr>
          <w:rFonts w:ascii="Times New Roman" w:hAnsi="Times New Roman"/>
          <w:color w:val="000000" w:themeColor="text1"/>
          <w:lang w:val="en-GB"/>
        </w:rPr>
        <w:t>)</w:t>
      </w:r>
      <w:r w:rsidR="001C0B03" w:rsidRPr="001545B6">
        <w:rPr>
          <w:rFonts w:ascii="Times New Roman" w:hAnsi="Times New Roman"/>
          <w:color w:val="000000" w:themeColor="text1"/>
          <w:lang w:val="en-GB"/>
        </w:rPr>
        <w:t xml:space="preserve">, </w:t>
      </w:r>
      <w:r w:rsidR="006B1132" w:rsidRPr="001545B6">
        <w:rPr>
          <w:rFonts w:ascii="Times New Roman" w:hAnsi="Times New Roman"/>
          <w:color w:val="000000" w:themeColor="text1"/>
          <w:lang w:val="en-GB"/>
        </w:rPr>
        <w:t>Girona, Spain, 10/21</w:t>
      </w:r>
    </w:p>
    <w:p w14:paraId="2E06CCA9" w14:textId="22A587B5" w:rsidR="000A4057" w:rsidRPr="001545B6" w:rsidRDefault="000A4057" w:rsidP="002B7CE5">
      <w:pPr>
        <w:pStyle w:val="ListParagraph"/>
        <w:numPr>
          <w:ilvl w:val="0"/>
          <w:numId w:val="11"/>
        </w:numPr>
        <w:ind w:left="709"/>
        <w:rPr>
          <w:rFonts w:ascii="Times New Roman" w:hAnsi="Times New Roman"/>
          <w:color w:val="000000" w:themeColor="text1"/>
          <w:lang w:val="en-GB"/>
        </w:rPr>
      </w:pPr>
      <w:r w:rsidRPr="001545B6">
        <w:rPr>
          <w:rFonts w:ascii="Times New Roman" w:hAnsi="Times New Roman"/>
          <w:color w:val="000000" w:themeColor="text1"/>
          <w:lang w:val="en-GB"/>
        </w:rPr>
        <w:t xml:space="preserve">MANCEPT workshop, </w:t>
      </w:r>
      <w:r w:rsidR="007F136A" w:rsidRPr="001545B6">
        <w:rPr>
          <w:rFonts w:ascii="Times New Roman" w:hAnsi="Times New Roman"/>
          <w:color w:val="000000" w:themeColor="text1"/>
          <w:lang w:val="en-GB"/>
        </w:rPr>
        <w:t>“</w:t>
      </w:r>
      <w:r w:rsidRPr="001545B6">
        <w:rPr>
          <w:rFonts w:ascii="Times New Roman" w:hAnsi="Times New Roman"/>
          <w:color w:val="000000" w:themeColor="text1"/>
          <w:lang w:val="en-GB"/>
        </w:rPr>
        <w:t>Prudence and Politics</w:t>
      </w:r>
      <w:r w:rsidR="007F136A" w:rsidRPr="001545B6">
        <w:rPr>
          <w:rFonts w:ascii="Times New Roman" w:hAnsi="Times New Roman"/>
          <w:color w:val="000000" w:themeColor="text1"/>
          <w:lang w:val="en-GB"/>
        </w:rPr>
        <w:t>,”</w:t>
      </w:r>
      <w:r w:rsidRPr="001545B6">
        <w:rPr>
          <w:rFonts w:ascii="Times New Roman" w:hAnsi="Times New Roman"/>
          <w:color w:val="000000" w:themeColor="text1"/>
          <w:lang w:val="en-GB"/>
        </w:rPr>
        <w:t xml:space="preserve"> University of Manchester, 9/21</w:t>
      </w:r>
    </w:p>
    <w:p w14:paraId="4353F9F4" w14:textId="77777777" w:rsidR="00407B30" w:rsidRPr="001545B6" w:rsidRDefault="00407B30" w:rsidP="005B5475">
      <w:pPr>
        <w:ind w:left="709"/>
        <w:rPr>
          <w:color w:val="000000" w:themeColor="text1"/>
        </w:rPr>
      </w:pPr>
    </w:p>
    <w:p w14:paraId="27A199E3" w14:textId="632CD7B3" w:rsidR="000D29F9" w:rsidRPr="001545B6" w:rsidRDefault="000D29F9" w:rsidP="005B5475">
      <w:pPr>
        <w:ind w:left="284"/>
        <w:rPr>
          <w:color w:val="000000" w:themeColor="text1"/>
        </w:rPr>
      </w:pPr>
      <w:r w:rsidRPr="001545B6">
        <w:rPr>
          <w:color w:val="000000" w:themeColor="text1"/>
        </w:rPr>
        <w:t>Comment on Thomas, “The Collective Benefits of Work</w:t>
      </w:r>
      <w:r w:rsidR="005B5475" w:rsidRPr="001545B6">
        <w:rPr>
          <w:color w:val="000000" w:themeColor="text1"/>
        </w:rPr>
        <w:t xml:space="preserve">.” </w:t>
      </w:r>
      <w:r w:rsidRPr="001545B6">
        <w:rPr>
          <w:color w:val="000000" w:themeColor="text1"/>
        </w:rPr>
        <w:t xml:space="preserve">Labour Justice and the Transformation of Work, </w:t>
      </w:r>
      <w:proofErr w:type="spellStart"/>
      <w:r w:rsidRPr="001545B6">
        <w:rPr>
          <w:color w:val="000000" w:themeColor="text1"/>
        </w:rPr>
        <w:t>Universitat</w:t>
      </w:r>
      <w:proofErr w:type="spellEnd"/>
      <w:r w:rsidRPr="001545B6">
        <w:rPr>
          <w:color w:val="000000" w:themeColor="text1"/>
        </w:rPr>
        <w:t xml:space="preserve"> </w:t>
      </w:r>
      <w:proofErr w:type="spellStart"/>
      <w:r w:rsidRPr="001545B6">
        <w:rPr>
          <w:color w:val="000000" w:themeColor="text1"/>
        </w:rPr>
        <w:t>Pompeu</w:t>
      </w:r>
      <w:proofErr w:type="spellEnd"/>
      <w:r w:rsidRPr="001545B6">
        <w:rPr>
          <w:color w:val="000000" w:themeColor="text1"/>
        </w:rPr>
        <w:t xml:space="preserve"> </w:t>
      </w:r>
      <w:proofErr w:type="spellStart"/>
      <w:r w:rsidRPr="001545B6">
        <w:rPr>
          <w:color w:val="000000" w:themeColor="text1"/>
        </w:rPr>
        <w:t>Fabra</w:t>
      </w:r>
      <w:proofErr w:type="spellEnd"/>
      <w:r w:rsidRPr="001545B6">
        <w:rPr>
          <w:color w:val="000000" w:themeColor="text1"/>
        </w:rPr>
        <w:t>, 7/21</w:t>
      </w:r>
    </w:p>
    <w:p w14:paraId="11D1433B" w14:textId="77777777" w:rsidR="00C946F9" w:rsidRPr="001545B6" w:rsidRDefault="00C946F9" w:rsidP="007E0943">
      <w:pPr>
        <w:ind w:left="284"/>
        <w:rPr>
          <w:color w:val="000000" w:themeColor="text1"/>
        </w:rPr>
      </w:pPr>
    </w:p>
    <w:p w14:paraId="4F7F5323" w14:textId="34E58283" w:rsidR="00C946F9" w:rsidRPr="001545B6" w:rsidRDefault="00C946F9" w:rsidP="005B5475">
      <w:pPr>
        <w:ind w:left="284"/>
        <w:rPr>
          <w:color w:val="000000" w:themeColor="text1"/>
        </w:rPr>
      </w:pPr>
      <w:r w:rsidRPr="001545B6">
        <w:rPr>
          <w:color w:val="000000" w:themeColor="text1"/>
        </w:rPr>
        <w:t xml:space="preserve">Comment on </w:t>
      </w:r>
      <w:proofErr w:type="spellStart"/>
      <w:r w:rsidRPr="001545B6">
        <w:rPr>
          <w:color w:val="000000" w:themeColor="text1"/>
        </w:rPr>
        <w:t>Battin</w:t>
      </w:r>
      <w:proofErr w:type="spellEnd"/>
      <w:r w:rsidRPr="001545B6">
        <w:rPr>
          <w:color w:val="000000" w:themeColor="text1"/>
        </w:rPr>
        <w:t>, “Ending One’s Life in Advance</w:t>
      </w:r>
      <w:r w:rsidR="005B5475" w:rsidRPr="001545B6">
        <w:rPr>
          <w:color w:val="000000" w:themeColor="text1"/>
        </w:rPr>
        <w:t xml:space="preserve">.” </w:t>
      </w:r>
      <w:r w:rsidRPr="001545B6">
        <w:rPr>
          <w:color w:val="000000" w:themeColor="text1"/>
        </w:rPr>
        <w:t>International Association for the Philosophy of Death and Dying online symposium, 7/21</w:t>
      </w:r>
    </w:p>
    <w:p w14:paraId="50823246" w14:textId="77777777" w:rsidR="003040E7" w:rsidRPr="001545B6" w:rsidRDefault="003040E7" w:rsidP="007E0943">
      <w:pPr>
        <w:ind w:left="284"/>
        <w:rPr>
          <w:color w:val="000000" w:themeColor="text1"/>
        </w:rPr>
      </w:pPr>
    </w:p>
    <w:p w14:paraId="0F22E8C6" w14:textId="6C951701" w:rsidR="00B45744" w:rsidRPr="001545B6" w:rsidRDefault="00B45744" w:rsidP="005B5475">
      <w:pPr>
        <w:ind w:left="284"/>
        <w:rPr>
          <w:color w:val="000000" w:themeColor="text1"/>
        </w:rPr>
      </w:pPr>
      <w:r w:rsidRPr="001545B6">
        <w:rPr>
          <w:color w:val="000000" w:themeColor="text1"/>
        </w:rPr>
        <w:t>“Grief justice and the role of medicine after Covid</w:t>
      </w:r>
      <w:r w:rsidR="005B5475" w:rsidRPr="001545B6">
        <w:rPr>
          <w:color w:val="000000" w:themeColor="text1"/>
        </w:rPr>
        <w:t xml:space="preserve">.” </w:t>
      </w:r>
      <w:r w:rsidRPr="001545B6">
        <w:rPr>
          <w:color w:val="000000"/>
        </w:rPr>
        <w:t>Philosophical Perspectives on Covid-19, University of Johannesburg, 5/21 [online]</w:t>
      </w:r>
    </w:p>
    <w:p w14:paraId="4948A48F" w14:textId="77777777" w:rsidR="00404C51" w:rsidRPr="001545B6" w:rsidRDefault="00404C51" w:rsidP="007E0943">
      <w:pPr>
        <w:ind w:left="284"/>
        <w:rPr>
          <w:color w:val="000000" w:themeColor="text1"/>
        </w:rPr>
      </w:pPr>
    </w:p>
    <w:p w14:paraId="02DDD75F" w14:textId="77777777" w:rsidR="0088055C" w:rsidRPr="001545B6" w:rsidRDefault="0088055C" w:rsidP="007E0943">
      <w:pPr>
        <w:ind w:left="284"/>
        <w:rPr>
          <w:color w:val="000000" w:themeColor="text1"/>
        </w:rPr>
      </w:pPr>
      <w:r w:rsidRPr="001545B6">
        <w:rPr>
          <w:color w:val="000000" w:themeColor="text1"/>
        </w:rPr>
        <w:t>“Adapting to an unjust world”</w:t>
      </w:r>
    </w:p>
    <w:p w14:paraId="139C0DB0" w14:textId="77777777" w:rsidR="0088055C" w:rsidRPr="001545B6" w:rsidRDefault="0088055C"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Edinburgh Philosophy ESS series, 4/21</w:t>
      </w:r>
    </w:p>
    <w:p w14:paraId="64C5D8ED" w14:textId="77777777" w:rsidR="0088055C" w:rsidRPr="001545B6" w:rsidRDefault="0088055C"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Edinburgh Political Theory Virtual Seminar Series, 12/20</w:t>
      </w:r>
    </w:p>
    <w:p w14:paraId="151FF197" w14:textId="77777777" w:rsidR="0088055C" w:rsidRPr="001545B6" w:rsidRDefault="0088055C"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2</w:t>
      </w:r>
      <w:r w:rsidRPr="001545B6">
        <w:rPr>
          <w:rFonts w:ascii="Times New Roman" w:hAnsi="Times New Roman"/>
          <w:color w:val="000000" w:themeColor="text1"/>
          <w:vertAlign w:val="superscript"/>
        </w:rPr>
        <w:t>nd</w:t>
      </w:r>
      <w:r w:rsidRPr="001545B6">
        <w:rPr>
          <w:rFonts w:ascii="Times New Roman" w:hAnsi="Times New Roman"/>
          <w:color w:val="000000" w:themeColor="text1"/>
        </w:rPr>
        <w:t xml:space="preserve"> Southern California Conference on Agency and Responsibility, University of California, San Diego, 4/20 [cancelled due to Covid-19 pandemic]</w:t>
      </w:r>
    </w:p>
    <w:p w14:paraId="0583DA24" w14:textId="77777777" w:rsidR="0088055C" w:rsidRPr="001545B6" w:rsidRDefault="0088055C" w:rsidP="007E0943">
      <w:pPr>
        <w:ind w:left="284"/>
        <w:rPr>
          <w:color w:val="000000" w:themeColor="text1"/>
        </w:rPr>
      </w:pPr>
      <w:r w:rsidRPr="001545B6">
        <w:rPr>
          <w:color w:val="000000" w:themeColor="text1"/>
        </w:rPr>
        <w:t xml:space="preserve"> </w:t>
      </w:r>
    </w:p>
    <w:p w14:paraId="74BF841B" w14:textId="337F36A3" w:rsidR="00404C51" w:rsidRPr="001545B6" w:rsidRDefault="00404C51" w:rsidP="005F5B48">
      <w:pPr>
        <w:ind w:left="284"/>
        <w:rPr>
          <w:color w:val="000000" w:themeColor="text1"/>
        </w:rPr>
      </w:pPr>
      <w:r w:rsidRPr="001545B6">
        <w:rPr>
          <w:color w:val="000000" w:themeColor="text1"/>
        </w:rPr>
        <w:t xml:space="preserve">“Hardly </w:t>
      </w:r>
      <w:proofErr w:type="gramStart"/>
      <w:r w:rsidRPr="001545B6">
        <w:rPr>
          <w:color w:val="000000" w:themeColor="text1"/>
        </w:rPr>
        <w:t>working?:</w:t>
      </w:r>
      <w:proofErr w:type="gramEnd"/>
      <w:r w:rsidRPr="001545B6">
        <w:rPr>
          <w:color w:val="000000" w:themeColor="text1"/>
        </w:rPr>
        <w:t xml:space="preserve"> Digital Taylorism and </w:t>
      </w:r>
      <w:r w:rsidR="003E14EE" w:rsidRPr="001545B6">
        <w:rPr>
          <w:color w:val="000000" w:themeColor="text1"/>
        </w:rPr>
        <w:t>e</w:t>
      </w:r>
      <w:r w:rsidRPr="001545B6">
        <w:rPr>
          <w:color w:val="000000" w:themeColor="text1"/>
        </w:rPr>
        <w:t xml:space="preserve">mployees as </w:t>
      </w:r>
      <w:r w:rsidR="003E14EE" w:rsidRPr="001545B6">
        <w:rPr>
          <w:color w:val="000000" w:themeColor="text1"/>
        </w:rPr>
        <w:t>d</w:t>
      </w:r>
      <w:r w:rsidRPr="001545B6">
        <w:rPr>
          <w:color w:val="000000" w:themeColor="text1"/>
        </w:rPr>
        <w:t xml:space="preserve">ata </w:t>
      </w:r>
      <w:r w:rsidR="003E14EE" w:rsidRPr="001545B6">
        <w:rPr>
          <w:color w:val="000000" w:themeColor="text1"/>
        </w:rPr>
        <w:t>s</w:t>
      </w:r>
      <w:r w:rsidRPr="001545B6">
        <w:rPr>
          <w:color w:val="000000" w:themeColor="text1"/>
        </w:rPr>
        <w:t>ubjects</w:t>
      </w:r>
      <w:r w:rsidR="005F5B48" w:rsidRPr="001545B6">
        <w:rPr>
          <w:color w:val="000000" w:themeColor="text1"/>
        </w:rPr>
        <w:t xml:space="preserve">.” </w:t>
      </w:r>
      <w:r w:rsidRPr="001545B6">
        <w:rPr>
          <w:color w:val="000000" w:themeColor="text1"/>
        </w:rPr>
        <w:t>University of Leuven, Working Group on Philosophy and Technology, Workshop on Technology and Work, 2/21 [online</w:t>
      </w:r>
      <w:r w:rsidR="003E14EE" w:rsidRPr="001545B6">
        <w:rPr>
          <w:color w:val="000000" w:themeColor="text1"/>
        </w:rPr>
        <w:t>]</w:t>
      </w:r>
    </w:p>
    <w:p w14:paraId="723BF6CB" w14:textId="77777777" w:rsidR="00F717C9" w:rsidRPr="001545B6" w:rsidRDefault="00F717C9" w:rsidP="007E0943">
      <w:pPr>
        <w:ind w:left="284"/>
        <w:rPr>
          <w:color w:val="000000" w:themeColor="text1"/>
        </w:rPr>
      </w:pPr>
    </w:p>
    <w:p w14:paraId="685AE5C0" w14:textId="75861577" w:rsidR="004B4386" w:rsidRPr="001545B6" w:rsidRDefault="000C0798" w:rsidP="005F5B48">
      <w:pPr>
        <w:ind w:left="284"/>
        <w:rPr>
          <w:color w:val="000000" w:themeColor="text1"/>
        </w:rPr>
      </w:pPr>
      <w:r w:rsidRPr="001545B6">
        <w:rPr>
          <w:color w:val="000000" w:themeColor="text1"/>
        </w:rPr>
        <w:t>Book symposium</w:t>
      </w:r>
      <w:r w:rsidR="007A383A" w:rsidRPr="001545B6">
        <w:rPr>
          <w:color w:val="000000" w:themeColor="text1"/>
        </w:rPr>
        <w:t xml:space="preserve"> session, </w:t>
      </w:r>
      <w:r w:rsidR="007A383A" w:rsidRPr="001545B6">
        <w:rPr>
          <w:i/>
          <w:color w:val="000000" w:themeColor="text1"/>
        </w:rPr>
        <w:t>Grief: A Philosophical Guide</w:t>
      </w:r>
      <w:r w:rsidR="005F5B48" w:rsidRPr="001545B6">
        <w:rPr>
          <w:color w:val="000000" w:themeColor="text1"/>
        </w:rPr>
        <w:t xml:space="preserve">. </w:t>
      </w:r>
      <w:r w:rsidR="007A383A" w:rsidRPr="001545B6">
        <w:rPr>
          <w:color w:val="000000" w:themeColor="text1"/>
        </w:rPr>
        <w:t>Society for the Philosophy of Emotion, New Orleans, La.., 2/21</w:t>
      </w:r>
      <w:r w:rsidR="004B4386" w:rsidRPr="001545B6">
        <w:rPr>
          <w:color w:val="000000" w:themeColor="text1"/>
        </w:rPr>
        <w:t xml:space="preserve"> [online]</w:t>
      </w:r>
    </w:p>
    <w:p w14:paraId="022CEA98" w14:textId="77777777" w:rsidR="004B4386" w:rsidRPr="001545B6" w:rsidRDefault="004B4386" w:rsidP="007E0943">
      <w:pPr>
        <w:ind w:left="284"/>
        <w:rPr>
          <w:color w:val="000000" w:themeColor="text1"/>
        </w:rPr>
      </w:pPr>
    </w:p>
    <w:p w14:paraId="2FD622B6" w14:textId="60C2B404" w:rsidR="004B4386" w:rsidRPr="001545B6" w:rsidRDefault="004B4386" w:rsidP="005F5B48">
      <w:pPr>
        <w:ind w:left="284"/>
        <w:rPr>
          <w:color w:val="000000" w:themeColor="text1"/>
        </w:rPr>
      </w:pPr>
      <w:r w:rsidRPr="001545B6">
        <w:rPr>
          <w:color w:val="000000" w:themeColor="text1"/>
        </w:rPr>
        <w:t>“Non-compete agreements and fairness in human capital development and distribution</w:t>
      </w:r>
      <w:r w:rsidR="005F5B48" w:rsidRPr="001545B6">
        <w:rPr>
          <w:color w:val="000000" w:themeColor="text1"/>
        </w:rPr>
        <w:t xml:space="preserve">.” </w:t>
      </w:r>
      <w:r w:rsidRPr="001545B6">
        <w:rPr>
          <w:color w:val="000000" w:themeColor="text1"/>
        </w:rPr>
        <w:t>Session presentation, Philosophy, Politics, and Economics Society, American Philosophical Association Central Division Meeting, New Orleans, La., 2/21 [online]</w:t>
      </w:r>
    </w:p>
    <w:p w14:paraId="44FE5D2F" w14:textId="77777777" w:rsidR="007A383A" w:rsidRPr="001545B6" w:rsidRDefault="007A383A" w:rsidP="007E0943">
      <w:pPr>
        <w:ind w:left="284"/>
        <w:rPr>
          <w:color w:val="000000" w:themeColor="text1"/>
        </w:rPr>
      </w:pPr>
    </w:p>
    <w:p w14:paraId="3ED85939" w14:textId="7EB66116" w:rsidR="007A383A" w:rsidRPr="001545B6" w:rsidRDefault="004B4386" w:rsidP="005F5B48">
      <w:pPr>
        <w:ind w:left="284"/>
        <w:rPr>
          <w:color w:val="000000" w:themeColor="text1"/>
        </w:rPr>
      </w:pPr>
      <w:r w:rsidRPr="001545B6">
        <w:rPr>
          <w:color w:val="000000" w:themeColor="text1"/>
        </w:rPr>
        <w:t xml:space="preserve"> </w:t>
      </w:r>
      <w:r w:rsidR="007A383A" w:rsidRPr="001545B6">
        <w:rPr>
          <w:color w:val="000000" w:themeColor="text1"/>
        </w:rPr>
        <w:t xml:space="preserve">“Disenfranchisement, </w:t>
      </w:r>
      <w:r w:rsidR="00F717C9" w:rsidRPr="001545B6">
        <w:rPr>
          <w:color w:val="000000" w:themeColor="text1"/>
        </w:rPr>
        <w:t>d</w:t>
      </w:r>
      <w:r w:rsidR="007A383A" w:rsidRPr="001545B6">
        <w:rPr>
          <w:color w:val="000000" w:themeColor="text1"/>
        </w:rPr>
        <w:t xml:space="preserve">esert, and </w:t>
      </w:r>
      <w:r w:rsidR="00F717C9" w:rsidRPr="001545B6">
        <w:rPr>
          <w:color w:val="000000" w:themeColor="text1"/>
        </w:rPr>
        <w:t>p</w:t>
      </w:r>
      <w:r w:rsidR="007A383A" w:rsidRPr="001545B6">
        <w:rPr>
          <w:color w:val="000000" w:themeColor="text1"/>
        </w:rPr>
        <w:t xml:space="preserve">olitical </w:t>
      </w:r>
      <w:r w:rsidR="00F717C9" w:rsidRPr="001545B6">
        <w:rPr>
          <w:color w:val="000000" w:themeColor="text1"/>
        </w:rPr>
        <w:t>w</w:t>
      </w:r>
      <w:r w:rsidR="007A383A" w:rsidRPr="001545B6">
        <w:rPr>
          <w:color w:val="000000" w:themeColor="text1"/>
        </w:rPr>
        <w:t>rongdoing</w:t>
      </w:r>
      <w:r w:rsidR="005F5B48" w:rsidRPr="001545B6">
        <w:rPr>
          <w:color w:val="000000" w:themeColor="text1"/>
        </w:rPr>
        <w:t xml:space="preserve">.” </w:t>
      </w:r>
      <w:r w:rsidR="007A383A" w:rsidRPr="001545B6">
        <w:rPr>
          <w:color w:val="000000" w:themeColor="text1"/>
        </w:rPr>
        <w:t>American Philosophical Association Central Division Meeting, New Orleans, La., 2/21</w:t>
      </w:r>
      <w:r w:rsidRPr="001545B6">
        <w:rPr>
          <w:color w:val="000000" w:themeColor="text1"/>
        </w:rPr>
        <w:t xml:space="preserve"> [online]</w:t>
      </w:r>
    </w:p>
    <w:p w14:paraId="0CE3B79A" w14:textId="77777777" w:rsidR="005F687A" w:rsidRPr="001545B6" w:rsidRDefault="005F687A" w:rsidP="007E0943">
      <w:pPr>
        <w:ind w:left="284"/>
        <w:rPr>
          <w:color w:val="000000" w:themeColor="text1"/>
        </w:rPr>
      </w:pPr>
    </w:p>
    <w:p w14:paraId="0CEAD6A4" w14:textId="3AC1E1BA" w:rsidR="00B01D1A" w:rsidRPr="001545B6" w:rsidRDefault="005F687A" w:rsidP="005F5B48">
      <w:pPr>
        <w:ind w:left="284"/>
        <w:rPr>
          <w:color w:val="000000" w:themeColor="text1"/>
        </w:rPr>
      </w:pPr>
      <w:r w:rsidRPr="001545B6">
        <w:rPr>
          <w:color w:val="000000" w:themeColor="text1"/>
        </w:rPr>
        <w:t>“Basic income as reparations?”</w:t>
      </w:r>
      <w:r w:rsidR="005F5B48" w:rsidRPr="001545B6">
        <w:rPr>
          <w:color w:val="000000" w:themeColor="text1"/>
        </w:rPr>
        <w:t xml:space="preserve"> </w:t>
      </w:r>
      <w:r w:rsidR="00B01D1A" w:rsidRPr="001545B6">
        <w:rPr>
          <w:color w:val="000000" w:themeColor="text1"/>
        </w:rPr>
        <w:t>MANCEPT (workshops on political theory), University of Manchester, 9/20</w:t>
      </w:r>
    </w:p>
    <w:p w14:paraId="28391610" w14:textId="77777777" w:rsidR="00C43EBC" w:rsidRPr="001545B6" w:rsidRDefault="00C43EBC" w:rsidP="007E0943">
      <w:pPr>
        <w:ind w:left="284"/>
        <w:rPr>
          <w:color w:val="000000" w:themeColor="text1"/>
        </w:rPr>
      </w:pPr>
    </w:p>
    <w:p w14:paraId="5736C00C" w14:textId="529B9826" w:rsidR="00C43EBC" w:rsidRPr="001545B6" w:rsidRDefault="00C43EBC" w:rsidP="005F5B48">
      <w:pPr>
        <w:ind w:left="284"/>
        <w:rPr>
          <w:color w:val="000000" w:themeColor="text1"/>
        </w:rPr>
      </w:pPr>
      <w:r w:rsidRPr="001545B6">
        <w:rPr>
          <w:color w:val="000000" w:themeColor="text1"/>
        </w:rPr>
        <w:t>“Equal treatment and pluralism about moral standing</w:t>
      </w:r>
      <w:r w:rsidR="005F5B48" w:rsidRPr="001545B6">
        <w:rPr>
          <w:color w:val="000000" w:themeColor="text1"/>
        </w:rPr>
        <w:t xml:space="preserve">.” </w:t>
      </w:r>
      <w:r w:rsidR="00C710E7" w:rsidRPr="001545B6">
        <w:rPr>
          <w:color w:val="000000" w:themeColor="text1"/>
        </w:rPr>
        <w:t xml:space="preserve">Foundations of Human Equality Conference, </w:t>
      </w:r>
      <w:r w:rsidRPr="001545B6">
        <w:rPr>
          <w:color w:val="000000" w:themeColor="text1"/>
        </w:rPr>
        <w:t>University of Bern, Switzerland, 9/20</w:t>
      </w:r>
      <w:r w:rsidR="009B126B" w:rsidRPr="001545B6">
        <w:rPr>
          <w:color w:val="000000" w:themeColor="text1"/>
        </w:rPr>
        <w:t xml:space="preserve"> [online]</w:t>
      </w:r>
    </w:p>
    <w:p w14:paraId="6A7262E6" w14:textId="77777777" w:rsidR="007B0F96" w:rsidRPr="001545B6" w:rsidRDefault="007B0F96" w:rsidP="007E0943">
      <w:pPr>
        <w:ind w:left="284"/>
        <w:rPr>
          <w:color w:val="000000" w:themeColor="text1"/>
        </w:rPr>
      </w:pPr>
    </w:p>
    <w:p w14:paraId="2A0D3EBB" w14:textId="2776C016" w:rsidR="00AE299E" w:rsidRPr="001545B6" w:rsidRDefault="007B0F96" w:rsidP="005F5B48">
      <w:pPr>
        <w:ind w:left="284"/>
        <w:rPr>
          <w:color w:val="000000" w:themeColor="text1"/>
        </w:rPr>
      </w:pPr>
      <w:r w:rsidRPr="001545B6">
        <w:rPr>
          <w:color w:val="000000" w:themeColor="text1"/>
        </w:rPr>
        <w:t xml:space="preserve">“Respect, </w:t>
      </w:r>
      <w:r w:rsidR="00F717C9" w:rsidRPr="001545B6">
        <w:rPr>
          <w:color w:val="000000" w:themeColor="text1"/>
        </w:rPr>
        <w:t>s</w:t>
      </w:r>
      <w:r w:rsidRPr="001545B6">
        <w:rPr>
          <w:color w:val="000000" w:themeColor="text1"/>
        </w:rPr>
        <w:t xml:space="preserve">elf-respect, and </w:t>
      </w:r>
      <w:r w:rsidR="00F717C9" w:rsidRPr="001545B6">
        <w:rPr>
          <w:color w:val="000000" w:themeColor="text1"/>
        </w:rPr>
        <w:t>s</w:t>
      </w:r>
      <w:r w:rsidRPr="001545B6">
        <w:rPr>
          <w:color w:val="000000" w:themeColor="text1"/>
        </w:rPr>
        <w:t>elf-knowledge</w:t>
      </w:r>
      <w:r w:rsidR="005F5B48" w:rsidRPr="001545B6">
        <w:rPr>
          <w:color w:val="000000" w:themeColor="text1"/>
        </w:rPr>
        <w:t xml:space="preserve">.” </w:t>
      </w:r>
      <w:r w:rsidRPr="001545B6">
        <w:rPr>
          <w:color w:val="000000" w:themeColor="text1"/>
        </w:rPr>
        <w:t>Online workshop, “Obligations to Oneself,” 7/20</w:t>
      </w:r>
    </w:p>
    <w:p w14:paraId="592C49AC" w14:textId="77777777" w:rsidR="006A3B16" w:rsidRPr="001545B6" w:rsidRDefault="006A3B16" w:rsidP="007E0943">
      <w:pPr>
        <w:ind w:left="284"/>
        <w:rPr>
          <w:color w:val="000000" w:themeColor="text1"/>
        </w:rPr>
      </w:pPr>
    </w:p>
    <w:p w14:paraId="64688656" w14:textId="7BE05C8C" w:rsidR="006A3B16" w:rsidRPr="001545B6" w:rsidRDefault="006A3B16" w:rsidP="005F5B48">
      <w:pPr>
        <w:ind w:left="284"/>
        <w:rPr>
          <w:color w:val="000000" w:themeColor="text1"/>
        </w:rPr>
      </w:pPr>
      <w:r w:rsidRPr="001545B6">
        <w:rPr>
          <w:color w:val="000000" w:themeColor="text1"/>
        </w:rPr>
        <w:t>“Being grateful for grief” Invited lectures, Philosophy Today Series</w:t>
      </w:r>
      <w:r w:rsidR="005F5B48" w:rsidRPr="001545B6">
        <w:rPr>
          <w:color w:val="000000" w:themeColor="text1"/>
        </w:rPr>
        <w:t xml:space="preserve">. </w:t>
      </w:r>
      <w:r w:rsidRPr="001545B6">
        <w:rPr>
          <w:color w:val="000000" w:themeColor="text1"/>
        </w:rPr>
        <w:t>University of Alabama, 4/20</w:t>
      </w:r>
      <w:r w:rsidR="005F5B48" w:rsidRPr="001545B6">
        <w:rPr>
          <w:color w:val="000000" w:themeColor="text1"/>
        </w:rPr>
        <w:t>.</w:t>
      </w:r>
    </w:p>
    <w:p w14:paraId="18F66C6F" w14:textId="77777777" w:rsidR="006A3B16" w:rsidRPr="001545B6" w:rsidRDefault="006A3B16" w:rsidP="007E0943">
      <w:pPr>
        <w:ind w:left="284"/>
        <w:rPr>
          <w:color w:val="000000" w:themeColor="text1"/>
        </w:rPr>
      </w:pPr>
    </w:p>
    <w:p w14:paraId="40AA93F9" w14:textId="606FE7FE" w:rsidR="006A3B16" w:rsidRPr="001545B6" w:rsidRDefault="006A3B16" w:rsidP="007E0943">
      <w:pPr>
        <w:ind w:left="284"/>
        <w:rPr>
          <w:color w:val="000000" w:themeColor="text1"/>
        </w:rPr>
      </w:pPr>
      <w:r w:rsidRPr="001545B6">
        <w:rPr>
          <w:color w:val="000000" w:themeColor="text1"/>
        </w:rPr>
        <w:t>“Whatever happened to the right to die?”</w:t>
      </w:r>
    </w:p>
    <w:p w14:paraId="6AFB9364"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Walter Murray Annual Philosophy Lecture, University of Saskatchewan, Saskatoon, Canada, 11/ 19</w:t>
      </w:r>
    </w:p>
    <w:p w14:paraId="50525EA9"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Southern California Law and Philosophy group, 11/19</w:t>
      </w:r>
    </w:p>
    <w:p w14:paraId="030652A3"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Keynote Address, Workshop on Voluntary Death, Tel Aviv University/Minerva Institute, Israel, 7/19</w:t>
      </w:r>
    </w:p>
    <w:p w14:paraId="249CF781" w14:textId="77777777" w:rsidR="006A3B16" w:rsidRPr="001545B6" w:rsidRDefault="006A3B16" w:rsidP="007E0943">
      <w:pPr>
        <w:ind w:left="284"/>
        <w:rPr>
          <w:color w:val="000000" w:themeColor="text1"/>
        </w:rPr>
      </w:pPr>
    </w:p>
    <w:p w14:paraId="34CFE3DC" w14:textId="77777777" w:rsidR="006A3B16" w:rsidRPr="001545B6" w:rsidRDefault="006A3B16" w:rsidP="007E0943">
      <w:pPr>
        <w:ind w:left="284"/>
        <w:rPr>
          <w:color w:val="000000" w:themeColor="text1"/>
        </w:rPr>
      </w:pPr>
      <w:r w:rsidRPr="001545B6">
        <w:rPr>
          <w:color w:val="000000" w:themeColor="text1"/>
        </w:rPr>
        <w:t>“Equal respect for rational agency”</w:t>
      </w:r>
    </w:p>
    <w:p w14:paraId="26655128"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University of Saskatchewan Departmental Seminar, Saskatoon, Canada, 11/19</w:t>
      </w:r>
    </w:p>
    <w:p w14:paraId="17E72408"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Arizona Workshop in Normative Ethics, University of Arizona, 1/19</w:t>
      </w:r>
    </w:p>
    <w:p w14:paraId="195DF8BC"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Colloquium presentation, Australian National University, 5/18</w:t>
      </w:r>
    </w:p>
    <w:p w14:paraId="451C161E"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 xml:space="preserve">MANCEPT workshop, “Moral Equality and Equal Respect,” University of </w:t>
      </w:r>
    </w:p>
    <w:p w14:paraId="61896439" w14:textId="77777777" w:rsidR="006A3B16" w:rsidRPr="001545B6" w:rsidRDefault="006A3B16" w:rsidP="005F5B48">
      <w:pPr>
        <w:pStyle w:val="ListParagraph"/>
        <w:ind w:left="709"/>
        <w:rPr>
          <w:rFonts w:ascii="Times New Roman" w:hAnsi="Times New Roman"/>
          <w:color w:val="000000" w:themeColor="text1"/>
        </w:rPr>
      </w:pPr>
      <w:r w:rsidRPr="001545B6">
        <w:rPr>
          <w:rFonts w:ascii="Times New Roman" w:hAnsi="Times New Roman"/>
          <w:color w:val="000000" w:themeColor="text1"/>
        </w:rPr>
        <w:t>Manchester (UK), 9/17</w:t>
      </w:r>
    </w:p>
    <w:p w14:paraId="6ED6CB0D" w14:textId="77777777" w:rsidR="006A3B16" w:rsidRPr="001545B6" w:rsidRDefault="006A3B16" w:rsidP="007E0943">
      <w:pPr>
        <w:ind w:left="284"/>
        <w:rPr>
          <w:color w:val="000000" w:themeColor="text1"/>
        </w:rPr>
      </w:pPr>
    </w:p>
    <w:p w14:paraId="4138A497" w14:textId="77777777" w:rsidR="006A3B16" w:rsidRPr="001545B6" w:rsidRDefault="006A3B16" w:rsidP="007E0943">
      <w:pPr>
        <w:ind w:left="284"/>
        <w:rPr>
          <w:color w:val="000000" w:themeColor="text1"/>
        </w:rPr>
      </w:pPr>
      <w:r w:rsidRPr="001545B6">
        <w:rPr>
          <w:color w:val="000000" w:themeColor="text1"/>
        </w:rPr>
        <w:t>“The duty to grieve”</w:t>
      </w:r>
    </w:p>
    <w:p w14:paraId="350EF9DE"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University of Saskatchewan Departmental Seminar, Saskatoon, Canada, 11/19</w:t>
      </w:r>
    </w:p>
    <w:p w14:paraId="1A94784B"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Cal Poly Pomona Philosophy ‘Brown Bag’ Series, 10/18</w:t>
      </w:r>
    </w:p>
    <w:p w14:paraId="4CD78307"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Deakin University, Melbourne, Australia, 5/18</w:t>
      </w:r>
    </w:p>
    <w:p w14:paraId="02CA7CB6"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 xml:space="preserve">American Philosophical Association Eastern Division meeting, Savannah, Ga., </w:t>
      </w:r>
    </w:p>
    <w:p w14:paraId="2D1F0B70" w14:textId="77777777" w:rsidR="006A3B16" w:rsidRPr="001545B6" w:rsidRDefault="006A3B16" w:rsidP="005F5B48">
      <w:pPr>
        <w:pStyle w:val="ListParagraph"/>
        <w:ind w:left="709"/>
        <w:rPr>
          <w:rFonts w:ascii="Times New Roman" w:hAnsi="Times New Roman"/>
          <w:color w:val="000000" w:themeColor="text1"/>
        </w:rPr>
      </w:pPr>
      <w:r w:rsidRPr="001545B6">
        <w:rPr>
          <w:rFonts w:ascii="Times New Roman" w:hAnsi="Times New Roman"/>
          <w:color w:val="000000" w:themeColor="text1"/>
        </w:rPr>
        <w:t>1/18 [invited symposium paper]</w:t>
      </w:r>
    </w:p>
    <w:p w14:paraId="1B069FCF" w14:textId="77777777" w:rsidR="006A3B16" w:rsidRPr="001545B6" w:rsidRDefault="006A3B16" w:rsidP="007E0943">
      <w:pPr>
        <w:ind w:left="284"/>
        <w:rPr>
          <w:color w:val="000000" w:themeColor="text1"/>
        </w:rPr>
      </w:pPr>
    </w:p>
    <w:p w14:paraId="3521FFAF" w14:textId="374A8C40" w:rsidR="006A3B16" w:rsidRPr="001545B6" w:rsidRDefault="006A3B16" w:rsidP="005F5B48">
      <w:pPr>
        <w:ind w:left="284"/>
        <w:rPr>
          <w:color w:val="000000" w:themeColor="text1"/>
        </w:rPr>
      </w:pPr>
      <w:r w:rsidRPr="001545B6">
        <w:rPr>
          <w:color w:val="000000" w:themeColor="text1"/>
        </w:rPr>
        <w:t>“Envisioning markets in assisted suicide</w:t>
      </w:r>
      <w:r w:rsidR="005F5B48" w:rsidRPr="001545B6">
        <w:rPr>
          <w:color w:val="000000" w:themeColor="text1"/>
        </w:rPr>
        <w:t xml:space="preserve">.” </w:t>
      </w:r>
      <w:r w:rsidRPr="001545B6">
        <w:rPr>
          <w:color w:val="000000" w:themeColor="text1"/>
        </w:rPr>
        <w:t>Workshop on Ethical Issues of Non-physician Assisted Suicide, University College Dublin, Dublin, Ireland, 10/19</w:t>
      </w:r>
    </w:p>
    <w:p w14:paraId="4994668F" w14:textId="77777777" w:rsidR="006A3B16" w:rsidRPr="001545B6" w:rsidRDefault="006A3B16" w:rsidP="007E0943">
      <w:pPr>
        <w:ind w:left="284"/>
        <w:rPr>
          <w:color w:val="000000" w:themeColor="text1"/>
        </w:rPr>
      </w:pPr>
    </w:p>
    <w:p w14:paraId="7A9C47D4" w14:textId="7E2343DE" w:rsidR="006A3B16" w:rsidRPr="001545B6" w:rsidRDefault="006A3B16" w:rsidP="005F5B48">
      <w:pPr>
        <w:ind w:left="284"/>
        <w:rPr>
          <w:color w:val="000000" w:themeColor="text1"/>
        </w:rPr>
      </w:pPr>
      <w:r w:rsidRPr="001545B6">
        <w:rPr>
          <w:color w:val="000000" w:themeColor="text1"/>
        </w:rPr>
        <w:t xml:space="preserve">Comment on </w:t>
      </w:r>
      <w:proofErr w:type="spellStart"/>
      <w:r w:rsidRPr="001545B6">
        <w:rPr>
          <w:color w:val="000000" w:themeColor="text1"/>
        </w:rPr>
        <w:t>Sheehey</w:t>
      </w:r>
      <w:proofErr w:type="spellEnd"/>
      <w:r w:rsidRPr="001545B6">
        <w:rPr>
          <w:color w:val="000000" w:themeColor="text1"/>
        </w:rPr>
        <w:t>,</w:t>
      </w:r>
      <w:r w:rsidR="002145BD" w:rsidRPr="001545B6">
        <w:rPr>
          <w:color w:val="000000" w:themeColor="text1"/>
        </w:rPr>
        <w:t xml:space="preserve"> </w:t>
      </w:r>
      <w:r w:rsidRPr="001545B6">
        <w:rPr>
          <w:color w:val="000000" w:themeColor="text1"/>
        </w:rPr>
        <w:t>“Algorithmic paranoia: The temporal power of predictive policing</w:t>
      </w:r>
      <w:r w:rsidR="005F5B48" w:rsidRPr="001545B6">
        <w:rPr>
          <w:color w:val="000000" w:themeColor="text1"/>
        </w:rPr>
        <w:t xml:space="preserve">.” </w:t>
      </w:r>
      <w:r w:rsidRPr="001545B6">
        <w:rPr>
          <w:color w:val="000000" w:themeColor="text1"/>
        </w:rPr>
        <w:t>American Philosophical Association Pacific Division meeting, Vancouver, B.C., 4/19</w:t>
      </w:r>
    </w:p>
    <w:p w14:paraId="587C93D0" w14:textId="77777777" w:rsidR="006A3B16" w:rsidRPr="001545B6" w:rsidRDefault="006A3B16" w:rsidP="007E0943">
      <w:pPr>
        <w:ind w:left="284"/>
        <w:rPr>
          <w:color w:val="000000" w:themeColor="text1"/>
        </w:rPr>
      </w:pPr>
    </w:p>
    <w:p w14:paraId="2519DB78" w14:textId="2732C221" w:rsidR="006A3B16" w:rsidRPr="001545B6" w:rsidRDefault="006A3B16" w:rsidP="005F5B48">
      <w:pPr>
        <w:ind w:left="284"/>
        <w:rPr>
          <w:color w:val="000000" w:themeColor="text1"/>
        </w:rPr>
      </w:pPr>
      <w:r w:rsidRPr="001545B6">
        <w:rPr>
          <w:color w:val="000000" w:themeColor="text1"/>
        </w:rPr>
        <w:t xml:space="preserve">“Equality, self-government, and disenfranchising kids: A reply to </w:t>
      </w:r>
      <w:proofErr w:type="spellStart"/>
      <w:r w:rsidRPr="001545B6">
        <w:rPr>
          <w:color w:val="000000" w:themeColor="text1"/>
        </w:rPr>
        <w:t>Yaffe</w:t>
      </w:r>
      <w:proofErr w:type="spellEnd"/>
      <w:r w:rsidR="005F5B48" w:rsidRPr="001545B6">
        <w:rPr>
          <w:color w:val="000000" w:themeColor="text1"/>
        </w:rPr>
        <w:t xml:space="preserve">.” </w:t>
      </w:r>
      <w:r w:rsidRPr="001545B6">
        <w:rPr>
          <w:color w:val="000000" w:themeColor="text1"/>
        </w:rPr>
        <w:t>Southern California Law and Philosophy Group, Loyola University, 2/19</w:t>
      </w:r>
    </w:p>
    <w:p w14:paraId="6C054051" w14:textId="77777777" w:rsidR="006A3B16" w:rsidRPr="001545B6" w:rsidRDefault="006A3B16" w:rsidP="007E0943">
      <w:pPr>
        <w:ind w:left="284"/>
        <w:rPr>
          <w:color w:val="000000" w:themeColor="text1"/>
        </w:rPr>
      </w:pPr>
    </w:p>
    <w:p w14:paraId="20814655" w14:textId="77777777" w:rsidR="006A3B16" w:rsidRPr="001545B6" w:rsidRDefault="006A3B16" w:rsidP="007E0943">
      <w:pPr>
        <w:ind w:left="284"/>
        <w:rPr>
          <w:color w:val="000000" w:themeColor="text1"/>
        </w:rPr>
      </w:pPr>
      <w:r w:rsidRPr="001545B6">
        <w:rPr>
          <w:color w:val="000000" w:themeColor="text1"/>
        </w:rPr>
        <w:t>“Compulsory national service and the trilemma of productive justice”</w:t>
      </w:r>
    </w:p>
    <w:p w14:paraId="1A73FBBB"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American Philosophical Association Eastern Division meeting, New York, N.Y., 1/19</w:t>
      </w:r>
    </w:p>
    <w:p w14:paraId="6E8CE808"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Cal Poly Pomona World Philosophy Day, 11/18</w:t>
      </w:r>
    </w:p>
    <w:p w14:paraId="2EAE7677" w14:textId="77777777" w:rsidR="006A3B16" w:rsidRPr="001545B6" w:rsidRDefault="006A3B16" w:rsidP="007E0943">
      <w:pPr>
        <w:ind w:left="284"/>
        <w:rPr>
          <w:color w:val="000000" w:themeColor="text1"/>
        </w:rPr>
      </w:pPr>
    </w:p>
    <w:p w14:paraId="7E901C81" w14:textId="58D21437" w:rsidR="006A3B16" w:rsidRPr="001545B6" w:rsidRDefault="006A3B16" w:rsidP="005F5B48">
      <w:pPr>
        <w:ind w:left="284"/>
        <w:rPr>
          <w:color w:val="000000" w:themeColor="text1"/>
        </w:rPr>
      </w:pPr>
      <w:r w:rsidRPr="001545B6">
        <w:rPr>
          <w:color w:val="000000" w:themeColor="text1"/>
        </w:rPr>
        <w:t>“National service as a moral alternative to war</w:t>
      </w:r>
      <w:r w:rsidR="005F5B48" w:rsidRPr="001545B6">
        <w:rPr>
          <w:color w:val="000000" w:themeColor="text1"/>
        </w:rPr>
        <w:t xml:space="preserve">.” </w:t>
      </w:r>
      <w:r w:rsidRPr="001545B6">
        <w:rPr>
          <w:color w:val="000000" w:themeColor="text1"/>
        </w:rPr>
        <w:t>Cal Poly Pomona Dean’s Invited Lecture Series, 12/18</w:t>
      </w:r>
    </w:p>
    <w:p w14:paraId="79A28077" w14:textId="77777777" w:rsidR="006A3B16" w:rsidRPr="001545B6" w:rsidRDefault="006A3B16" w:rsidP="007E0943">
      <w:pPr>
        <w:ind w:left="284"/>
        <w:rPr>
          <w:color w:val="000000" w:themeColor="text1"/>
        </w:rPr>
      </w:pPr>
    </w:p>
    <w:p w14:paraId="7E34010A" w14:textId="7CC086AF" w:rsidR="006A3B16" w:rsidRPr="001545B6" w:rsidRDefault="006A3B16" w:rsidP="005F5B48">
      <w:pPr>
        <w:ind w:left="284"/>
        <w:rPr>
          <w:color w:val="000000" w:themeColor="text1"/>
        </w:rPr>
      </w:pPr>
      <w:r w:rsidRPr="001545B6">
        <w:rPr>
          <w:color w:val="000000" w:themeColor="text1"/>
        </w:rPr>
        <w:t>“Why we should think twice about medicalizing grief</w:t>
      </w:r>
      <w:r w:rsidR="005F5B48" w:rsidRPr="001545B6">
        <w:rPr>
          <w:color w:val="000000" w:themeColor="text1"/>
        </w:rPr>
        <w:t xml:space="preserve">.” </w:t>
      </w:r>
      <w:r w:rsidRPr="001545B6">
        <w:rPr>
          <w:color w:val="000000" w:themeColor="text1"/>
        </w:rPr>
        <w:t>Occidental College, 11/18</w:t>
      </w:r>
    </w:p>
    <w:p w14:paraId="2C18D113" w14:textId="77777777" w:rsidR="006A3B16" w:rsidRPr="001545B6" w:rsidRDefault="006A3B16" w:rsidP="007E0943">
      <w:pPr>
        <w:ind w:left="284"/>
        <w:rPr>
          <w:color w:val="000000" w:themeColor="text1"/>
        </w:rPr>
      </w:pPr>
    </w:p>
    <w:p w14:paraId="20E4BDCF" w14:textId="418FE232" w:rsidR="006A3B16" w:rsidRPr="001545B6" w:rsidRDefault="006A3B16" w:rsidP="005F5B48">
      <w:pPr>
        <w:ind w:left="284"/>
        <w:rPr>
          <w:color w:val="000000" w:themeColor="text1"/>
        </w:rPr>
      </w:pPr>
      <w:r w:rsidRPr="001545B6">
        <w:rPr>
          <w:color w:val="000000" w:themeColor="text1"/>
        </w:rPr>
        <w:t>“What’s wrong with esoteric morality</w:t>
      </w:r>
      <w:r w:rsidR="005F5B48" w:rsidRPr="001545B6">
        <w:rPr>
          <w:color w:val="000000" w:themeColor="text1"/>
        </w:rPr>
        <w:t xml:space="preserve">.” </w:t>
      </w:r>
      <w:r w:rsidRPr="001545B6">
        <w:rPr>
          <w:color w:val="000000" w:themeColor="text1"/>
        </w:rPr>
        <w:t>Moral, Social, and Political Theory Workshop, Australian National University (Canberra), 5/18</w:t>
      </w:r>
    </w:p>
    <w:p w14:paraId="02525FBB" w14:textId="77777777" w:rsidR="006A3B16" w:rsidRPr="001545B6" w:rsidRDefault="006A3B16" w:rsidP="007E0943">
      <w:pPr>
        <w:ind w:left="284"/>
        <w:rPr>
          <w:color w:val="000000" w:themeColor="text1"/>
        </w:rPr>
      </w:pPr>
    </w:p>
    <w:p w14:paraId="088C358E" w14:textId="3233069D" w:rsidR="006A3B16" w:rsidRPr="001545B6" w:rsidRDefault="006A3B16" w:rsidP="005F5B48">
      <w:pPr>
        <w:ind w:left="284"/>
        <w:rPr>
          <w:color w:val="000000" w:themeColor="text1"/>
        </w:rPr>
      </w:pPr>
      <w:r w:rsidRPr="001545B6">
        <w:rPr>
          <w:color w:val="000000" w:themeColor="text1"/>
        </w:rPr>
        <w:t xml:space="preserve">Comment on Altman, Dean, and </w:t>
      </w:r>
      <w:proofErr w:type="spellStart"/>
      <w:r w:rsidRPr="001545B6">
        <w:rPr>
          <w:color w:val="000000" w:themeColor="text1"/>
        </w:rPr>
        <w:t>Uleman</w:t>
      </w:r>
      <w:proofErr w:type="spellEnd"/>
      <w:r w:rsidRPr="001545B6">
        <w:rPr>
          <w:color w:val="000000" w:themeColor="text1"/>
        </w:rPr>
        <w:t>, “Kant on Matters of Life and Death” (sessional meeting of the North American Kant Society)</w:t>
      </w:r>
      <w:r w:rsidR="005F5B48" w:rsidRPr="001545B6">
        <w:rPr>
          <w:color w:val="000000" w:themeColor="text1"/>
        </w:rPr>
        <w:t xml:space="preserve">. </w:t>
      </w:r>
      <w:r w:rsidRPr="001545B6">
        <w:rPr>
          <w:color w:val="000000" w:themeColor="text1"/>
        </w:rPr>
        <w:t>American Philosophical Association Pacific Division meeting, San Diego, Ca., 3/18</w:t>
      </w:r>
    </w:p>
    <w:p w14:paraId="05EF3DB7" w14:textId="77777777" w:rsidR="006A3B16" w:rsidRPr="001545B6" w:rsidRDefault="006A3B16" w:rsidP="007E0943">
      <w:pPr>
        <w:ind w:left="284"/>
        <w:rPr>
          <w:color w:val="000000" w:themeColor="text1"/>
        </w:rPr>
      </w:pPr>
    </w:p>
    <w:p w14:paraId="37FF9F08" w14:textId="0D942F9F" w:rsidR="006A3B16" w:rsidRPr="001545B6" w:rsidRDefault="006A3B16" w:rsidP="005F5B48">
      <w:pPr>
        <w:ind w:left="284"/>
        <w:rPr>
          <w:color w:val="000000" w:themeColor="text1"/>
        </w:rPr>
      </w:pPr>
      <w:r w:rsidRPr="001545B6">
        <w:rPr>
          <w:color w:val="000000" w:themeColor="text1"/>
        </w:rPr>
        <w:t>Comment on Shadd, “Institutional Refusal to Assist in Dying: The Positive Case.”</w:t>
      </w:r>
      <w:r w:rsidR="005F5B48" w:rsidRPr="001545B6">
        <w:rPr>
          <w:color w:val="000000" w:themeColor="text1"/>
        </w:rPr>
        <w:t xml:space="preserve"> </w:t>
      </w:r>
      <w:r w:rsidRPr="001545B6">
        <w:rPr>
          <w:color w:val="000000" w:themeColor="text1"/>
        </w:rPr>
        <w:t>American Philosophical Association Pacific Division meeting, San Diego, Ca., 3/18</w:t>
      </w:r>
    </w:p>
    <w:p w14:paraId="6484CC5F" w14:textId="77777777" w:rsidR="006A3B16" w:rsidRPr="001545B6" w:rsidRDefault="006A3B16" w:rsidP="007E0943">
      <w:pPr>
        <w:ind w:left="284"/>
        <w:rPr>
          <w:color w:val="000000" w:themeColor="text1"/>
        </w:rPr>
      </w:pPr>
    </w:p>
    <w:p w14:paraId="279C0FC3" w14:textId="5ED8CF92" w:rsidR="006A3B16" w:rsidRPr="001545B6" w:rsidRDefault="006A3B16" w:rsidP="005F5B48">
      <w:pPr>
        <w:ind w:left="284"/>
        <w:rPr>
          <w:color w:val="000000" w:themeColor="text1"/>
        </w:rPr>
      </w:pPr>
      <w:r w:rsidRPr="001545B6">
        <w:rPr>
          <w:color w:val="000000" w:themeColor="text1"/>
        </w:rPr>
        <w:t>“Suicide and its rationality</w:t>
      </w:r>
      <w:r w:rsidR="005F5B48" w:rsidRPr="001545B6">
        <w:rPr>
          <w:color w:val="000000" w:themeColor="text1"/>
        </w:rPr>
        <w:t xml:space="preserve">.” </w:t>
      </w:r>
      <w:r w:rsidRPr="001545B6">
        <w:rPr>
          <w:color w:val="000000" w:themeColor="text1"/>
        </w:rPr>
        <w:t>University of California, Riverside, 3/18</w:t>
      </w:r>
    </w:p>
    <w:p w14:paraId="29156935" w14:textId="77777777" w:rsidR="006A3B16" w:rsidRPr="001545B6" w:rsidRDefault="006A3B16" w:rsidP="007E0943">
      <w:pPr>
        <w:ind w:left="284"/>
        <w:rPr>
          <w:color w:val="000000" w:themeColor="text1"/>
        </w:rPr>
      </w:pPr>
    </w:p>
    <w:p w14:paraId="6DB8CA09" w14:textId="5182421A" w:rsidR="006A3B16" w:rsidRPr="001545B6" w:rsidRDefault="006A3B16" w:rsidP="005F5B48">
      <w:pPr>
        <w:ind w:left="284"/>
        <w:rPr>
          <w:color w:val="000000" w:themeColor="text1"/>
        </w:rPr>
      </w:pPr>
      <w:r w:rsidRPr="001545B6">
        <w:rPr>
          <w:color w:val="000000" w:themeColor="text1"/>
        </w:rPr>
        <w:t>“The duty to work</w:t>
      </w:r>
      <w:r w:rsidR="005F5B48" w:rsidRPr="001545B6">
        <w:rPr>
          <w:color w:val="000000" w:themeColor="text1"/>
        </w:rPr>
        <w:t xml:space="preserve">.” </w:t>
      </w:r>
      <w:r w:rsidRPr="001545B6">
        <w:rPr>
          <w:color w:val="000000" w:themeColor="text1"/>
        </w:rPr>
        <w:t>Chaffey College, 2/18</w:t>
      </w:r>
    </w:p>
    <w:p w14:paraId="652BBAF2" w14:textId="77777777" w:rsidR="006A3B16" w:rsidRPr="001545B6" w:rsidRDefault="006A3B16" w:rsidP="007E0943">
      <w:pPr>
        <w:ind w:left="284"/>
        <w:rPr>
          <w:color w:val="000000" w:themeColor="text1"/>
        </w:rPr>
      </w:pPr>
    </w:p>
    <w:p w14:paraId="46ED2EA5" w14:textId="22EEF641" w:rsidR="006A3B16" w:rsidRPr="001545B6" w:rsidRDefault="006A3B16" w:rsidP="005F5B48">
      <w:pPr>
        <w:ind w:left="284"/>
        <w:rPr>
          <w:color w:val="000000" w:themeColor="text1"/>
        </w:rPr>
      </w:pPr>
      <w:r w:rsidRPr="001545B6">
        <w:rPr>
          <w:color w:val="000000" w:themeColor="text1"/>
        </w:rPr>
        <w:t>“The desire to work as an adaptive preference</w:t>
      </w:r>
      <w:r w:rsidR="005F5B48" w:rsidRPr="001545B6">
        <w:rPr>
          <w:color w:val="000000" w:themeColor="text1"/>
        </w:rPr>
        <w:t xml:space="preserve">.” </w:t>
      </w:r>
      <w:r w:rsidRPr="001545B6">
        <w:rPr>
          <w:color w:val="000000" w:themeColor="text1"/>
        </w:rPr>
        <w:t>Cal Poly Pomona Philosophy Department Brown Bag, 1/18</w:t>
      </w:r>
    </w:p>
    <w:p w14:paraId="14233B8C" w14:textId="77777777" w:rsidR="006A3B16" w:rsidRPr="001545B6" w:rsidRDefault="006A3B16" w:rsidP="007E0943">
      <w:pPr>
        <w:ind w:left="284"/>
        <w:rPr>
          <w:color w:val="000000" w:themeColor="text1"/>
        </w:rPr>
      </w:pPr>
    </w:p>
    <w:p w14:paraId="26B027E7" w14:textId="77777777" w:rsidR="006A3B16" w:rsidRPr="001545B6" w:rsidRDefault="006A3B16" w:rsidP="007E0943">
      <w:pPr>
        <w:ind w:left="284"/>
        <w:rPr>
          <w:color w:val="000000" w:themeColor="text1"/>
        </w:rPr>
      </w:pPr>
      <w:r w:rsidRPr="001545B6">
        <w:rPr>
          <w:color w:val="000000" w:themeColor="text1"/>
        </w:rPr>
        <w:t>“Is there a moral obligation to work?”</w:t>
      </w:r>
    </w:p>
    <w:p w14:paraId="4EF78BAE"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Georgia State University, Atlanta, Ga., 1/18</w:t>
      </w:r>
    </w:p>
    <w:p w14:paraId="09B665FC"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Bowling Green Workshop on Applied Ethics and Public Policy (“The Future of</w:t>
      </w:r>
    </w:p>
    <w:p w14:paraId="35732ADF" w14:textId="77777777" w:rsidR="006A3B16" w:rsidRPr="001545B6" w:rsidRDefault="006A3B16" w:rsidP="005F5B48">
      <w:pPr>
        <w:pStyle w:val="ListParagraph"/>
        <w:ind w:left="709"/>
        <w:rPr>
          <w:rFonts w:ascii="Times New Roman" w:hAnsi="Times New Roman"/>
          <w:color w:val="000000" w:themeColor="text1"/>
        </w:rPr>
      </w:pPr>
      <w:r w:rsidRPr="001545B6">
        <w:rPr>
          <w:rFonts w:ascii="Times New Roman" w:hAnsi="Times New Roman"/>
          <w:color w:val="000000" w:themeColor="text1"/>
        </w:rPr>
        <w:t>Work, Technology, and a Basic Income”), Bowling Green State University, 4/17</w:t>
      </w:r>
    </w:p>
    <w:p w14:paraId="1E407AF1" w14:textId="77777777" w:rsidR="006A3B16" w:rsidRPr="001545B6" w:rsidRDefault="006A3B16" w:rsidP="007E0943">
      <w:pPr>
        <w:ind w:left="284"/>
        <w:rPr>
          <w:color w:val="000000" w:themeColor="text1"/>
        </w:rPr>
      </w:pPr>
    </w:p>
    <w:p w14:paraId="1AF79B6D" w14:textId="1239C564" w:rsidR="006A3B16" w:rsidRPr="001545B6" w:rsidRDefault="006A3B16" w:rsidP="005F5B48">
      <w:pPr>
        <w:ind w:left="284"/>
        <w:rPr>
          <w:color w:val="000000" w:themeColor="text1"/>
        </w:rPr>
      </w:pPr>
      <w:r w:rsidRPr="001545B6">
        <w:rPr>
          <w:color w:val="000000" w:themeColor="text1"/>
        </w:rPr>
        <w:t>“The paradox of grief</w:t>
      </w:r>
      <w:r w:rsidR="005F5B48" w:rsidRPr="001545B6">
        <w:rPr>
          <w:color w:val="000000" w:themeColor="text1"/>
        </w:rPr>
        <w:t xml:space="preserve">.” </w:t>
      </w:r>
      <w:r w:rsidRPr="001545B6">
        <w:rPr>
          <w:color w:val="000000" w:themeColor="text1"/>
        </w:rPr>
        <w:t>Cal Poly Pomona World Philosophy Day, 11/17</w:t>
      </w:r>
    </w:p>
    <w:p w14:paraId="28125D9F" w14:textId="77777777" w:rsidR="006A3B16" w:rsidRPr="001545B6" w:rsidRDefault="006A3B16" w:rsidP="007E0943">
      <w:pPr>
        <w:ind w:left="284"/>
        <w:rPr>
          <w:color w:val="000000" w:themeColor="text1"/>
        </w:rPr>
      </w:pPr>
    </w:p>
    <w:p w14:paraId="630FFAF9" w14:textId="3C9942E9" w:rsidR="006A3B16" w:rsidRPr="001545B6" w:rsidRDefault="006A3B16" w:rsidP="005F5B48">
      <w:pPr>
        <w:ind w:left="284"/>
        <w:rPr>
          <w:color w:val="000000" w:themeColor="text1"/>
        </w:rPr>
      </w:pPr>
      <w:r w:rsidRPr="001545B6">
        <w:rPr>
          <w:color w:val="000000" w:themeColor="text1"/>
        </w:rPr>
        <w:t>“Self-knowledge and the paradox of grief</w:t>
      </w:r>
      <w:r w:rsidR="005F5B48" w:rsidRPr="001545B6">
        <w:rPr>
          <w:color w:val="000000" w:themeColor="text1"/>
        </w:rPr>
        <w:t xml:space="preserve">.” </w:t>
      </w:r>
      <w:r w:rsidRPr="001545B6">
        <w:rPr>
          <w:color w:val="000000" w:themeColor="text1"/>
        </w:rPr>
        <w:t xml:space="preserve">Cal Poly Pomona Department of </w:t>
      </w:r>
      <w:proofErr w:type="spellStart"/>
      <w:r w:rsidRPr="001545B6">
        <w:rPr>
          <w:color w:val="000000" w:themeColor="text1"/>
        </w:rPr>
        <w:t>Theater</w:t>
      </w:r>
      <w:proofErr w:type="spellEnd"/>
      <w:r w:rsidRPr="001545B6">
        <w:rPr>
          <w:color w:val="000000" w:themeColor="text1"/>
        </w:rPr>
        <w:t xml:space="preserve">, 5/17 (post-production event, </w:t>
      </w:r>
      <w:r w:rsidRPr="001545B6">
        <w:rPr>
          <w:i/>
          <w:color w:val="000000" w:themeColor="text1"/>
        </w:rPr>
        <w:t>The</w:t>
      </w:r>
      <w:r w:rsidR="005F5B48" w:rsidRPr="001545B6">
        <w:rPr>
          <w:color w:val="000000" w:themeColor="text1"/>
        </w:rPr>
        <w:t xml:space="preserve"> </w:t>
      </w:r>
      <w:r w:rsidRPr="001545B6">
        <w:rPr>
          <w:i/>
          <w:color w:val="000000" w:themeColor="text1"/>
        </w:rPr>
        <w:t>Women of Lockerbie</w:t>
      </w:r>
      <w:r w:rsidRPr="001545B6">
        <w:rPr>
          <w:color w:val="000000" w:themeColor="text1"/>
        </w:rPr>
        <w:t>)</w:t>
      </w:r>
    </w:p>
    <w:p w14:paraId="771C1C83" w14:textId="77777777" w:rsidR="006A3B16" w:rsidRPr="001545B6" w:rsidRDefault="006A3B16" w:rsidP="007E0943">
      <w:pPr>
        <w:ind w:left="284"/>
        <w:rPr>
          <w:color w:val="000000" w:themeColor="text1"/>
        </w:rPr>
      </w:pPr>
    </w:p>
    <w:p w14:paraId="0C7EC9AD" w14:textId="77777777" w:rsidR="006A3B16" w:rsidRPr="001545B6" w:rsidRDefault="006A3B16" w:rsidP="007E0943">
      <w:pPr>
        <w:ind w:left="284"/>
        <w:rPr>
          <w:color w:val="000000" w:themeColor="text1"/>
        </w:rPr>
      </w:pPr>
      <w:r w:rsidRPr="001545B6">
        <w:rPr>
          <w:color w:val="000000" w:themeColor="text1"/>
        </w:rPr>
        <w:t>“Public cartels, private conscience”</w:t>
      </w:r>
    </w:p>
    <w:p w14:paraId="770B9D87"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Philosophy, Politics, and Economics Society Meeting, New Orleans, La., 3/17</w:t>
      </w:r>
    </w:p>
    <w:p w14:paraId="13A74047"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Southern California Law and Philosophy group, 3/17</w:t>
      </w:r>
    </w:p>
    <w:p w14:paraId="12599D91" w14:textId="77777777" w:rsidR="006A3B16" w:rsidRPr="001545B6" w:rsidRDefault="006A3B16" w:rsidP="007E0943">
      <w:pPr>
        <w:ind w:left="284"/>
        <w:rPr>
          <w:color w:val="000000" w:themeColor="text1"/>
        </w:rPr>
      </w:pPr>
    </w:p>
    <w:p w14:paraId="12FE78E1" w14:textId="77777777" w:rsidR="006A3B16" w:rsidRPr="001545B6" w:rsidRDefault="006A3B16" w:rsidP="007E0943">
      <w:pPr>
        <w:ind w:left="284"/>
        <w:rPr>
          <w:color w:val="000000" w:themeColor="text1"/>
        </w:rPr>
      </w:pPr>
      <w:r w:rsidRPr="001545B6">
        <w:rPr>
          <w:color w:val="000000" w:themeColor="text1"/>
        </w:rPr>
        <w:t xml:space="preserve">“Black Lives Matter and the call for death penalty abolition” (with Alex </w:t>
      </w:r>
      <w:proofErr w:type="spellStart"/>
      <w:r w:rsidRPr="001545B6">
        <w:rPr>
          <w:color w:val="000000" w:themeColor="text1"/>
        </w:rPr>
        <w:t>Madva</w:t>
      </w:r>
      <w:proofErr w:type="spellEnd"/>
      <w:r w:rsidRPr="001545B6">
        <w:rPr>
          <w:color w:val="000000" w:themeColor="text1"/>
        </w:rPr>
        <w:t>)</w:t>
      </w:r>
    </w:p>
    <w:p w14:paraId="477001DD"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Hip Hop Symposium, Cal Poly Pomona, 2/18</w:t>
      </w:r>
    </w:p>
    <w:p w14:paraId="2F0468FB"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Cal Poly Pomona philosophy brown bag series, 2/17</w:t>
      </w:r>
    </w:p>
    <w:p w14:paraId="573C3C06" w14:textId="77777777" w:rsidR="006A3B16" w:rsidRPr="001545B6" w:rsidRDefault="006A3B16" w:rsidP="005F5B48">
      <w:pPr>
        <w:ind w:left="709"/>
        <w:rPr>
          <w:color w:val="000000" w:themeColor="text1"/>
        </w:rPr>
      </w:pPr>
    </w:p>
    <w:p w14:paraId="3CD7A006" w14:textId="77777777" w:rsidR="006A3B16" w:rsidRPr="001545B6" w:rsidRDefault="006A3B16" w:rsidP="007E0943">
      <w:pPr>
        <w:ind w:left="284"/>
        <w:rPr>
          <w:color w:val="000000" w:themeColor="text1"/>
        </w:rPr>
      </w:pPr>
      <w:r w:rsidRPr="001545B6">
        <w:rPr>
          <w:color w:val="000000" w:themeColor="text1"/>
        </w:rPr>
        <w:t>“Anti-conservative bias in education is real — but not unjust”</w:t>
      </w:r>
    </w:p>
    <w:p w14:paraId="3722EAF6"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Pomona College, 3/17</w:t>
      </w:r>
    </w:p>
    <w:p w14:paraId="519C9E9B"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Social Philosophy and Policy conference, Park City, Utah, 8/13</w:t>
      </w:r>
    </w:p>
    <w:p w14:paraId="007D85D7" w14:textId="77777777" w:rsidR="006A3B16" w:rsidRPr="001545B6" w:rsidRDefault="006A3B16" w:rsidP="007E0943">
      <w:pPr>
        <w:ind w:left="284"/>
        <w:rPr>
          <w:color w:val="000000" w:themeColor="text1"/>
        </w:rPr>
      </w:pPr>
    </w:p>
    <w:p w14:paraId="6A84414D" w14:textId="45ADCD60" w:rsidR="006A3B16" w:rsidRPr="001545B6" w:rsidRDefault="006A3B16" w:rsidP="007E0943">
      <w:pPr>
        <w:ind w:left="284"/>
        <w:rPr>
          <w:color w:val="000000" w:themeColor="text1"/>
        </w:rPr>
      </w:pPr>
      <w:r w:rsidRPr="001545B6">
        <w:rPr>
          <w:color w:val="000000" w:themeColor="text1"/>
        </w:rPr>
        <w:t>“The value of self-knowledge”</w:t>
      </w:r>
      <w:r w:rsidR="005106F2">
        <w:rPr>
          <w:color w:val="000000" w:themeColor="text1"/>
        </w:rPr>
        <w:t xml:space="preserve"> Swarthmore College, 10/17</w:t>
      </w:r>
    </w:p>
    <w:p w14:paraId="57E13970" w14:textId="77777777" w:rsidR="006A3B16" w:rsidRPr="001545B6" w:rsidRDefault="006A3B16" w:rsidP="007E0943">
      <w:pPr>
        <w:ind w:left="284"/>
        <w:rPr>
          <w:color w:val="000000" w:themeColor="text1"/>
        </w:rPr>
      </w:pPr>
    </w:p>
    <w:p w14:paraId="2976E0BC" w14:textId="4C4A31EB" w:rsidR="006A3B16" w:rsidRPr="001545B6" w:rsidRDefault="006A3B16" w:rsidP="005F5B48">
      <w:pPr>
        <w:ind w:left="284"/>
        <w:rPr>
          <w:color w:val="000000" w:themeColor="text1"/>
        </w:rPr>
      </w:pPr>
      <w:r w:rsidRPr="001545B6">
        <w:rPr>
          <w:color w:val="000000" w:themeColor="text1"/>
        </w:rPr>
        <w:t>“Paternalism and self-knowledge</w:t>
      </w:r>
      <w:r w:rsidR="005F5B48" w:rsidRPr="001545B6">
        <w:rPr>
          <w:color w:val="000000" w:themeColor="text1"/>
        </w:rPr>
        <w:t xml:space="preserve">.” </w:t>
      </w:r>
      <w:r w:rsidRPr="001545B6">
        <w:rPr>
          <w:color w:val="000000" w:themeColor="text1"/>
        </w:rPr>
        <w:t>Workshop on paternalism, University of Zurich, Switzerland, 10/16</w:t>
      </w:r>
      <w:r w:rsidR="005F5B48" w:rsidRPr="001545B6">
        <w:rPr>
          <w:color w:val="000000" w:themeColor="text1"/>
        </w:rPr>
        <w:t>.</w:t>
      </w:r>
    </w:p>
    <w:p w14:paraId="509846F7" w14:textId="77777777" w:rsidR="006A3B16" w:rsidRPr="001545B6" w:rsidRDefault="006A3B16" w:rsidP="007E0943">
      <w:pPr>
        <w:ind w:left="284"/>
        <w:rPr>
          <w:color w:val="000000" w:themeColor="text1"/>
        </w:rPr>
      </w:pPr>
      <w:r w:rsidRPr="001545B6">
        <w:rPr>
          <w:color w:val="000000" w:themeColor="text1"/>
        </w:rPr>
        <w:t xml:space="preserve"> </w:t>
      </w:r>
    </w:p>
    <w:p w14:paraId="519582D6" w14:textId="504331A3" w:rsidR="006A3B16" w:rsidRPr="001545B6" w:rsidRDefault="006A3B16" w:rsidP="005F5B48">
      <w:pPr>
        <w:ind w:left="284"/>
        <w:rPr>
          <w:color w:val="000000" w:themeColor="text1"/>
        </w:rPr>
      </w:pPr>
      <w:r w:rsidRPr="001545B6">
        <w:rPr>
          <w:color w:val="000000" w:themeColor="text1"/>
        </w:rPr>
        <w:t>“The moral difference Kantian universalization makes</w:t>
      </w:r>
      <w:r w:rsidR="005F5B48" w:rsidRPr="001545B6">
        <w:rPr>
          <w:color w:val="000000" w:themeColor="text1"/>
        </w:rPr>
        <w:t xml:space="preserve">.” </w:t>
      </w:r>
      <w:r w:rsidRPr="001545B6">
        <w:rPr>
          <w:color w:val="000000" w:themeColor="text1"/>
        </w:rPr>
        <w:t>Graduate workshop, University of Turku, Finland, 9/16</w:t>
      </w:r>
    </w:p>
    <w:p w14:paraId="6FC93E01" w14:textId="77777777" w:rsidR="006A3B16" w:rsidRPr="001545B6" w:rsidRDefault="006A3B16" w:rsidP="007E0943">
      <w:pPr>
        <w:ind w:left="284"/>
        <w:rPr>
          <w:color w:val="000000" w:themeColor="text1"/>
        </w:rPr>
      </w:pPr>
    </w:p>
    <w:p w14:paraId="7C57E837" w14:textId="5FBF0365" w:rsidR="006A3B16" w:rsidRPr="001545B6" w:rsidRDefault="006A3B16" w:rsidP="005F5B48">
      <w:pPr>
        <w:ind w:left="284"/>
        <w:rPr>
          <w:color w:val="000000" w:themeColor="text1"/>
        </w:rPr>
      </w:pPr>
      <w:r w:rsidRPr="001545B6">
        <w:rPr>
          <w:color w:val="000000" w:themeColor="text1"/>
        </w:rPr>
        <w:t xml:space="preserve">“Grief and the rationality of </w:t>
      </w:r>
      <w:proofErr w:type="gramStart"/>
      <w:r w:rsidRPr="001545B6">
        <w:rPr>
          <w:color w:val="000000" w:themeColor="text1"/>
        </w:rPr>
        <w:t>end of life</w:t>
      </w:r>
      <w:proofErr w:type="gramEnd"/>
      <w:r w:rsidRPr="001545B6">
        <w:rPr>
          <w:color w:val="000000" w:themeColor="text1"/>
        </w:rPr>
        <w:t xml:space="preserve"> surrogate decisions</w:t>
      </w:r>
      <w:r w:rsidR="005F5B48" w:rsidRPr="001545B6">
        <w:rPr>
          <w:color w:val="000000" w:themeColor="text1"/>
        </w:rPr>
        <w:t xml:space="preserve">.” </w:t>
      </w:r>
      <w:r w:rsidRPr="001545B6">
        <w:rPr>
          <w:color w:val="000000" w:themeColor="text1"/>
        </w:rPr>
        <w:t>Graduate workshop, University of Turku, Finland, 9/16</w:t>
      </w:r>
    </w:p>
    <w:p w14:paraId="5374819C" w14:textId="77777777" w:rsidR="006A3B16" w:rsidRPr="001545B6" w:rsidRDefault="006A3B16" w:rsidP="007E0943">
      <w:pPr>
        <w:ind w:left="284"/>
        <w:rPr>
          <w:color w:val="000000" w:themeColor="text1"/>
        </w:rPr>
      </w:pPr>
    </w:p>
    <w:p w14:paraId="24B21F30" w14:textId="7A9576EF" w:rsidR="006A3B16" w:rsidRPr="001545B6" w:rsidRDefault="006A3B16" w:rsidP="005F5B48">
      <w:pPr>
        <w:ind w:left="284"/>
        <w:rPr>
          <w:color w:val="000000" w:themeColor="text1"/>
        </w:rPr>
      </w:pPr>
      <w:r w:rsidRPr="001545B6">
        <w:rPr>
          <w:color w:val="000000" w:themeColor="text1"/>
        </w:rPr>
        <w:t>“Resilience, regret, and the nature of grief</w:t>
      </w:r>
      <w:r w:rsidR="005F5B48" w:rsidRPr="001545B6">
        <w:rPr>
          <w:color w:val="000000" w:themeColor="text1"/>
        </w:rPr>
        <w:t xml:space="preserve">.” </w:t>
      </w:r>
      <w:r w:rsidRPr="001545B6">
        <w:rPr>
          <w:color w:val="000000" w:themeColor="text1"/>
        </w:rPr>
        <w:t>Public Lecture series, University of Turku, Finland, 9/16</w:t>
      </w:r>
    </w:p>
    <w:p w14:paraId="606349EE" w14:textId="77777777" w:rsidR="006A3B16" w:rsidRPr="001545B6" w:rsidRDefault="006A3B16" w:rsidP="007E0943">
      <w:pPr>
        <w:ind w:left="284"/>
        <w:rPr>
          <w:color w:val="000000" w:themeColor="text1"/>
        </w:rPr>
      </w:pPr>
    </w:p>
    <w:p w14:paraId="229C6FF7" w14:textId="5140E079" w:rsidR="006A3B16" w:rsidRPr="001545B6" w:rsidRDefault="006A3B16" w:rsidP="005F5B48">
      <w:pPr>
        <w:ind w:left="284"/>
        <w:rPr>
          <w:color w:val="000000" w:themeColor="text1"/>
        </w:rPr>
      </w:pPr>
      <w:r w:rsidRPr="001545B6">
        <w:rPr>
          <w:color w:val="000000" w:themeColor="text1"/>
        </w:rPr>
        <w:t xml:space="preserve">Comment on </w:t>
      </w:r>
      <w:proofErr w:type="spellStart"/>
      <w:r w:rsidRPr="001545B6">
        <w:rPr>
          <w:color w:val="000000" w:themeColor="text1"/>
        </w:rPr>
        <w:t>Bovens</w:t>
      </w:r>
      <w:proofErr w:type="spellEnd"/>
      <w:r w:rsidRPr="001545B6">
        <w:rPr>
          <w:color w:val="000000" w:themeColor="text1"/>
        </w:rPr>
        <w:t>, “The extension of euthanasia legislation to minors in Belgium</w:t>
      </w:r>
      <w:r w:rsidR="005F5B48" w:rsidRPr="001545B6">
        <w:rPr>
          <w:color w:val="000000" w:themeColor="text1"/>
        </w:rPr>
        <w:t>.</w:t>
      </w:r>
      <w:r w:rsidRPr="001545B6">
        <w:rPr>
          <w:color w:val="000000" w:themeColor="text1"/>
        </w:rPr>
        <w:t>”</w:t>
      </w:r>
      <w:r w:rsidR="005F5B48" w:rsidRPr="001545B6">
        <w:rPr>
          <w:color w:val="000000" w:themeColor="text1"/>
        </w:rPr>
        <w:t xml:space="preserve"> </w:t>
      </w:r>
      <w:r w:rsidRPr="001545B6">
        <w:rPr>
          <w:color w:val="000000" w:themeColor="text1"/>
        </w:rPr>
        <w:t>International Association for the Philosophy of Death and Dying, Syracuse</w:t>
      </w:r>
      <w:r w:rsidR="006B5840" w:rsidRPr="001545B6">
        <w:rPr>
          <w:color w:val="000000" w:themeColor="text1"/>
        </w:rPr>
        <w:t xml:space="preserve"> </w:t>
      </w:r>
      <w:r w:rsidRPr="001545B6">
        <w:rPr>
          <w:color w:val="000000" w:themeColor="text1"/>
        </w:rPr>
        <w:t>University, Syracuse, N.Y., 5/16</w:t>
      </w:r>
    </w:p>
    <w:p w14:paraId="66800F39" w14:textId="77777777" w:rsidR="006A3B16" w:rsidRPr="001545B6" w:rsidRDefault="006A3B16" w:rsidP="007E0943">
      <w:pPr>
        <w:ind w:left="284"/>
        <w:rPr>
          <w:color w:val="000000" w:themeColor="text1"/>
        </w:rPr>
      </w:pPr>
    </w:p>
    <w:p w14:paraId="5ADE6829" w14:textId="4EFBD7F3" w:rsidR="006A3B16" w:rsidRPr="001545B6" w:rsidRDefault="006A3B16" w:rsidP="005F5B48">
      <w:pPr>
        <w:ind w:left="284"/>
        <w:rPr>
          <w:color w:val="000000" w:themeColor="text1"/>
        </w:rPr>
      </w:pPr>
      <w:r w:rsidRPr="001545B6">
        <w:rPr>
          <w:color w:val="000000" w:themeColor="text1"/>
        </w:rPr>
        <w:t>“Resilience and the nature of grief</w:t>
      </w:r>
      <w:r w:rsidR="005F5B48" w:rsidRPr="001545B6">
        <w:rPr>
          <w:color w:val="000000" w:themeColor="text1"/>
        </w:rPr>
        <w:t xml:space="preserve">.” </w:t>
      </w:r>
      <w:r w:rsidRPr="001545B6">
        <w:rPr>
          <w:color w:val="000000" w:themeColor="text1"/>
        </w:rPr>
        <w:t>American Philosophical Association, Pacific Division Meeting, San Francisco, Ca., 4/16</w:t>
      </w:r>
    </w:p>
    <w:p w14:paraId="214ED439" w14:textId="77777777" w:rsidR="006A3B16" w:rsidRPr="001545B6" w:rsidRDefault="006A3B16" w:rsidP="007E0943">
      <w:pPr>
        <w:ind w:left="284"/>
        <w:rPr>
          <w:color w:val="000000" w:themeColor="text1"/>
        </w:rPr>
      </w:pPr>
    </w:p>
    <w:p w14:paraId="212DD6CE" w14:textId="3C142C4F" w:rsidR="006A3B16" w:rsidRPr="001545B6" w:rsidRDefault="006A3B16" w:rsidP="005F5B48">
      <w:pPr>
        <w:ind w:left="284"/>
        <w:rPr>
          <w:color w:val="000000" w:themeColor="text1"/>
        </w:rPr>
      </w:pPr>
      <w:r w:rsidRPr="001545B6">
        <w:rPr>
          <w:color w:val="000000" w:themeColor="text1"/>
        </w:rPr>
        <w:t>“The denial of moral dilemmas as a regulative ideal</w:t>
      </w:r>
      <w:r w:rsidR="005F5B48" w:rsidRPr="001545B6">
        <w:rPr>
          <w:color w:val="000000" w:themeColor="text1"/>
        </w:rPr>
        <w:t xml:space="preserve">.” </w:t>
      </w:r>
      <w:r w:rsidRPr="001545B6">
        <w:rPr>
          <w:color w:val="000000" w:themeColor="text1"/>
        </w:rPr>
        <w:t>Philosophy Forum, University of Mississippi, 2/16</w:t>
      </w:r>
    </w:p>
    <w:p w14:paraId="769661C4" w14:textId="77777777" w:rsidR="006A3B16" w:rsidRPr="001545B6" w:rsidRDefault="006A3B16" w:rsidP="007E0943">
      <w:pPr>
        <w:ind w:left="284"/>
        <w:rPr>
          <w:color w:val="000000" w:themeColor="text1"/>
        </w:rPr>
      </w:pPr>
    </w:p>
    <w:p w14:paraId="44EB0C49" w14:textId="274074E9" w:rsidR="006A3B16" w:rsidRPr="001545B6" w:rsidRDefault="006A3B16" w:rsidP="005F5B48">
      <w:pPr>
        <w:ind w:left="284"/>
        <w:rPr>
          <w:color w:val="000000" w:themeColor="text1"/>
        </w:rPr>
      </w:pPr>
      <w:r w:rsidRPr="001545B6">
        <w:rPr>
          <w:color w:val="000000" w:themeColor="text1"/>
        </w:rPr>
        <w:t>“Libertarian paternalism: How to manipulate without coercion</w:t>
      </w:r>
      <w:r w:rsidR="005F5B48" w:rsidRPr="001545B6">
        <w:rPr>
          <w:color w:val="000000" w:themeColor="text1"/>
        </w:rPr>
        <w:t xml:space="preserve">.” </w:t>
      </w:r>
      <w:r w:rsidRPr="001545B6">
        <w:rPr>
          <w:color w:val="000000" w:themeColor="text1"/>
        </w:rPr>
        <w:t xml:space="preserve">Centre for Ethics, </w:t>
      </w:r>
      <w:proofErr w:type="spellStart"/>
      <w:r w:rsidRPr="001545B6">
        <w:rPr>
          <w:color w:val="000000" w:themeColor="text1"/>
        </w:rPr>
        <w:t>Muhlenberg</w:t>
      </w:r>
      <w:proofErr w:type="spellEnd"/>
      <w:r w:rsidRPr="001545B6">
        <w:rPr>
          <w:color w:val="000000" w:themeColor="text1"/>
        </w:rPr>
        <w:t xml:space="preserve"> College, 1/16</w:t>
      </w:r>
    </w:p>
    <w:p w14:paraId="08432C49" w14:textId="77777777" w:rsidR="006A3B16" w:rsidRPr="001545B6" w:rsidRDefault="006A3B16" w:rsidP="007E0943">
      <w:pPr>
        <w:ind w:left="284"/>
        <w:rPr>
          <w:color w:val="000000" w:themeColor="text1"/>
        </w:rPr>
      </w:pPr>
    </w:p>
    <w:p w14:paraId="5BB0BCC4" w14:textId="1B90207E" w:rsidR="006A3B16" w:rsidRPr="001545B6" w:rsidRDefault="006A3B16" w:rsidP="005F5B48">
      <w:pPr>
        <w:ind w:left="284"/>
        <w:rPr>
          <w:color w:val="000000" w:themeColor="text1"/>
        </w:rPr>
      </w:pPr>
      <w:r w:rsidRPr="001545B6">
        <w:rPr>
          <w:color w:val="000000" w:themeColor="text1"/>
        </w:rPr>
        <w:t>“Achieving self-knowledge</w:t>
      </w:r>
      <w:r w:rsidR="005F5B48" w:rsidRPr="001545B6">
        <w:rPr>
          <w:color w:val="000000" w:themeColor="text1"/>
        </w:rPr>
        <w:t xml:space="preserve">.” </w:t>
      </w:r>
      <w:r w:rsidRPr="001545B6">
        <w:rPr>
          <w:color w:val="000000" w:themeColor="text1"/>
        </w:rPr>
        <w:t>Swarthmore College, 1/16</w:t>
      </w:r>
    </w:p>
    <w:p w14:paraId="264697DA" w14:textId="77777777" w:rsidR="006A3B16" w:rsidRPr="001545B6" w:rsidRDefault="006A3B16" w:rsidP="007E0943">
      <w:pPr>
        <w:ind w:left="284"/>
        <w:rPr>
          <w:color w:val="000000" w:themeColor="text1"/>
        </w:rPr>
      </w:pPr>
    </w:p>
    <w:p w14:paraId="7D3C4834" w14:textId="77777777" w:rsidR="006A3B16" w:rsidRPr="001545B6" w:rsidRDefault="006A3B16" w:rsidP="007E0943">
      <w:pPr>
        <w:ind w:left="284"/>
        <w:rPr>
          <w:color w:val="000000" w:themeColor="text1"/>
        </w:rPr>
      </w:pPr>
      <w:r w:rsidRPr="001545B6">
        <w:rPr>
          <w:color w:val="000000" w:themeColor="text1"/>
        </w:rPr>
        <w:t>“How grief makes our lives go well”</w:t>
      </w:r>
    </w:p>
    <w:p w14:paraId="0CAAF412"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Kutztown State University, 1/16</w:t>
      </w:r>
    </w:p>
    <w:p w14:paraId="15620FB6"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Southern California Philosophy Conference, San Diego, Ca., 10/13</w:t>
      </w:r>
    </w:p>
    <w:p w14:paraId="6E01834B" w14:textId="77777777" w:rsidR="006A3B16" w:rsidRPr="001545B6" w:rsidRDefault="006A3B16" w:rsidP="005F5B48">
      <w:pPr>
        <w:ind w:left="709"/>
        <w:rPr>
          <w:color w:val="000000" w:themeColor="text1"/>
        </w:rPr>
      </w:pPr>
    </w:p>
    <w:p w14:paraId="4B16CDB4" w14:textId="77777777" w:rsidR="006A3B16" w:rsidRPr="001545B6" w:rsidRDefault="006A3B16" w:rsidP="007E0943">
      <w:pPr>
        <w:ind w:left="284"/>
        <w:rPr>
          <w:color w:val="000000" w:themeColor="text1"/>
        </w:rPr>
      </w:pPr>
      <w:r w:rsidRPr="001545B6">
        <w:rPr>
          <w:color w:val="000000" w:themeColor="text1"/>
        </w:rPr>
        <w:t>“Esotericism in moral philosophy”</w:t>
      </w:r>
    </w:p>
    <w:p w14:paraId="44DE5D2A"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Southern California Philosophy Conference, San Diego, Ca., 10/15</w:t>
      </w:r>
    </w:p>
    <w:p w14:paraId="21A8E7E1"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Southern California Law and Philosophy Workshop, 11/14</w:t>
      </w:r>
    </w:p>
    <w:p w14:paraId="67D4717C" w14:textId="77777777" w:rsidR="006A3B16" w:rsidRPr="001545B6" w:rsidRDefault="006A3B16" w:rsidP="005F5B48">
      <w:pPr>
        <w:ind w:left="709"/>
        <w:rPr>
          <w:color w:val="000000" w:themeColor="text1"/>
        </w:rPr>
      </w:pPr>
    </w:p>
    <w:p w14:paraId="515A6942" w14:textId="65E60386" w:rsidR="006A3B16" w:rsidRPr="001545B6" w:rsidRDefault="006A3B16" w:rsidP="005F5B48">
      <w:pPr>
        <w:ind w:left="284"/>
        <w:rPr>
          <w:color w:val="000000" w:themeColor="text1"/>
        </w:rPr>
      </w:pPr>
      <w:r w:rsidRPr="001545B6">
        <w:rPr>
          <w:color w:val="000000" w:themeColor="text1"/>
        </w:rPr>
        <w:t>“Surrogate choice, substituted judgment, and anticipatory grief</w:t>
      </w:r>
      <w:r w:rsidR="005F5B48" w:rsidRPr="001545B6">
        <w:rPr>
          <w:color w:val="000000" w:themeColor="text1"/>
        </w:rPr>
        <w:t xml:space="preserve">.” </w:t>
      </w:r>
      <w:r w:rsidRPr="001545B6">
        <w:rPr>
          <w:color w:val="000000" w:themeColor="text1"/>
        </w:rPr>
        <w:t xml:space="preserve">Hastings </w:t>
      </w:r>
      <w:proofErr w:type="spellStart"/>
      <w:r w:rsidRPr="001545B6">
        <w:rPr>
          <w:color w:val="000000" w:themeColor="text1"/>
        </w:rPr>
        <w:t>Center</w:t>
      </w:r>
      <w:proofErr w:type="spellEnd"/>
      <w:r w:rsidRPr="001545B6">
        <w:rPr>
          <w:color w:val="000000" w:themeColor="text1"/>
        </w:rPr>
        <w:t>, Garrison, N.Y., 4/15</w:t>
      </w:r>
    </w:p>
    <w:p w14:paraId="1484EC7C" w14:textId="77777777" w:rsidR="006A3B16" w:rsidRPr="001545B6" w:rsidRDefault="006A3B16" w:rsidP="007E0943">
      <w:pPr>
        <w:ind w:left="284"/>
        <w:rPr>
          <w:color w:val="000000" w:themeColor="text1"/>
        </w:rPr>
      </w:pPr>
    </w:p>
    <w:p w14:paraId="4A710CEA" w14:textId="77777777" w:rsidR="006A3B16" w:rsidRPr="001545B6" w:rsidRDefault="006A3B16" w:rsidP="007E0943">
      <w:pPr>
        <w:ind w:left="284"/>
        <w:rPr>
          <w:color w:val="000000" w:themeColor="text1"/>
        </w:rPr>
      </w:pPr>
      <w:r w:rsidRPr="001545B6">
        <w:rPr>
          <w:color w:val="000000" w:themeColor="text1"/>
        </w:rPr>
        <w:t>“The compensatory basis of parental obligations”</w:t>
      </w:r>
    </w:p>
    <w:p w14:paraId="6E094BDD"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Southern California Law and Philosophy Group, 4/15</w:t>
      </w:r>
    </w:p>
    <w:p w14:paraId="75B05BD6"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From Procreative Acts to Parental Rights, University of Florida, Gainesville, 2/15</w:t>
      </w:r>
    </w:p>
    <w:p w14:paraId="09C01901" w14:textId="77777777" w:rsidR="006A3B16" w:rsidRPr="001545B6" w:rsidRDefault="006A3B16" w:rsidP="007E0943">
      <w:pPr>
        <w:ind w:left="284"/>
        <w:rPr>
          <w:color w:val="000000" w:themeColor="text1"/>
        </w:rPr>
      </w:pPr>
    </w:p>
    <w:p w14:paraId="7B6A1C57" w14:textId="1B1DC6FA" w:rsidR="006A3B16" w:rsidRPr="001545B6" w:rsidRDefault="006A3B16" w:rsidP="005F5B48">
      <w:pPr>
        <w:ind w:left="284"/>
        <w:rPr>
          <w:color w:val="000000" w:themeColor="text1"/>
        </w:rPr>
      </w:pPr>
      <w:r w:rsidRPr="001545B6">
        <w:rPr>
          <w:color w:val="000000" w:themeColor="text1"/>
        </w:rPr>
        <w:t>“Psychiatric malpractice and the treatment of the suicidal</w:t>
      </w:r>
      <w:r w:rsidR="005F5B48" w:rsidRPr="001545B6">
        <w:rPr>
          <w:color w:val="000000" w:themeColor="text1"/>
        </w:rPr>
        <w:t xml:space="preserve">.” </w:t>
      </w:r>
      <w:r w:rsidRPr="001545B6">
        <w:rPr>
          <w:color w:val="000000" w:themeColor="text1"/>
        </w:rPr>
        <w:t>Rutgers University, Camden, N.J., 3/15</w:t>
      </w:r>
    </w:p>
    <w:p w14:paraId="30CE24BA" w14:textId="77777777" w:rsidR="006A3B16" w:rsidRPr="001545B6" w:rsidRDefault="006A3B16" w:rsidP="007E0943">
      <w:pPr>
        <w:ind w:left="284"/>
        <w:rPr>
          <w:color w:val="000000" w:themeColor="text1"/>
        </w:rPr>
      </w:pPr>
      <w:r w:rsidRPr="001545B6">
        <w:rPr>
          <w:color w:val="000000" w:themeColor="text1"/>
        </w:rPr>
        <w:tab/>
      </w:r>
    </w:p>
    <w:p w14:paraId="5F343033" w14:textId="67B0272C" w:rsidR="006A3B16" w:rsidRPr="001545B6" w:rsidRDefault="006A3B16" w:rsidP="005F5B48">
      <w:pPr>
        <w:ind w:left="284"/>
        <w:rPr>
          <w:color w:val="000000" w:themeColor="text1"/>
          <w:u w:val="single"/>
        </w:rPr>
      </w:pPr>
      <w:proofErr w:type="spellStart"/>
      <w:r w:rsidRPr="001545B6">
        <w:rPr>
          <w:color w:val="000000" w:themeColor="text1"/>
        </w:rPr>
        <w:t>Panelist</w:t>
      </w:r>
      <w:proofErr w:type="spellEnd"/>
      <w:r w:rsidRPr="001545B6">
        <w:rPr>
          <w:color w:val="000000" w:themeColor="text1"/>
        </w:rPr>
        <w:t xml:space="preserve">, author-meets-critics, A. Cohen, </w:t>
      </w:r>
      <w:r w:rsidRPr="001545B6">
        <w:rPr>
          <w:i/>
          <w:color w:val="000000" w:themeColor="text1"/>
        </w:rPr>
        <w:t>Philosophy, Ethics, and Public Policy</w:t>
      </w:r>
      <w:r w:rsidR="005F5B48" w:rsidRPr="001545B6">
        <w:rPr>
          <w:color w:val="000000" w:themeColor="text1"/>
          <w:u w:val="single"/>
        </w:rPr>
        <w:t xml:space="preserve">. </w:t>
      </w:r>
      <w:r w:rsidRPr="001545B6">
        <w:rPr>
          <w:color w:val="000000" w:themeColor="text1"/>
        </w:rPr>
        <w:t>Association for Practical and Professional Ethics annual meeting, Costa Mesa, Ca., 2/15</w:t>
      </w:r>
    </w:p>
    <w:p w14:paraId="7029FC73" w14:textId="77777777" w:rsidR="006A3B16" w:rsidRPr="001545B6" w:rsidRDefault="006A3B16" w:rsidP="007E0943">
      <w:pPr>
        <w:ind w:left="284"/>
        <w:rPr>
          <w:color w:val="000000" w:themeColor="text1"/>
        </w:rPr>
      </w:pPr>
    </w:p>
    <w:p w14:paraId="0593DE47" w14:textId="7298E5E6" w:rsidR="006A3B16" w:rsidRPr="001545B6" w:rsidRDefault="006A3B16" w:rsidP="005F5B48">
      <w:pPr>
        <w:ind w:left="284"/>
        <w:rPr>
          <w:color w:val="000000" w:themeColor="text1"/>
        </w:rPr>
      </w:pPr>
      <w:r w:rsidRPr="001545B6">
        <w:rPr>
          <w:color w:val="000000" w:themeColor="text1"/>
        </w:rPr>
        <w:t>“Grief as psychiatric disorder: A case study in medicalization</w:t>
      </w:r>
      <w:r w:rsidR="005F5B48" w:rsidRPr="001545B6">
        <w:rPr>
          <w:color w:val="000000" w:themeColor="text1"/>
        </w:rPr>
        <w:t xml:space="preserve">.” </w:t>
      </w:r>
      <w:r w:rsidRPr="001545B6">
        <w:rPr>
          <w:color w:val="000000" w:themeColor="text1"/>
        </w:rPr>
        <w:t>Invited paper, Conference on the Limits of Medicine, University of Redlands, Redlands, Ca, 2/15</w:t>
      </w:r>
    </w:p>
    <w:p w14:paraId="14C2F94D" w14:textId="77777777" w:rsidR="006A3B16" w:rsidRPr="001545B6" w:rsidRDefault="006A3B16" w:rsidP="007E0943">
      <w:pPr>
        <w:ind w:left="284"/>
        <w:rPr>
          <w:color w:val="000000" w:themeColor="text1"/>
        </w:rPr>
      </w:pPr>
    </w:p>
    <w:p w14:paraId="12D06CD9" w14:textId="2706F8A5" w:rsidR="006A3B16" w:rsidRPr="001545B6" w:rsidRDefault="006A3B16" w:rsidP="005F5B48">
      <w:pPr>
        <w:ind w:left="284"/>
        <w:rPr>
          <w:color w:val="000000" w:themeColor="text1"/>
        </w:rPr>
      </w:pPr>
      <w:r w:rsidRPr="001545B6">
        <w:rPr>
          <w:color w:val="000000" w:themeColor="text1"/>
        </w:rPr>
        <w:t>“The ethical basis of parental rights and obligations</w:t>
      </w:r>
      <w:r w:rsidR="005F5B48" w:rsidRPr="001545B6">
        <w:rPr>
          <w:color w:val="000000" w:themeColor="text1"/>
        </w:rPr>
        <w:t xml:space="preserve">.” </w:t>
      </w:r>
      <w:r w:rsidRPr="001545B6">
        <w:rPr>
          <w:color w:val="000000" w:themeColor="text1"/>
        </w:rPr>
        <w:t>Provost’s Symposium for Faculty Scholarship, Cal Poly Pomona, 12/14 (Invited</w:t>
      </w:r>
      <w:r w:rsidR="006B5840" w:rsidRPr="001545B6">
        <w:rPr>
          <w:color w:val="000000" w:themeColor="text1"/>
        </w:rPr>
        <w:t xml:space="preserve"> </w:t>
      </w:r>
      <w:r w:rsidRPr="001545B6">
        <w:rPr>
          <w:color w:val="000000" w:themeColor="text1"/>
        </w:rPr>
        <w:t>Plenary Address)</w:t>
      </w:r>
    </w:p>
    <w:p w14:paraId="60EC7B33" w14:textId="77777777" w:rsidR="006A3B16" w:rsidRPr="001545B6" w:rsidRDefault="006A3B16" w:rsidP="007E0943">
      <w:pPr>
        <w:ind w:left="284"/>
        <w:rPr>
          <w:color w:val="000000" w:themeColor="text1"/>
        </w:rPr>
      </w:pPr>
    </w:p>
    <w:p w14:paraId="74993FD7" w14:textId="6C7B8D60" w:rsidR="006A3B16" w:rsidRPr="001545B6" w:rsidRDefault="006A3B16" w:rsidP="005F5B48">
      <w:pPr>
        <w:ind w:left="284"/>
        <w:rPr>
          <w:color w:val="000000" w:themeColor="text1"/>
        </w:rPr>
      </w:pPr>
      <w:r w:rsidRPr="001545B6">
        <w:rPr>
          <w:color w:val="000000" w:themeColor="text1"/>
        </w:rPr>
        <w:t>“Race and capital punishment revisited</w:t>
      </w:r>
      <w:r w:rsidR="005F5B48" w:rsidRPr="001545B6">
        <w:rPr>
          <w:color w:val="000000" w:themeColor="text1"/>
        </w:rPr>
        <w:t xml:space="preserve">.” </w:t>
      </w:r>
      <w:r w:rsidRPr="001545B6">
        <w:rPr>
          <w:color w:val="000000" w:themeColor="text1"/>
        </w:rPr>
        <w:t>Southern California Law and Philosophy Group, 10/14</w:t>
      </w:r>
    </w:p>
    <w:p w14:paraId="36330BE0" w14:textId="77777777" w:rsidR="006A3B16" w:rsidRPr="001545B6" w:rsidRDefault="006A3B16" w:rsidP="007E0943">
      <w:pPr>
        <w:ind w:left="284"/>
        <w:rPr>
          <w:color w:val="000000" w:themeColor="text1"/>
        </w:rPr>
      </w:pPr>
    </w:p>
    <w:p w14:paraId="4D68FB4B" w14:textId="38943C44" w:rsidR="006A3B16" w:rsidRPr="001545B6" w:rsidRDefault="006A3B16" w:rsidP="005F5B48">
      <w:pPr>
        <w:ind w:left="284"/>
        <w:rPr>
          <w:color w:val="000000" w:themeColor="text1"/>
        </w:rPr>
      </w:pPr>
      <w:r w:rsidRPr="001545B6">
        <w:rPr>
          <w:color w:val="000000" w:themeColor="text1"/>
        </w:rPr>
        <w:lastRenderedPageBreak/>
        <w:t>“The bereaved surrogate</w:t>
      </w:r>
      <w:r w:rsidR="005F5B48" w:rsidRPr="001545B6">
        <w:rPr>
          <w:color w:val="000000" w:themeColor="text1"/>
        </w:rPr>
        <w:t xml:space="preserve">.” </w:t>
      </w:r>
      <w:r w:rsidRPr="001545B6">
        <w:rPr>
          <w:color w:val="000000" w:themeColor="text1"/>
        </w:rPr>
        <w:t>Western Michigan Medical Humanities Conference, Kalamazoo, Mich., 9/14</w:t>
      </w:r>
    </w:p>
    <w:p w14:paraId="4F7D5C43" w14:textId="77777777" w:rsidR="006A3B16" w:rsidRPr="001545B6" w:rsidRDefault="006A3B16" w:rsidP="007E0943">
      <w:pPr>
        <w:ind w:left="284"/>
        <w:rPr>
          <w:color w:val="000000" w:themeColor="text1"/>
        </w:rPr>
      </w:pPr>
    </w:p>
    <w:p w14:paraId="17496563" w14:textId="77777777" w:rsidR="006A3B16" w:rsidRPr="001545B6" w:rsidRDefault="006A3B16" w:rsidP="007E0943">
      <w:pPr>
        <w:ind w:left="284"/>
        <w:rPr>
          <w:color w:val="000000" w:themeColor="text1"/>
        </w:rPr>
      </w:pPr>
      <w:r w:rsidRPr="001545B6">
        <w:rPr>
          <w:color w:val="000000" w:themeColor="text1"/>
        </w:rPr>
        <w:t>“No last resort: Pitting the right to die against the right to medical self-determination.”</w:t>
      </w:r>
    </w:p>
    <w:p w14:paraId="75C341C8"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 xml:space="preserve">International Conference on </w:t>
      </w:r>
      <w:proofErr w:type="gramStart"/>
      <w:r w:rsidRPr="001545B6">
        <w:rPr>
          <w:rFonts w:ascii="Times New Roman" w:hAnsi="Times New Roman"/>
          <w:color w:val="000000" w:themeColor="text1"/>
        </w:rPr>
        <w:t>End of Life</w:t>
      </w:r>
      <w:proofErr w:type="gramEnd"/>
      <w:r w:rsidRPr="001545B6">
        <w:rPr>
          <w:rFonts w:ascii="Times New Roman" w:hAnsi="Times New Roman"/>
          <w:color w:val="000000" w:themeColor="text1"/>
        </w:rPr>
        <w:t xml:space="preserve"> Law, Ethics, Policy, and Practice</w:t>
      </w:r>
      <w:r w:rsidR="006B5840" w:rsidRPr="001545B6">
        <w:rPr>
          <w:rFonts w:ascii="Times New Roman" w:hAnsi="Times New Roman"/>
          <w:color w:val="000000" w:themeColor="text1"/>
        </w:rPr>
        <w:t xml:space="preserve">, </w:t>
      </w:r>
      <w:r w:rsidRPr="001545B6">
        <w:rPr>
          <w:rFonts w:ascii="Times New Roman" w:hAnsi="Times New Roman"/>
          <w:color w:val="000000" w:themeColor="text1"/>
        </w:rPr>
        <w:t>University of Queensland, Brisbane, Australia, 8/14</w:t>
      </w:r>
    </w:p>
    <w:p w14:paraId="5EBF860C"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Association for Practical and Professional Ethics, annual meeting, Jacksonville, Fl., 3/14</w:t>
      </w:r>
    </w:p>
    <w:p w14:paraId="62FD6830" w14:textId="77777777" w:rsidR="006A3B16" w:rsidRPr="001545B6" w:rsidRDefault="006A3B16" w:rsidP="00235588">
      <w:pPr>
        <w:rPr>
          <w:color w:val="000000" w:themeColor="text1"/>
        </w:rPr>
      </w:pPr>
    </w:p>
    <w:p w14:paraId="561B6A49" w14:textId="7DEBAD39" w:rsidR="006A3B16" w:rsidRPr="001545B6" w:rsidRDefault="006A3B16" w:rsidP="005F5B48">
      <w:pPr>
        <w:ind w:left="284"/>
        <w:rPr>
          <w:color w:val="000000" w:themeColor="text1"/>
        </w:rPr>
      </w:pPr>
      <w:r w:rsidRPr="001545B6">
        <w:rPr>
          <w:color w:val="000000" w:themeColor="text1"/>
        </w:rPr>
        <w:t>“Grief’s medicalization: Recovering the value of suffering</w:t>
      </w:r>
      <w:r w:rsidR="005F5B48" w:rsidRPr="001545B6">
        <w:rPr>
          <w:color w:val="000000" w:themeColor="text1"/>
        </w:rPr>
        <w:t xml:space="preserve">.” </w:t>
      </w:r>
      <w:r w:rsidRPr="001545B6">
        <w:rPr>
          <w:color w:val="000000" w:themeColor="text1"/>
        </w:rPr>
        <w:t>Mental Illness and Power Conference, University of Memphis, Memphis, Tenn., 2/14</w:t>
      </w:r>
    </w:p>
    <w:p w14:paraId="74C95832" w14:textId="77777777" w:rsidR="006A3B16" w:rsidRPr="001545B6" w:rsidRDefault="006A3B16" w:rsidP="007E0943">
      <w:pPr>
        <w:ind w:left="284"/>
        <w:rPr>
          <w:color w:val="000000" w:themeColor="text1"/>
        </w:rPr>
      </w:pPr>
    </w:p>
    <w:p w14:paraId="795AC7D4" w14:textId="3AC52FF9" w:rsidR="006A3B16" w:rsidRPr="001545B6" w:rsidRDefault="006A3B16" w:rsidP="005F5B48">
      <w:pPr>
        <w:ind w:left="284"/>
        <w:rPr>
          <w:color w:val="000000" w:themeColor="text1"/>
        </w:rPr>
      </w:pPr>
      <w:r w:rsidRPr="001545B6">
        <w:rPr>
          <w:color w:val="000000" w:themeColor="text1"/>
        </w:rPr>
        <w:t>“Paternalism, mistrust, and our rational powers</w:t>
      </w:r>
      <w:r w:rsidR="005F5B48" w:rsidRPr="001545B6">
        <w:rPr>
          <w:color w:val="000000" w:themeColor="text1"/>
        </w:rPr>
        <w:t xml:space="preserve">.” </w:t>
      </w:r>
      <w:r w:rsidRPr="001545B6">
        <w:rPr>
          <w:color w:val="000000" w:themeColor="text1"/>
        </w:rPr>
        <w:t>Southern California Law and Philosophy group, 12/13</w:t>
      </w:r>
    </w:p>
    <w:p w14:paraId="2AB11983" w14:textId="77777777" w:rsidR="006A3B16" w:rsidRPr="001545B6" w:rsidRDefault="006A3B16" w:rsidP="007E0943">
      <w:pPr>
        <w:ind w:left="284"/>
        <w:rPr>
          <w:color w:val="000000" w:themeColor="text1"/>
        </w:rPr>
      </w:pPr>
    </w:p>
    <w:p w14:paraId="2FB9CB28" w14:textId="5DBB73BA" w:rsidR="006A3B16" w:rsidRPr="001545B6" w:rsidRDefault="006A3B16" w:rsidP="005F5B48">
      <w:pPr>
        <w:ind w:left="284"/>
        <w:rPr>
          <w:color w:val="000000" w:themeColor="text1"/>
        </w:rPr>
      </w:pPr>
      <w:r w:rsidRPr="001545B6">
        <w:rPr>
          <w:color w:val="000000" w:themeColor="text1"/>
        </w:rPr>
        <w:t>“Solving Kant’s problem about the moral treatment of animals</w:t>
      </w:r>
      <w:r w:rsidR="005F5B48" w:rsidRPr="001545B6">
        <w:rPr>
          <w:color w:val="000000" w:themeColor="text1"/>
        </w:rPr>
        <w:t xml:space="preserve">.” </w:t>
      </w:r>
      <w:r w:rsidRPr="001545B6">
        <w:rPr>
          <w:color w:val="000000" w:themeColor="text1"/>
        </w:rPr>
        <w:t>Invited presentation, Washington and Lee University, Lexington, Va., 10/13</w:t>
      </w:r>
    </w:p>
    <w:p w14:paraId="05B38FBB" w14:textId="77777777" w:rsidR="006A3B16" w:rsidRPr="001545B6" w:rsidRDefault="006A3B16" w:rsidP="007E0943">
      <w:pPr>
        <w:ind w:left="284"/>
        <w:rPr>
          <w:color w:val="000000" w:themeColor="text1"/>
        </w:rPr>
      </w:pPr>
    </w:p>
    <w:p w14:paraId="416A589E" w14:textId="3BC2F3ED" w:rsidR="006A3B16" w:rsidRPr="001545B6" w:rsidRDefault="006A3B16" w:rsidP="005F5B48">
      <w:pPr>
        <w:ind w:left="284"/>
        <w:rPr>
          <w:color w:val="000000" w:themeColor="text1"/>
        </w:rPr>
      </w:pPr>
      <w:r w:rsidRPr="001545B6">
        <w:rPr>
          <w:color w:val="000000" w:themeColor="text1"/>
        </w:rPr>
        <w:t>“Paternalism’s domain and our normative powers</w:t>
      </w:r>
      <w:r w:rsidR="005F5B48" w:rsidRPr="001545B6">
        <w:rPr>
          <w:color w:val="000000" w:themeColor="text1"/>
        </w:rPr>
        <w:t xml:space="preserve">.” </w:t>
      </w:r>
      <w:r w:rsidRPr="001545B6">
        <w:rPr>
          <w:color w:val="000000" w:themeColor="text1"/>
        </w:rPr>
        <w:t>MANCEPT Workshop</w:t>
      </w:r>
      <w:r w:rsidR="006B5840" w:rsidRPr="001545B6">
        <w:rPr>
          <w:color w:val="000000" w:themeColor="text1"/>
        </w:rPr>
        <w:t>s</w:t>
      </w:r>
      <w:r w:rsidRPr="001545B6">
        <w:rPr>
          <w:color w:val="000000" w:themeColor="text1"/>
        </w:rPr>
        <w:t>, Manchester University, England, 9/13</w:t>
      </w:r>
    </w:p>
    <w:p w14:paraId="27D673C6" w14:textId="77777777" w:rsidR="006A3B16" w:rsidRPr="001545B6" w:rsidRDefault="006A3B16" w:rsidP="007E0943">
      <w:pPr>
        <w:ind w:left="284"/>
        <w:rPr>
          <w:color w:val="000000" w:themeColor="text1"/>
        </w:rPr>
      </w:pPr>
      <w:r w:rsidRPr="001545B6">
        <w:rPr>
          <w:color w:val="000000" w:themeColor="text1"/>
        </w:rPr>
        <w:t xml:space="preserve"> </w:t>
      </w:r>
    </w:p>
    <w:p w14:paraId="309C3380" w14:textId="28283F36" w:rsidR="006A3B16" w:rsidRPr="001545B6" w:rsidRDefault="006A3B16" w:rsidP="005F5B48">
      <w:pPr>
        <w:ind w:left="284"/>
        <w:rPr>
          <w:color w:val="000000" w:themeColor="text1"/>
        </w:rPr>
      </w:pPr>
      <w:r w:rsidRPr="001545B6">
        <w:rPr>
          <w:color w:val="000000" w:themeColor="text1"/>
        </w:rPr>
        <w:t>“Grief’s rationality, forward and backward</w:t>
      </w:r>
      <w:r w:rsidR="005F5B48" w:rsidRPr="001545B6">
        <w:rPr>
          <w:color w:val="000000" w:themeColor="text1"/>
        </w:rPr>
        <w:t xml:space="preserve">.” </w:t>
      </w:r>
      <w:r w:rsidRPr="001545B6">
        <w:rPr>
          <w:color w:val="000000" w:themeColor="text1"/>
        </w:rPr>
        <w:t>Three Rivers Philosophy Conference, University of South Carolina, Columbia, S.C., 4/13</w:t>
      </w:r>
    </w:p>
    <w:p w14:paraId="737070C4" w14:textId="77777777" w:rsidR="006A3B16" w:rsidRPr="001545B6" w:rsidRDefault="006A3B16" w:rsidP="007E0943">
      <w:pPr>
        <w:ind w:left="284"/>
        <w:rPr>
          <w:color w:val="000000" w:themeColor="text1"/>
        </w:rPr>
      </w:pPr>
    </w:p>
    <w:p w14:paraId="3BA3030B" w14:textId="77777777" w:rsidR="006A3B16" w:rsidRPr="001545B6" w:rsidRDefault="006A3B16" w:rsidP="007E0943">
      <w:pPr>
        <w:ind w:left="284"/>
        <w:rPr>
          <w:color w:val="000000" w:themeColor="text1"/>
        </w:rPr>
      </w:pPr>
      <w:r w:rsidRPr="001545B6">
        <w:rPr>
          <w:color w:val="000000" w:themeColor="text1"/>
        </w:rPr>
        <w:t xml:space="preserve">“Luck, blame, and blameworthiness” </w:t>
      </w:r>
    </w:p>
    <w:p w14:paraId="77B88FF0"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UCLA Law and Philosophy Workshop, 11/12</w:t>
      </w:r>
    </w:p>
    <w:p w14:paraId="7E76ED4F"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Southern California Law and Philosophy Group, 4/12</w:t>
      </w:r>
    </w:p>
    <w:p w14:paraId="337AEB1B" w14:textId="77777777" w:rsidR="006A3B16" w:rsidRPr="001545B6" w:rsidRDefault="006A3B16" w:rsidP="007E0943">
      <w:pPr>
        <w:ind w:left="284" w:hanging="360"/>
        <w:outlineLvl w:val="0"/>
        <w:rPr>
          <w:color w:val="000000" w:themeColor="text1"/>
        </w:rPr>
      </w:pPr>
      <w:r w:rsidRPr="001545B6">
        <w:rPr>
          <w:color w:val="000000" w:themeColor="text1"/>
        </w:rPr>
        <w:t xml:space="preserve"> </w:t>
      </w:r>
      <w:r w:rsidRPr="001545B6">
        <w:rPr>
          <w:color w:val="000000" w:themeColor="text1"/>
        </w:rPr>
        <w:tab/>
      </w:r>
    </w:p>
    <w:p w14:paraId="7339DB1C" w14:textId="0C7A27EE" w:rsidR="006A3B16" w:rsidRPr="001545B6" w:rsidRDefault="006A3B16" w:rsidP="005F5B48">
      <w:pPr>
        <w:ind w:left="284"/>
        <w:outlineLvl w:val="0"/>
        <w:rPr>
          <w:color w:val="000000" w:themeColor="text1"/>
          <w:u w:val="single"/>
        </w:rPr>
      </w:pPr>
      <w:r w:rsidRPr="001545B6">
        <w:rPr>
          <w:color w:val="000000" w:themeColor="text1"/>
        </w:rPr>
        <w:t>“The implications of ego depletion for the ethics and politics of manipulation</w:t>
      </w:r>
      <w:r w:rsidR="005F5B48" w:rsidRPr="001545B6">
        <w:rPr>
          <w:color w:val="000000" w:themeColor="text1"/>
        </w:rPr>
        <w:t xml:space="preserve">.” </w:t>
      </w:r>
      <w:r w:rsidRPr="001545B6">
        <w:rPr>
          <w:color w:val="000000" w:themeColor="text1"/>
        </w:rPr>
        <w:t>Bowling Green Workshop in Applied Ethics and Public Policy (‘Manipulation’), Bowling Green State University, Bowling Green, Oh., 3/12</w:t>
      </w:r>
    </w:p>
    <w:p w14:paraId="0D97C007" w14:textId="77777777" w:rsidR="006A3B16" w:rsidRPr="001545B6" w:rsidRDefault="006A3B16" w:rsidP="007E0943">
      <w:pPr>
        <w:ind w:left="284"/>
        <w:rPr>
          <w:color w:val="000000" w:themeColor="text1"/>
        </w:rPr>
      </w:pPr>
    </w:p>
    <w:p w14:paraId="716EAF16" w14:textId="7F36961A" w:rsidR="006A3B16" w:rsidRPr="001545B6" w:rsidRDefault="006A3B16" w:rsidP="005F5B48">
      <w:pPr>
        <w:ind w:left="284"/>
        <w:rPr>
          <w:color w:val="000000" w:themeColor="text1"/>
        </w:rPr>
      </w:pPr>
      <w:r w:rsidRPr="001545B6">
        <w:rPr>
          <w:color w:val="000000" w:themeColor="text1"/>
        </w:rPr>
        <w:t xml:space="preserve">“Kant on political revolution: Not so revolutionary?” </w:t>
      </w:r>
      <w:r w:rsidR="005F5B48" w:rsidRPr="001545B6">
        <w:rPr>
          <w:color w:val="000000" w:themeColor="text1"/>
        </w:rPr>
        <w:t xml:space="preserve"> </w:t>
      </w:r>
      <w:r w:rsidRPr="001545B6">
        <w:rPr>
          <w:color w:val="000000" w:themeColor="text1"/>
        </w:rPr>
        <w:t>Early Modern Speaker Series, Pomona, Ca., 10/11</w:t>
      </w:r>
    </w:p>
    <w:p w14:paraId="3E3FC8B7" w14:textId="77777777" w:rsidR="006A3B16" w:rsidRPr="001545B6" w:rsidRDefault="006A3B16" w:rsidP="007E0943">
      <w:pPr>
        <w:ind w:left="284"/>
        <w:rPr>
          <w:color w:val="000000" w:themeColor="text1"/>
        </w:rPr>
      </w:pPr>
    </w:p>
    <w:p w14:paraId="52DA14A3" w14:textId="6B84BFE9" w:rsidR="006A3B16" w:rsidRPr="001545B6" w:rsidRDefault="006A3B16" w:rsidP="005F5B48">
      <w:pPr>
        <w:ind w:left="284"/>
        <w:rPr>
          <w:color w:val="000000" w:themeColor="text1"/>
        </w:rPr>
      </w:pPr>
      <w:r w:rsidRPr="001545B6">
        <w:rPr>
          <w:color w:val="000000" w:themeColor="text1"/>
        </w:rPr>
        <w:t xml:space="preserve">“What </w:t>
      </w:r>
      <w:r w:rsidRPr="001545B6">
        <w:rPr>
          <w:i/>
          <w:color w:val="000000" w:themeColor="text1"/>
        </w:rPr>
        <w:t xml:space="preserve">ought </w:t>
      </w:r>
      <w:proofErr w:type="gramStart"/>
      <w:r w:rsidRPr="001545B6">
        <w:rPr>
          <w:i/>
          <w:color w:val="000000" w:themeColor="text1"/>
        </w:rPr>
        <w:t>implies</w:t>
      </w:r>
      <w:proofErr w:type="gramEnd"/>
      <w:r w:rsidRPr="001545B6">
        <w:rPr>
          <w:i/>
          <w:color w:val="000000" w:themeColor="text1"/>
        </w:rPr>
        <w:t xml:space="preserve"> can</w:t>
      </w:r>
      <w:r w:rsidRPr="001545B6">
        <w:rPr>
          <w:color w:val="000000" w:themeColor="text1"/>
        </w:rPr>
        <w:t xml:space="preserve"> implies about moral dilemmas</w:t>
      </w:r>
      <w:r w:rsidR="005F5B48" w:rsidRPr="001545B6">
        <w:rPr>
          <w:color w:val="000000" w:themeColor="text1"/>
        </w:rPr>
        <w:t xml:space="preserve">.” </w:t>
      </w:r>
      <w:r w:rsidRPr="001545B6">
        <w:rPr>
          <w:color w:val="000000" w:themeColor="text1"/>
        </w:rPr>
        <w:t>Fourth Rocky Mountain Ethics Congress, University of Colorado, Boulder, Colo., 8/11</w:t>
      </w:r>
    </w:p>
    <w:p w14:paraId="13569206" w14:textId="77777777" w:rsidR="006A3B16" w:rsidRPr="001545B6" w:rsidRDefault="006A3B16" w:rsidP="007E0943">
      <w:pPr>
        <w:ind w:left="284"/>
        <w:rPr>
          <w:color w:val="000000" w:themeColor="text1"/>
        </w:rPr>
      </w:pPr>
    </w:p>
    <w:p w14:paraId="7E7788B2" w14:textId="4BEC89A5" w:rsidR="006A3B16" w:rsidRPr="001545B6" w:rsidRDefault="006A3B16" w:rsidP="005F5B48">
      <w:pPr>
        <w:ind w:left="284"/>
        <w:rPr>
          <w:color w:val="000000" w:themeColor="text1"/>
        </w:rPr>
      </w:pPr>
      <w:r w:rsidRPr="001545B6">
        <w:rPr>
          <w:color w:val="000000" w:themeColor="text1"/>
        </w:rPr>
        <w:t>Reply to Galvin, “The practical contradiction interpretation reconsidered</w:t>
      </w:r>
      <w:r w:rsidR="005F5B48" w:rsidRPr="001545B6">
        <w:rPr>
          <w:color w:val="000000" w:themeColor="text1"/>
        </w:rPr>
        <w:t xml:space="preserve">.” </w:t>
      </w:r>
      <w:r w:rsidRPr="001545B6">
        <w:rPr>
          <w:color w:val="000000" w:themeColor="text1"/>
        </w:rPr>
        <w:t>Fourth Rocky Mountain Ethics Congress, University of Colorado, Boulder, Colo., 8/11</w:t>
      </w:r>
    </w:p>
    <w:p w14:paraId="4AC405E1" w14:textId="77777777" w:rsidR="006A3B16" w:rsidRPr="001545B6" w:rsidRDefault="006A3B16" w:rsidP="007E0943">
      <w:pPr>
        <w:ind w:left="284"/>
        <w:rPr>
          <w:color w:val="000000" w:themeColor="text1"/>
        </w:rPr>
      </w:pPr>
    </w:p>
    <w:p w14:paraId="0DD2FAEC" w14:textId="4ED488CE" w:rsidR="006A3B16" w:rsidRPr="001545B6" w:rsidRDefault="006A3B16" w:rsidP="005F5B48">
      <w:pPr>
        <w:ind w:left="284"/>
        <w:rPr>
          <w:color w:val="000000" w:themeColor="text1"/>
        </w:rPr>
      </w:pPr>
      <w:r w:rsidRPr="001545B6">
        <w:rPr>
          <w:color w:val="000000" w:themeColor="text1"/>
        </w:rPr>
        <w:t>“A Socratic critique of Socrates’ noble falsehood</w:t>
      </w:r>
      <w:r w:rsidR="005F5B48" w:rsidRPr="001545B6">
        <w:rPr>
          <w:color w:val="000000" w:themeColor="text1"/>
        </w:rPr>
        <w:t xml:space="preserve">.” </w:t>
      </w:r>
      <w:r w:rsidRPr="001545B6">
        <w:rPr>
          <w:color w:val="000000" w:themeColor="text1"/>
        </w:rPr>
        <w:t xml:space="preserve">American Philosophical Association Pacific Division Meeting, San Diego, Ca., 4/11 [with Ara </w:t>
      </w:r>
      <w:proofErr w:type="spellStart"/>
      <w:r w:rsidRPr="001545B6">
        <w:rPr>
          <w:color w:val="000000" w:themeColor="text1"/>
        </w:rPr>
        <w:t>Astourian</w:t>
      </w:r>
      <w:proofErr w:type="spellEnd"/>
      <w:r w:rsidRPr="001545B6">
        <w:rPr>
          <w:color w:val="000000" w:themeColor="text1"/>
        </w:rPr>
        <w:t>]</w:t>
      </w:r>
    </w:p>
    <w:p w14:paraId="71F0D545" w14:textId="77777777" w:rsidR="006A3B16" w:rsidRPr="001545B6" w:rsidRDefault="006A3B16" w:rsidP="007E0943">
      <w:pPr>
        <w:ind w:left="284"/>
        <w:rPr>
          <w:color w:val="000000" w:themeColor="text1"/>
        </w:rPr>
      </w:pPr>
    </w:p>
    <w:p w14:paraId="524C0D26" w14:textId="5BF7A3CC" w:rsidR="006A3B16" w:rsidRPr="001545B6" w:rsidRDefault="006A3B16" w:rsidP="005F5B48">
      <w:pPr>
        <w:ind w:left="284"/>
        <w:rPr>
          <w:color w:val="000000" w:themeColor="text1"/>
        </w:rPr>
      </w:pPr>
      <w:r w:rsidRPr="001545B6">
        <w:rPr>
          <w:color w:val="000000" w:themeColor="text1"/>
        </w:rPr>
        <w:t>“Kantian paternalism and suicide intervention</w:t>
      </w:r>
      <w:r w:rsidR="005F5B48" w:rsidRPr="001545B6">
        <w:rPr>
          <w:color w:val="000000" w:themeColor="text1"/>
        </w:rPr>
        <w:t xml:space="preserve">.” </w:t>
      </w:r>
      <w:r w:rsidRPr="001545B6">
        <w:rPr>
          <w:color w:val="000000" w:themeColor="text1"/>
        </w:rPr>
        <w:t>Bowling Green Workshop in Applied Ethics and Public Policy (‘Freedom, Paternalism, and Morality’), Bowling Green State University, Bowling Green,</w:t>
      </w:r>
      <w:r w:rsidR="005F5B48" w:rsidRPr="001545B6">
        <w:rPr>
          <w:color w:val="000000" w:themeColor="text1"/>
        </w:rPr>
        <w:t xml:space="preserve"> </w:t>
      </w:r>
      <w:r w:rsidRPr="001545B6">
        <w:rPr>
          <w:color w:val="000000" w:themeColor="text1"/>
        </w:rPr>
        <w:t>Oh., 4/11</w:t>
      </w:r>
    </w:p>
    <w:p w14:paraId="4AA15966" w14:textId="77777777" w:rsidR="006A3B16" w:rsidRPr="001545B6" w:rsidRDefault="006A3B16" w:rsidP="007E0943">
      <w:pPr>
        <w:ind w:left="284"/>
        <w:rPr>
          <w:color w:val="000000" w:themeColor="text1"/>
        </w:rPr>
      </w:pPr>
    </w:p>
    <w:p w14:paraId="406CD723" w14:textId="57B467CC" w:rsidR="006A3B16" w:rsidRPr="001545B6" w:rsidRDefault="006A3B16" w:rsidP="005F5B48">
      <w:pPr>
        <w:ind w:left="284"/>
        <w:rPr>
          <w:color w:val="000000" w:themeColor="text1"/>
        </w:rPr>
      </w:pPr>
      <w:r w:rsidRPr="001545B6">
        <w:rPr>
          <w:color w:val="000000" w:themeColor="text1"/>
        </w:rPr>
        <w:t>“Lies as epistemically reckless assertions</w:t>
      </w:r>
      <w:r w:rsidR="005F5B48" w:rsidRPr="001545B6">
        <w:rPr>
          <w:color w:val="000000" w:themeColor="text1"/>
        </w:rPr>
        <w:t>.</w:t>
      </w:r>
      <w:r w:rsidRPr="001545B6">
        <w:rPr>
          <w:color w:val="000000" w:themeColor="text1"/>
        </w:rPr>
        <w:t>”</w:t>
      </w:r>
      <w:r w:rsidR="005F5B48" w:rsidRPr="001545B6">
        <w:rPr>
          <w:color w:val="000000" w:themeColor="text1"/>
        </w:rPr>
        <w:t xml:space="preserve"> </w:t>
      </w:r>
      <w:r w:rsidRPr="001545B6">
        <w:rPr>
          <w:color w:val="000000" w:themeColor="text1"/>
        </w:rPr>
        <w:t>Southern California Law and Philosophy Group, 12/10</w:t>
      </w:r>
    </w:p>
    <w:p w14:paraId="2A8642FE" w14:textId="77777777" w:rsidR="006A3B16" w:rsidRPr="001545B6" w:rsidRDefault="006A3B16" w:rsidP="007E0943">
      <w:pPr>
        <w:ind w:left="284"/>
        <w:rPr>
          <w:color w:val="000000" w:themeColor="text1"/>
        </w:rPr>
      </w:pPr>
    </w:p>
    <w:p w14:paraId="46DE12D8" w14:textId="23C8A6A6" w:rsidR="006A3B16" w:rsidRPr="001545B6" w:rsidRDefault="006A3B16" w:rsidP="005F5B48">
      <w:pPr>
        <w:ind w:left="284"/>
        <w:rPr>
          <w:color w:val="000000" w:themeColor="text1"/>
        </w:rPr>
      </w:pPr>
      <w:r w:rsidRPr="001545B6">
        <w:rPr>
          <w:color w:val="000000" w:themeColor="text1"/>
        </w:rPr>
        <w:t xml:space="preserve">“Comment on Hurley’s </w:t>
      </w:r>
      <w:r w:rsidRPr="001545B6">
        <w:rPr>
          <w:i/>
          <w:color w:val="000000" w:themeColor="text1"/>
        </w:rPr>
        <w:t>Beyond Consequentialism</w:t>
      </w:r>
      <w:r w:rsidR="005F5B48" w:rsidRPr="001545B6">
        <w:rPr>
          <w:color w:val="000000" w:themeColor="text1"/>
        </w:rPr>
        <w:t xml:space="preserve">.” </w:t>
      </w:r>
      <w:r w:rsidRPr="001545B6">
        <w:rPr>
          <w:color w:val="000000" w:themeColor="text1"/>
        </w:rPr>
        <w:t>13</w:t>
      </w:r>
      <w:r w:rsidRPr="001545B6">
        <w:rPr>
          <w:color w:val="000000" w:themeColor="text1"/>
          <w:vertAlign w:val="superscript"/>
        </w:rPr>
        <w:t>th</w:t>
      </w:r>
      <w:r w:rsidRPr="001545B6">
        <w:rPr>
          <w:color w:val="000000" w:themeColor="text1"/>
        </w:rPr>
        <w:t xml:space="preserve"> Southern California Philosophy Conference, Pomona, Ca., 11/10</w:t>
      </w:r>
    </w:p>
    <w:p w14:paraId="5085B738" w14:textId="77777777" w:rsidR="006A3B16" w:rsidRPr="001545B6" w:rsidRDefault="006A3B16" w:rsidP="007E0943">
      <w:pPr>
        <w:ind w:left="284"/>
        <w:rPr>
          <w:color w:val="000000" w:themeColor="text1"/>
          <w:u w:val="single"/>
        </w:rPr>
      </w:pPr>
    </w:p>
    <w:p w14:paraId="34D2B583" w14:textId="77777777" w:rsidR="006A3B16" w:rsidRPr="001545B6" w:rsidRDefault="006A3B16" w:rsidP="007E0943">
      <w:pPr>
        <w:ind w:left="284"/>
        <w:rPr>
          <w:color w:val="000000" w:themeColor="text1"/>
        </w:rPr>
      </w:pPr>
      <w:r w:rsidRPr="001545B6">
        <w:rPr>
          <w:color w:val="000000" w:themeColor="text1"/>
        </w:rPr>
        <w:t>“A direct Kantian duty to animals”</w:t>
      </w:r>
      <w:r w:rsidRPr="001545B6">
        <w:rPr>
          <w:color w:val="000000" w:themeColor="text1"/>
        </w:rPr>
        <w:tab/>
      </w:r>
    </w:p>
    <w:p w14:paraId="128A3816"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Southern California Law and Philosophy Group, 5/10</w:t>
      </w:r>
    </w:p>
    <w:p w14:paraId="5B966122"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Center for Applied Ethics, California State University, Long Beach, Long Beach, Ca., 4/10</w:t>
      </w:r>
    </w:p>
    <w:p w14:paraId="33193795"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Leonard Lecture, University of Nevada-Reno, Reno, Nv., 3/10</w:t>
      </w:r>
    </w:p>
    <w:p w14:paraId="69762DFC" w14:textId="77777777" w:rsidR="006A3B16" w:rsidRPr="001545B6" w:rsidRDefault="006A3B16" w:rsidP="007E0943">
      <w:pPr>
        <w:ind w:left="284"/>
        <w:rPr>
          <w:color w:val="000000" w:themeColor="text1"/>
          <w:u w:val="single"/>
        </w:rPr>
      </w:pPr>
    </w:p>
    <w:p w14:paraId="75CF1B19" w14:textId="77777777" w:rsidR="006A3B16" w:rsidRPr="001545B6" w:rsidRDefault="006A3B16" w:rsidP="007E0943">
      <w:pPr>
        <w:ind w:left="284"/>
        <w:rPr>
          <w:color w:val="000000" w:themeColor="text1"/>
        </w:rPr>
      </w:pPr>
      <w:r w:rsidRPr="001545B6">
        <w:rPr>
          <w:color w:val="000000" w:themeColor="text1"/>
        </w:rPr>
        <w:t xml:space="preserve">“Kant on moral dilemmas” </w:t>
      </w:r>
    </w:p>
    <w:p w14:paraId="254F8645"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 xml:space="preserve">American Philosophical Association Pacific Division Meeting, San Francisco, </w:t>
      </w:r>
    </w:p>
    <w:p w14:paraId="76DEC607" w14:textId="77777777" w:rsidR="006A3B16" w:rsidRPr="001545B6" w:rsidRDefault="006A3B16" w:rsidP="005F5B48">
      <w:pPr>
        <w:pStyle w:val="ListParagraph"/>
        <w:ind w:left="709"/>
        <w:rPr>
          <w:rFonts w:ascii="Times New Roman" w:hAnsi="Times New Roman"/>
          <w:color w:val="000000" w:themeColor="text1"/>
        </w:rPr>
      </w:pPr>
      <w:r w:rsidRPr="001545B6">
        <w:rPr>
          <w:rFonts w:ascii="Times New Roman" w:hAnsi="Times New Roman"/>
          <w:color w:val="000000" w:themeColor="text1"/>
        </w:rPr>
        <w:t>Ca., 4/10</w:t>
      </w:r>
    </w:p>
    <w:p w14:paraId="5B5FE6E3"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 xml:space="preserve">Second Rocky Mountain Ethics Congress, University of Colorado, Boulder,   </w:t>
      </w:r>
    </w:p>
    <w:p w14:paraId="0929857C" w14:textId="77777777" w:rsidR="006A3B16" w:rsidRPr="001545B6" w:rsidRDefault="006A3B16" w:rsidP="005F5B48">
      <w:pPr>
        <w:pStyle w:val="ListParagraph"/>
        <w:ind w:left="709"/>
        <w:rPr>
          <w:rFonts w:ascii="Times New Roman" w:hAnsi="Times New Roman"/>
          <w:color w:val="000000" w:themeColor="text1"/>
        </w:rPr>
      </w:pPr>
      <w:r w:rsidRPr="001545B6">
        <w:rPr>
          <w:rFonts w:ascii="Times New Roman" w:hAnsi="Times New Roman"/>
          <w:color w:val="000000" w:themeColor="text1"/>
        </w:rPr>
        <w:t>Colo., 8/09</w:t>
      </w:r>
    </w:p>
    <w:p w14:paraId="18F2928F" w14:textId="77777777" w:rsidR="006A3B16" w:rsidRPr="001545B6" w:rsidRDefault="006A3B16" w:rsidP="007E0943">
      <w:pPr>
        <w:ind w:left="284"/>
        <w:rPr>
          <w:color w:val="000000" w:themeColor="text1"/>
        </w:rPr>
      </w:pPr>
    </w:p>
    <w:p w14:paraId="2CED2761" w14:textId="77777777" w:rsidR="006A3B16" w:rsidRPr="001545B6" w:rsidRDefault="006A3B16" w:rsidP="007E0943">
      <w:pPr>
        <w:ind w:left="284"/>
        <w:rPr>
          <w:color w:val="000000" w:themeColor="text1"/>
        </w:rPr>
      </w:pPr>
      <w:r w:rsidRPr="001545B6">
        <w:rPr>
          <w:color w:val="000000" w:themeColor="text1"/>
        </w:rPr>
        <w:t xml:space="preserve">“A revisionary Kantian view of moral dilemmas” </w:t>
      </w:r>
    </w:p>
    <w:p w14:paraId="210C8D41"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12</w:t>
      </w:r>
      <w:r w:rsidRPr="001545B6">
        <w:rPr>
          <w:rFonts w:ascii="Times New Roman" w:hAnsi="Times New Roman"/>
          <w:color w:val="000000" w:themeColor="text1"/>
          <w:vertAlign w:val="superscript"/>
        </w:rPr>
        <w:t>th</w:t>
      </w:r>
      <w:r w:rsidRPr="001545B6">
        <w:rPr>
          <w:rFonts w:ascii="Times New Roman" w:hAnsi="Times New Roman"/>
          <w:color w:val="000000" w:themeColor="text1"/>
        </w:rPr>
        <w:t xml:space="preserve"> Southern California Philosophy Conference, 11/09</w:t>
      </w:r>
    </w:p>
    <w:p w14:paraId="7993C85B"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Southern California Law and Philosophy Group, 10/09</w:t>
      </w:r>
    </w:p>
    <w:p w14:paraId="357A51C8" w14:textId="77777777" w:rsidR="006A3B16" w:rsidRPr="001545B6" w:rsidRDefault="006A3B16" w:rsidP="007E0943">
      <w:pPr>
        <w:ind w:left="284"/>
        <w:rPr>
          <w:color w:val="000000" w:themeColor="text1"/>
        </w:rPr>
      </w:pPr>
    </w:p>
    <w:p w14:paraId="0C5AD7B6" w14:textId="6CE586ED" w:rsidR="006A3B16" w:rsidRPr="001545B6" w:rsidRDefault="006A3B16" w:rsidP="005F5B48">
      <w:pPr>
        <w:ind w:left="284"/>
        <w:rPr>
          <w:color w:val="000000" w:themeColor="text1"/>
        </w:rPr>
      </w:pPr>
      <w:r w:rsidRPr="001545B6">
        <w:rPr>
          <w:color w:val="000000" w:themeColor="text1"/>
        </w:rPr>
        <w:t>“Why there is (almost) never a duty to die</w:t>
      </w:r>
      <w:r w:rsidR="005F5B48" w:rsidRPr="001545B6">
        <w:rPr>
          <w:color w:val="000000" w:themeColor="text1"/>
        </w:rPr>
        <w:t xml:space="preserve">.” </w:t>
      </w:r>
      <w:r w:rsidRPr="001545B6">
        <w:rPr>
          <w:color w:val="000000" w:themeColor="text1"/>
        </w:rPr>
        <w:t>Case Western Reserve University, Cleveland, Oh., 3/09</w:t>
      </w:r>
    </w:p>
    <w:p w14:paraId="14122155" w14:textId="77777777" w:rsidR="006A3B16" w:rsidRPr="001545B6" w:rsidRDefault="006A3B16" w:rsidP="007E0943">
      <w:pPr>
        <w:ind w:left="284"/>
        <w:rPr>
          <w:color w:val="000000" w:themeColor="text1"/>
        </w:rPr>
      </w:pPr>
    </w:p>
    <w:p w14:paraId="016541A2" w14:textId="2527B292" w:rsidR="006A3B16" w:rsidRPr="001545B6" w:rsidRDefault="006A3B16" w:rsidP="005F5B48">
      <w:pPr>
        <w:ind w:left="284"/>
        <w:rPr>
          <w:color w:val="000000" w:themeColor="text1"/>
        </w:rPr>
      </w:pPr>
      <w:r w:rsidRPr="001545B6">
        <w:rPr>
          <w:color w:val="000000" w:themeColor="text1"/>
        </w:rPr>
        <w:t>“What’s wrong with hazing</w:t>
      </w:r>
      <w:r w:rsidR="005F5B48" w:rsidRPr="001545B6">
        <w:rPr>
          <w:color w:val="000000" w:themeColor="text1"/>
        </w:rPr>
        <w:t xml:space="preserve">.” </w:t>
      </w:r>
      <w:r w:rsidRPr="001545B6">
        <w:rPr>
          <w:color w:val="000000" w:themeColor="text1"/>
        </w:rPr>
        <w:t>Hiram College, Hiram, Ohio, 1/09</w:t>
      </w:r>
    </w:p>
    <w:p w14:paraId="2493A50B" w14:textId="77777777" w:rsidR="006A3B16" w:rsidRPr="001545B6" w:rsidRDefault="006A3B16" w:rsidP="007E0943">
      <w:pPr>
        <w:ind w:left="284"/>
        <w:rPr>
          <w:color w:val="000000" w:themeColor="text1"/>
        </w:rPr>
      </w:pPr>
    </w:p>
    <w:p w14:paraId="4F2F4B85" w14:textId="77777777" w:rsidR="006A3B16" w:rsidRPr="001545B6" w:rsidRDefault="006A3B16" w:rsidP="007E0943">
      <w:pPr>
        <w:ind w:left="284"/>
        <w:rPr>
          <w:color w:val="000000" w:themeColor="text1"/>
        </w:rPr>
      </w:pPr>
      <w:r w:rsidRPr="001545B6">
        <w:rPr>
          <w:color w:val="000000" w:themeColor="text1"/>
        </w:rPr>
        <w:t>“Moore’s paradox and moral motivation”</w:t>
      </w:r>
    </w:p>
    <w:p w14:paraId="64711F51" w14:textId="77777777" w:rsidR="006A3B16" w:rsidRPr="001545B6" w:rsidRDefault="006A3B16" w:rsidP="002B7CE5">
      <w:pPr>
        <w:pStyle w:val="ListParagraph"/>
        <w:widowControl w:val="0"/>
        <w:numPr>
          <w:ilvl w:val="0"/>
          <w:numId w:val="11"/>
        </w:numPr>
        <w:autoSpaceDE w:val="0"/>
        <w:autoSpaceDN w:val="0"/>
        <w:adjustRightInd w:val="0"/>
        <w:ind w:left="709"/>
        <w:rPr>
          <w:rFonts w:ascii="Times New Roman" w:hAnsi="Times New Roman"/>
          <w:color w:val="000000" w:themeColor="text1"/>
          <w:szCs w:val="24"/>
        </w:rPr>
      </w:pPr>
      <w:r w:rsidRPr="001545B6">
        <w:rPr>
          <w:rFonts w:ascii="Times New Roman" w:hAnsi="Times New Roman"/>
          <w:color w:val="000000" w:themeColor="text1"/>
          <w:szCs w:val="24"/>
        </w:rPr>
        <w:t>University of Waterloo Philosophy Colloquium, Waterloo, Ontario, Canada, 1/09</w:t>
      </w:r>
    </w:p>
    <w:p w14:paraId="62CB6175" w14:textId="77777777" w:rsidR="006A3B16" w:rsidRPr="001545B6" w:rsidRDefault="006A3B16" w:rsidP="002B7CE5">
      <w:pPr>
        <w:pStyle w:val="ListParagraph"/>
        <w:widowControl w:val="0"/>
        <w:numPr>
          <w:ilvl w:val="0"/>
          <w:numId w:val="11"/>
        </w:numPr>
        <w:autoSpaceDE w:val="0"/>
        <w:autoSpaceDN w:val="0"/>
        <w:adjustRightInd w:val="0"/>
        <w:ind w:left="709"/>
        <w:rPr>
          <w:rFonts w:ascii="Times New Roman" w:hAnsi="Times New Roman"/>
          <w:color w:val="000000" w:themeColor="text1"/>
          <w:szCs w:val="24"/>
        </w:rPr>
      </w:pPr>
      <w:r w:rsidRPr="001545B6">
        <w:rPr>
          <w:rFonts w:ascii="Times New Roman" w:hAnsi="Times New Roman"/>
          <w:color w:val="000000" w:themeColor="text1"/>
          <w:szCs w:val="24"/>
        </w:rPr>
        <w:t>10</w:t>
      </w:r>
      <w:r w:rsidRPr="001545B6">
        <w:rPr>
          <w:rFonts w:ascii="Times New Roman" w:hAnsi="Times New Roman"/>
          <w:color w:val="000000" w:themeColor="text1"/>
          <w:szCs w:val="24"/>
          <w:vertAlign w:val="superscript"/>
        </w:rPr>
        <w:t>th</w:t>
      </w:r>
      <w:r w:rsidRPr="001545B6">
        <w:rPr>
          <w:rFonts w:ascii="Times New Roman" w:hAnsi="Times New Roman"/>
          <w:color w:val="000000" w:themeColor="text1"/>
          <w:szCs w:val="24"/>
        </w:rPr>
        <w:t xml:space="preserve"> Anniversary Ethical Theory and Moral Practice Conference, Blaise Pascal </w:t>
      </w:r>
    </w:p>
    <w:p w14:paraId="2F66A916" w14:textId="77777777" w:rsidR="006A3B16" w:rsidRPr="001545B6" w:rsidRDefault="006A3B16" w:rsidP="005F5B48">
      <w:pPr>
        <w:pStyle w:val="ListParagraph"/>
        <w:widowControl w:val="0"/>
        <w:autoSpaceDE w:val="0"/>
        <w:autoSpaceDN w:val="0"/>
        <w:adjustRightInd w:val="0"/>
        <w:ind w:left="709"/>
        <w:rPr>
          <w:rFonts w:ascii="Times New Roman" w:hAnsi="Times New Roman"/>
          <w:color w:val="000000" w:themeColor="text1"/>
          <w:szCs w:val="24"/>
        </w:rPr>
      </w:pPr>
      <w:proofErr w:type="spellStart"/>
      <w:r w:rsidRPr="001545B6">
        <w:rPr>
          <w:rFonts w:ascii="Times New Roman" w:hAnsi="Times New Roman"/>
          <w:color w:val="000000" w:themeColor="text1"/>
          <w:szCs w:val="24"/>
        </w:rPr>
        <w:t>Institut</w:t>
      </w:r>
      <w:proofErr w:type="spellEnd"/>
      <w:r w:rsidRPr="001545B6">
        <w:rPr>
          <w:rFonts w:ascii="Times New Roman" w:hAnsi="Times New Roman"/>
          <w:color w:val="000000" w:themeColor="text1"/>
          <w:szCs w:val="24"/>
        </w:rPr>
        <w:t>, Free University of Amsterdam, Amsterdam, The Netherlands, 3/08</w:t>
      </w:r>
    </w:p>
    <w:p w14:paraId="107173D5" w14:textId="77777777" w:rsidR="006A3B16" w:rsidRPr="001545B6" w:rsidRDefault="006A3B16" w:rsidP="007E0943">
      <w:pPr>
        <w:ind w:left="284"/>
        <w:rPr>
          <w:color w:val="000000" w:themeColor="text1"/>
        </w:rPr>
      </w:pPr>
    </w:p>
    <w:p w14:paraId="6B7566C0" w14:textId="77777777" w:rsidR="006A3B16" w:rsidRPr="001545B6" w:rsidRDefault="006A3B16" w:rsidP="007E0943">
      <w:pPr>
        <w:ind w:left="284"/>
        <w:rPr>
          <w:color w:val="000000" w:themeColor="text1"/>
        </w:rPr>
      </w:pPr>
      <w:r w:rsidRPr="001545B6">
        <w:rPr>
          <w:color w:val="000000" w:themeColor="text1"/>
        </w:rPr>
        <w:t xml:space="preserve">“Kantianism and the problem of sensitivity to evil” </w:t>
      </w:r>
    </w:p>
    <w:p w14:paraId="11F3D2AF"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Invited lecture, CSU-Los Angeles Department of Philosophy, 10/08</w:t>
      </w:r>
    </w:p>
    <w:p w14:paraId="51E62BA9"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Southern California Law and Philosophy Group, 11/08</w:t>
      </w:r>
    </w:p>
    <w:p w14:paraId="0625D30E" w14:textId="77777777" w:rsidR="006A3B16" w:rsidRPr="001545B6" w:rsidRDefault="006A3B16" w:rsidP="007E0943">
      <w:pPr>
        <w:ind w:left="284"/>
        <w:rPr>
          <w:color w:val="000000" w:themeColor="text1"/>
        </w:rPr>
      </w:pPr>
    </w:p>
    <w:p w14:paraId="5115D808" w14:textId="0698755C" w:rsidR="006A3B16" w:rsidRPr="001545B6" w:rsidRDefault="006A3B16" w:rsidP="000E4D46">
      <w:pPr>
        <w:ind w:left="284"/>
        <w:rPr>
          <w:color w:val="000000" w:themeColor="text1"/>
        </w:rPr>
      </w:pPr>
      <w:r w:rsidRPr="001545B6">
        <w:rPr>
          <w:color w:val="000000" w:themeColor="text1"/>
        </w:rPr>
        <w:t>“The duty to die and burdensomeness of existence</w:t>
      </w:r>
      <w:r w:rsidR="000E4D46" w:rsidRPr="001545B6">
        <w:rPr>
          <w:color w:val="000000" w:themeColor="text1"/>
        </w:rPr>
        <w:t xml:space="preserve">.” </w:t>
      </w:r>
      <w:r w:rsidRPr="001545B6">
        <w:rPr>
          <w:color w:val="000000" w:themeColor="text1"/>
        </w:rPr>
        <w:t>25</w:t>
      </w:r>
      <w:r w:rsidRPr="001545B6">
        <w:rPr>
          <w:color w:val="000000" w:themeColor="text1"/>
          <w:vertAlign w:val="superscript"/>
        </w:rPr>
        <w:t>th</w:t>
      </w:r>
      <w:r w:rsidRPr="001545B6">
        <w:rPr>
          <w:color w:val="000000" w:themeColor="text1"/>
        </w:rPr>
        <w:t xml:space="preserve"> International Conference on Social Philosophy, University of Portland, Portland, Ore., 7/08</w:t>
      </w:r>
    </w:p>
    <w:p w14:paraId="4E0D9B39" w14:textId="77777777" w:rsidR="006A3B16" w:rsidRPr="001545B6" w:rsidRDefault="006A3B16" w:rsidP="007E0943">
      <w:pPr>
        <w:ind w:left="284"/>
        <w:rPr>
          <w:color w:val="000000" w:themeColor="text1"/>
        </w:rPr>
      </w:pPr>
    </w:p>
    <w:p w14:paraId="1977E10A" w14:textId="1B0B7596" w:rsidR="006A3B16" w:rsidRPr="001545B6" w:rsidRDefault="006A3B16" w:rsidP="000E4D46">
      <w:pPr>
        <w:widowControl w:val="0"/>
        <w:autoSpaceDE w:val="0"/>
        <w:autoSpaceDN w:val="0"/>
        <w:adjustRightInd w:val="0"/>
        <w:ind w:left="284"/>
        <w:rPr>
          <w:color w:val="000000" w:themeColor="text1"/>
        </w:rPr>
      </w:pPr>
      <w:r w:rsidRPr="001545B6">
        <w:rPr>
          <w:color w:val="000000" w:themeColor="text1"/>
        </w:rPr>
        <w:t>“Kantian rigorism and defensive deception</w:t>
      </w:r>
      <w:r w:rsidR="000E4D46" w:rsidRPr="001545B6">
        <w:rPr>
          <w:color w:val="000000" w:themeColor="text1"/>
        </w:rPr>
        <w:t xml:space="preserve">.” </w:t>
      </w:r>
      <w:r w:rsidRPr="001545B6">
        <w:rPr>
          <w:color w:val="000000" w:themeColor="text1"/>
        </w:rPr>
        <w:t>American Philosophical Association Central Division meeting, Chicago, Ill., 4/08</w:t>
      </w:r>
    </w:p>
    <w:p w14:paraId="2701083D" w14:textId="77777777" w:rsidR="006A3B16" w:rsidRPr="001545B6" w:rsidRDefault="006A3B16" w:rsidP="007E0943">
      <w:pPr>
        <w:widowControl w:val="0"/>
        <w:autoSpaceDE w:val="0"/>
        <w:autoSpaceDN w:val="0"/>
        <w:adjustRightInd w:val="0"/>
        <w:ind w:left="284"/>
        <w:rPr>
          <w:color w:val="000000" w:themeColor="text1"/>
        </w:rPr>
      </w:pPr>
    </w:p>
    <w:p w14:paraId="0C4AEFA8" w14:textId="3F02A80C" w:rsidR="006A3B16" w:rsidRPr="001545B6" w:rsidRDefault="006A3B16" w:rsidP="000E4D46">
      <w:pPr>
        <w:widowControl w:val="0"/>
        <w:autoSpaceDE w:val="0"/>
        <w:autoSpaceDN w:val="0"/>
        <w:adjustRightInd w:val="0"/>
        <w:ind w:left="284"/>
        <w:rPr>
          <w:color w:val="000000" w:themeColor="text1"/>
        </w:rPr>
      </w:pPr>
      <w:r w:rsidRPr="001545B6">
        <w:rPr>
          <w:color w:val="000000" w:themeColor="text1"/>
        </w:rPr>
        <w:t>Comment on J.Q. Adams, “The inconsistency of morally required diminishment</w:t>
      </w:r>
      <w:r w:rsidR="000E4D46" w:rsidRPr="001545B6">
        <w:rPr>
          <w:color w:val="000000" w:themeColor="text1"/>
        </w:rPr>
        <w:t xml:space="preserve">.” </w:t>
      </w:r>
      <w:r w:rsidRPr="001545B6">
        <w:rPr>
          <w:color w:val="000000" w:themeColor="text1"/>
        </w:rPr>
        <w:t>American Philosophical Association Pacific Division meeting, Pasadena, Calif., 3/08</w:t>
      </w:r>
    </w:p>
    <w:p w14:paraId="31D8AD84" w14:textId="77777777" w:rsidR="006A3B16" w:rsidRPr="001545B6" w:rsidRDefault="006A3B16" w:rsidP="007E0943">
      <w:pPr>
        <w:ind w:left="284"/>
        <w:rPr>
          <w:color w:val="000000" w:themeColor="text1"/>
        </w:rPr>
      </w:pPr>
    </w:p>
    <w:p w14:paraId="0B34B3D8" w14:textId="3A807612" w:rsidR="006A3B16" w:rsidRPr="001545B6" w:rsidRDefault="006A3B16" w:rsidP="000E4D46">
      <w:pPr>
        <w:ind w:left="284" w:right="90"/>
        <w:rPr>
          <w:color w:val="000000" w:themeColor="text1"/>
        </w:rPr>
      </w:pPr>
      <w:r w:rsidRPr="001545B6">
        <w:rPr>
          <w:color w:val="000000" w:themeColor="text1"/>
        </w:rPr>
        <w:lastRenderedPageBreak/>
        <w:t>“Consequentialism and compulsory self-benefi</w:t>
      </w:r>
      <w:r w:rsidR="000E4D46" w:rsidRPr="001545B6">
        <w:rPr>
          <w:color w:val="000000" w:themeColor="text1"/>
        </w:rPr>
        <w:t xml:space="preserve">t.” </w:t>
      </w:r>
      <w:r w:rsidRPr="001545B6">
        <w:rPr>
          <w:color w:val="000000" w:themeColor="text1"/>
        </w:rPr>
        <w:t>58</w:t>
      </w:r>
      <w:r w:rsidRPr="001545B6">
        <w:rPr>
          <w:color w:val="000000" w:themeColor="text1"/>
          <w:vertAlign w:val="superscript"/>
        </w:rPr>
        <w:t>th</w:t>
      </w:r>
      <w:r w:rsidRPr="001545B6">
        <w:rPr>
          <w:color w:val="000000" w:themeColor="text1"/>
        </w:rPr>
        <w:t xml:space="preserve"> Northwest Philosophy Conference, University of Portland (Ore.), 11/06</w:t>
      </w:r>
    </w:p>
    <w:p w14:paraId="7FE42395" w14:textId="77777777" w:rsidR="006A3B16" w:rsidRPr="001545B6" w:rsidRDefault="006A3B16" w:rsidP="007E0943">
      <w:pPr>
        <w:ind w:left="284" w:right="90"/>
        <w:rPr>
          <w:color w:val="000000" w:themeColor="text1"/>
        </w:rPr>
      </w:pPr>
    </w:p>
    <w:p w14:paraId="27F3895C" w14:textId="7FBFADFA" w:rsidR="006A3B16" w:rsidRPr="001545B6" w:rsidRDefault="006A3B16" w:rsidP="000E4D46">
      <w:pPr>
        <w:pStyle w:val="BodyText"/>
        <w:ind w:left="284" w:right="90"/>
        <w:rPr>
          <w:color w:val="000000" w:themeColor="text1"/>
        </w:rPr>
      </w:pPr>
      <w:r w:rsidRPr="001545B6">
        <w:rPr>
          <w:color w:val="000000" w:themeColor="text1"/>
        </w:rPr>
        <w:t>Comment on R. Card, “</w:t>
      </w:r>
      <w:r w:rsidRPr="001545B6">
        <w:rPr>
          <w:color w:val="000000" w:themeColor="text1"/>
          <w:szCs w:val="36"/>
        </w:rPr>
        <w:t>Inconsistency and the theoretical commitments of rule-consequentialism</w:t>
      </w:r>
      <w:r w:rsidR="000E4D46" w:rsidRPr="001545B6">
        <w:rPr>
          <w:color w:val="000000" w:themeColor="text1"/>
          <w:szCs w:val="36"/>
        </w:rPr>
        <w:t xml:space="preserve">.” </w:t>
      </w:r>
      <w:r w:rsidRPr="001545B6">
        <w:rPr>
          <w:color w:val="000000" w:themeColor="text1"/>
        </w:rPr>
        <w:t>58</w:t>
      </w:r>
      <w:r w:rsidRPr="001545B6">
        <w:rPr>
          <w:color w:val="000000" w:themeColor="text1"/>
          <w:vertAlign w:val="superscript"/>
        </w:rPr>
        <w:t>th</w:t>
      </w:r>
      <w:r w:rsidRPr="001545B6">
        <w:rPr>
          <w:color w:val="000000" w:themeColor="text1"/>
        </w:rPr>
        <w:t xml:space="preserve"> Northwest Philosophy Conference, University of Portland (Ore.), 11/06</w:t>
      </w:r>
    </w:p>
    <w:p w14:paraId="44E94532" w14:textId="77777777" w:rsidR="006A3B16" w:rsidRPr="001545B6" w:rsidRDefault="006A3B16" w:rsidP="007E0943">
      <w:pPr>
        <w:pStyle w:val="BodyText"/>
        <w:ind w:left="284" w:right="90"/>
        <w:rPr>
          <w:color w:val="000000" w:themeColor="text1"/>
          <w:szCs w:val="36"/>
        </w:rPr>
      </w:pPr>
    </w:p>
    <w:p w14:paraId="43544BA6" w14:textId="752987C2" w:rsidR="006A3B16" w:rsidRPr="001545B6" w:rsidRDefault="006A3B16" w:rsidP="000E4D46">
      <w:pPr>
        <w:ind w:left="284" w:right="90"/>
        <w:rPr>
          <w:color w:val="000000" w:themeColor="text1"/>
        </w:rPr>
      </w:pPr>
      <w:r w:rsidRPr="001545B6">
        <w:rPr>
          <w:color w:val="000000" w:themeColor="text1"/>
        </w:rPr>
        <w:t>“Liberalism, retributivism, and the rule of law</w:t>
      </w:r>
      <w:r w:rsidR="000E4D46" w:rsidRPr="001545B6">
        <w:rPr>
          <w:color w:val="000000" w:themeColor="text1"/>
        </w:rPr>
        <w:t xml:space="preserve">.” </w:t>
      </w:r>
      <w:r w:rsidRPr="001545B6">
        <w:rPr>
          <w:color w:val="000000" w:themeColor="text1"/>
        </w:rPr>
        <w:t>North American Social Philosophy Conference, University of Victoria, British Columbia, Canada, 8/06</w:t>
      </w:r>
    </w:p>
    <w:p w14:paraId="13E6FE04" w14:textId="77777777" w:rsidR="006A3B16" w:rsidRPr="001545B6" w:rsidRDefault="006A3B16" w:rsidP="007E0943">
      <w:pPr>
        <w:ind w:left="284"/>
        <w:rPr>
          <w:color w:val="000000" w:themeColor="text1"/>
        </w:rPr>
      </w:pPr>
    </w:p>
    <w:p w14:paraId="179A5ED2" w14:textId="55470548" w:rsidR="006A3B16" w:rsidRPr="001545B6" w:rsidRDefault="006A3B16" w:rsidP="000E4D46">
      <w:pPr>
        <w:ind w:left="284"/>
        <w:rPr>
          <w:color w:val="000000" w:themeColor="text1"/>
        </w:rPr>
      </w:pPr>
      <w:r w:rsidRPr="001545B6">
        <w:rPr>
          <w:color w:val="000000" w:themeColor="text1"/>
        </w:rPr>
        <w:t>“Reply to Kelly and Stich, ‘Two theories about the cognitive architecture underlying morality’” (with Peter Ross)</w:t>
      </w:r>
      <w:r w:rsidR="000E4D46" w:rsidRPr="001545B6">
        <w:rPr>
          <w:color w:val="000000" w:themeColor="text1"/>
        </w:rPr>
        <w:t xml:space="preserve">. </w:t>
      </w:r>
      <w:r w:rsidRPr="001545B6">
        <w:rPr>
          <w:color w:val="000000" w:themeColor="text1"/>
        </w:rPr>
        <w:t>On-line Philosophy Conference</w:t>
      </w:r>
      <w:r w:rsidR="00413E55" w:rsidRPr="001545B6">
        <w:rPr>
          <w:color w:val="000000" w:themeColor="text1"/>
        </w:rPr>
        <w:t>,</w:t>
      </w:r>
      <w:r w:rsidRPr="001545B6">
        <w:rPr>
          <w:color w:val="000000" w:themeColor="text1"/>
        </w:rPr>
        <w:t xml:space="preserve"> 4/06</w:t>
      </w:r>
    </w:p>
    <w:p w14:paraId="18345E81" w14:textId="77777777" w:rsidR="006A3B16" w:rsidRPr="001545B6" w:rsidRDefault="006A3B16" w:rsidP="007E0943">
      <w:pPr>
        <w:ind w:left="284"/>
        <w:rPr>
          <w:color w:val="000000" w:themeColor="text1"/>
          <w:u w:val="single"/>
        </w:rPr>
      </w:pPr>
    </w:p>
    <w:p w14:paraId="0744C52E" w14:textId="7DAA48C7" w:rsidR="006A3B16" w:rsidRPr="001545B6" w:rsidRDefault="006A3B16" w:rsidP="000E4D46">
      <w:pPr>
        <w:ind w:left="284"/>
        <w:rPr>
          <w:color w:val="000000" w:themeColor="text1"/>
        </w:rPr>
      </w:pPr>
      <w:r w:rsidRPr="001545B6">
        <w:rPr>
          <w:color w:val="000000" w:themeColor="text1"/>
        </w:rPr>
        <w:t xml:space="preserve">“Belief attribution and the falsification of motive </w:t>
      </w:r>
      <w:proofErr w:type="spellStart"/>
      <w:r w:rsidRPr="001545B6">
        <w:rPr>
          <w:color w:val="000000" w:themeColor="text1"/>
        </w:rPr>
        <w:t>internalism</w:t>
      </w:r>
      <w:proofErr w:type="spellEnd"/>
      <w:r w:rsidR="000E4D46" w:rsidRPr="001545B6">
        <w:rPr>
          <w:color w:val="000000" w:themeColor="text1"/>
        </w:rPr>
        <w:t xml:space="preserve">.” </w:t>
      </w:r>
      <w:r w:rsidRPr="001545B6">
        <w:rPr>
          <w:color w:val="000000" w:themeColor="text1"/>
        </w:rPr>
        <w:t>American Philosophical Association Pacific Division meeting, Portland, Ore., 3/06</w:t>
      </w:r>
    </w:p>
    <w:p w14:paraId="744D36E5" w14:textId="77777777" w:rsidR="006A3B16" w:rsidRPr="001545B6" w:rsidRDefault="006A3B16" w:rsidP="007E0943">
      <w:pPr>
        <w:ind w:left="284"/>
        <w:rPr>
          <w:color w:val="000000" w:themeColor="text1"/>
          <w:u w:val="single"/>
        </w:rPr>
      </w:pPr>
    </w:p>
    <w:p w14:paraId="1CF805A1" w14:textId="0D5AA751" w:rsidR="006A3B16" w:rsidRPr="001545B6" w:rsidRDefault="006A3B16" w:rsidP="000E4D46">
      <w:pPr>
        <w:ind w:left="284"/>
        <w:rPr>
          <w:color w:val="000000" w:themeColor="text1"/>
        </w:rPr>
      </w:pPr>
      <w:r w:rsidRPr="001545B6">
        <w:rPr>
          <w:color w:val="000000" w:themeColor="text1"/>
        </w:rPr>
        <w:t>“A moderate rationalist reply to the egoistic challenge</w:t>
      </w:r>
      <w:r w:rsidR="000E4D46" w:rsidRPr="001545B6">
        <w:rPr>
          <w:color w:val="000000" w:themeColor="text1"/>
        </w:rPr>
        <w:t xml:space="preserve">.” </w:t>
      </w:r>
      <w:r w:rsidRPr="001545B6">
        <w:rPr>
          <w:color w:val="000000" w:themeColor="text1"/>
        </w:rPr>
        <w:t>Tenth Southern California Philosophy Conference, Northridge, Calif., 10/05</w:t>
      </w:r>
    </w:p>
    <w:p w14:paraId="71FCBE83" w14:textId="77777777" w:rsidR="006A3B16" w:rsidRPr="001545B6" w:rsidRDefault="006A3B16" w:rsidP="007E0943">
      <w:pPr>
        <w:ind w:left="284"/>
        <w:rPr>
          <w:color w:val="000000" w:themeColor="text1"/>
        </w:rPr>
      </w:pPr>
    </w:p>
    <w:p w14:paraId="08259D4E" w14:textId="77777777" w:rsidR="006A3B16" w:rsidRPr="001545B6" w:rsidRDefault="006A3B16" w:rsidP="007E0943">
      <w:pPr>
        <w:ind w:left="284"/>
        <w:rPr>
          <w:color w:val="000000" w:themeColor="text1"/>
        </w:rPr>
      </w:pPr>
      <w:r w:rsidRPr="001545B6">
        <w:rPr>
          <w:color w:val="000000" w:themeColor="text1"/>
        </w:rPr>
        <w:t xml:space="preserve">"The murderer at the door: What Kant might have said"  </w:t>
      </w:r>
    </w:p>
    <w:p w14:paraId="26107A9A"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California State University, San Bernardino, 2/06</w:t>
      </w:r>
    </w:p>
    <w:p w14:paraId="613C2170"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Tenth International Kant Congress, Sao Paulo, Brazil, 9/05</w:t>
      </w:r>
    </w:p>
    <w:p w14:paraId="5ADBA811"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California State University, Bakersfield, Bakersfield, Calif.,11/04</w:t>
      </w:r>
    </w:p>
    <w:p w14:paraId="37CB80F9" w14:textId="77777777" w:rsidR="006A3B16" w:rsidRPr="001545B6" w:rsidRDefault="006A3B16" w:rsidP="000E4D46">
      <w:pPr>
        <w:ind w:left="709"/>
        <w:rPr>
          <w:color w:val="000000" w:themeColor="text1"/>
        </w:rPr>
      </w:pPr>
    </w:p>
    <w:p w14:paraId="151FA069" w14:textId="77777777" w:rsidR="006A3B16" w:rsidRPr="001545B6" w:rsidRDefault="006A3B16" w:rsidP="007E0943">
      <w:pPr>
        <w:ind w:left="284"/>
        <w:rPr>
          <w:color w:val="000000" w:themeColor="text1"/>
        </w:rPr>
      </w:pPr>
      <w:r w:rsidRPr="001545B6">
        <w:rPr>
          <w:color w:val="000000" w:themeColor="text1"/>
        </w:rPr>
        <w:t xml:space="preserve">"Wide </w:t>
      </w:r>
      <w:proofErr w:type="spellStart"/>
      <w:r w:rsidRPr="001545B6">
        <w:rPr>
          <w:color w:val="000000" w:themeColor="text1"/>
        </w:rPr>
        <w:t>internalism</w:t>
      </w:r>
      <w:proofErr w:type="spellEnd"/>
      <w:r w:rsidRPr="001545B6">
        <w:rPr>
          <w:color w:val="000000" w:themeColor="text1"/>
        </w:rPr>
        <w:t xml:space="preserve"> and rational change in desire” </w:t>
      </w:r>
    </w:p>
    <w:p w14:paraId="79598859"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 xml:space="preserve">American Philosophical Association Eastern Division meeting, Boston, Mass., </w:t>
      </w:r>
    </w:p>
    <w:p w14:paraId="7AD0C4FA" w14:textId="77777777" w:rsidR="006A3B16" w:rsidRPr="001545B6" w:rsidRDefault="006A3B16" w:rsidP="000E4D46">
      <w:pPr>
        <w:pStyle w:val="ListParagraph"/>
        <w:ind w:left="709"/>
        <w:rPr>
          <w:rFonts w:ascii="Times New Roman" w:hAnsi="Times New Roman"/>
          <w:color w:val="000000" w:themeColor="text1"/>
        </w:rPr>
      </w:pPr>
      <w:r w:rsidRPr="001545B6">
        <w:rPr>
          <w:rFonts w:ascii="Times New Roman" w:hAnsi="Times New Roman"/>
          <w:color w:val="000000" w:themeColor="text1"/>
        </w:rPr>
        <w:t>12/04</w:t>
      </w:r>
    </w:p>
    <w:p w14:paraId="36219465"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 xml:space="preserve">Claremont Colleges Works in Progress Group, Claremont, Calif., 3/04 </w:t>
      </w:r>
    </w:p>
    <w:p w14:paraId="4146BDFC" w14:textId="77777777" w:rsidR="006A3B16" w:rsidRPr="001545B6" w:rsidRDefault="006A3B16" w:rsidP="007E0943">
      <w:pPr>
        <w:ind w:left="284"/>
        <w:rPr>
          <w:color w:val="000000" w:themeColor="text1"/>
        </w:rPr>
      </w:pPr>
    </w:p>
    <w:p w14:paraId="7AA40F5F" w14:textId="42AF46AD" w:rsidR="006A3B16" w:rsidRPr="001545B6" w:rsidRDefault="006A3B16" w:rsidP="000E4D46">
      <w:pPr>
        <w:ind w:left="284"/>
        <w:rPr>
          <w:color w:val="000000" w:themeColor="text1"/>
        </w:rPr>
      </w:pPr>
      <w:r w:rsidRPr="001545B6">
        <w:rPr>
          <w:color w:val="000000" w:themeColor="text1"/>
        </w:rPr>
        <w:t>“Our acquaintance with practical reasons</w:t>
      </w:r>
      <w:r w:rsidR="000E4D46" w:rsidRPr="001545B6">
        <w:rPr>
          <w:color w:val="000000" w:themeColor="text1"/>
        </w:rPr>
        <w:t xml:space="preserve">.” </w:t>
      </w:r>
      <w:r w:rsidRPr="001545B6">
        <w:rPr>
          <w:color w:val="000000" w:themeColor="text1"/>
        </w:rPr>
        <w:t xml:space="preserve">Conference on Values, Rational Choice, and the Will, Stevens Point, </w:t>
      </w:r>
      <w:proofErr w:type="spellStart"/>
      <w:r w:rsidRPr="001545B6">
        <w:rPr>
          <w:color w:val="000000" w:themeColor="text1"/>
        </w:rPr>
        <w:t>Wisc</w:t>
      </w:r>
      <w:proofErr w:type="spellEnd"/>
      <w:r w:rsidRPr="001545B6">
        <w:rPr>
          <w:color w:val="000000" w:themeColor="text1"/>
        </w:rPr>
        <w:t>., 4/04</w:t>
      </w:r>
    </w:p>
    <w:p w14:paraId="02EE975E" w14:textId="77777777" w:rsidR="006A3B16" w:rsidRPr="001545B6" w:rsidRDefault="006A3B16" w:rsidP="007E0943">
      <w:pPr>
        <w:ind w:left="284"/>
        <w:rPr>
          <w:color w:val="000000" w:themeColor="text1"/>
        </w:rPr>
      </w:pPr>
    </w:p>
    <w:p w14:paraId="16319B56" w14:textId="77777777" w:rsidR="006A3B16" w:rsidRPr="001545B6" w:rsidRDefault="006A3B16" w:rsidP="007E0943">
      <w:pPr>
        <w:ind w:left="284"/>
        <w:rPr>
          <w:color w:val="000000" w:themeColor="text1"/>
        </w:rPr>
      </w:pPr>
      <w:r w:rsidRPr="001545B6">
        <w:rPr>
          <w:color w:val="000000" w:themeColor="text1"/>
        </w:rPr>
        <w:t xml:space="preserve">“Race, capital punishment, and the cost of murder” </w:t>
      </w:r>
    </w:p>
    <w:p w14:paraId="0820EFD7"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American Philosophical Association Pacific Division meeting (Symposium paper), Pasadena, Calif., 3/04</w:t>
      </w:r>
    </w:p>
    <w:p w14:paraId="729DBB0F"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Pace University, New York, N.Y. 4/03</w:t>
      </w:r>
    </w:p>
    <w:p w14:paraId="281E11E1"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 xml:space="preserve">Emerson College, Boston, Mass., 3/03 </w:t>
      </w:r>
    </w:p>
    <w:p w14:paraId="24A0C014"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Department of Philosophy, University of Buffalo, Buffalo, N.Y. 12/02</w:t>
      </w:r>
    </w:p>
    <w:p w14:paraId="45F582DA" w14:textId="77777777" w:rsidR="006A3B16" w:rsidRPr="001545B6" w:rsidRDefault="006A3B16" w:rsidP="007E0943">
      <w:pPr>
        <w:ind w:left="284"/>
        <w:rPr>
          <w:color w:val="000000" w:themeColor="text1"/>
        </w:rPr>
      </w:pPr>
    </w:p>
    <w:p w14:paraId="6826D88B" w14:textId="7F0EE059" w:rsidR="006A3B16" w:rsidRPr="001545B6" w:rsidRDefault="006A3B16" w:rsidP="000E4D46">
      <w:pPr>
        <w:ind w:left="284"/>
        <w:rPr>
          <w:color w:val="000000" w:themeColor="text1"/>
          <w:u w:val="single"/>
        </w:rPr>
      </w:pPr>
      <w:r w:rsidRPr="001545B6">
        <w:rPr>
          <w:color w:val="000000" w:themeColor="text1"/>
        </w:rPr>
        <w:t>“</w:t>
      </w:r>
      <w:proofErr w:type="spellStart"/>
      <w:r w:rsidRPr="001545B6">
        <w:rPr>
          <w:color w:val="000000" w:themeColor="text1"/>
        </w:rPr>
        <w:t>Skepticism</w:t>
      </w:r>
      <w:proofErr w:type="spellEnd"/>
      <w:r w:rsidRPr="001545B6">
        <w:rPr>
          <w:color w:val="000000" w:themeColor="text1"/>
        </w:rPr>
        <w:t xml:space="preserve"> and Prichard’s point</w:t>
      </w:r>
      <w:r w:rsidR="000E4D46" w:rsidRPr="001545B6">
        <w:rPr>
          <w:color w:val="000000" w:themeColor="text1"/>
        </w:rPr>
        <w:t xml:space="preserve">.” </w:t>
      </w:r>
      <w:r w:rsidRPr="001545B6">
        <w:rPr>
          <w:color w:val="000000" w:themeColor="text1"/>
        </w:rPr>
        <w:t xml:space="preserve">International Symposium on </w:t>
      </w:r>
      <w:proofErr w:type="spellStart"/>
      <w:r w:rsidRPr="001545B6">
        <w:rPr>
          <w:color w:val="000000" w:themeColor="text1"/>
        </w:rPr>
        <w:t>Skepticism</w:t>
      </w:r>
      <w:proofErr w:type="spellEnd"/>
      <w:r w:rsidRPr="001545B6">
        <w:rPr>
          <w:color w:val="000000" w:themeColor="text1"/>
        </w:rPr>
        <w:t xml:space="preserve"> in Contemporary Epistemology, Université de Sherbrooke, Sherbrooke, Quebec, Canada, 10/03</w:t>
      </w:r>
    </w:p>
    <w:p w14:paraId="354E44E8" w14:textId="77777777" w:rsidR="006A3B16" w:rsidRPr="001545B6" w:rsidRDefault="006A3B16" w:rsidP="007E0943">
      <w:pPr>
        <w:ind w:left="284"/>
        <w:rPr>
          <w:color w:val="000000" w:themeColor="text1"/>
        </w:rPr>
      </w:pPr>
    </w:p>
    <w:p w14:paraId="6AE0E7C9" w14:textId="0DDFF46F" w:rsidR="006A3B16" w:rsidRPr="001545B6" w:rsidRDefault="006A3B16" w:rsidP="000E4D46">
      <w:pPr>
        <w:ind w:left="284"/>
        <w:rPr>
          <w:color w:val="000000" w:themeColor="text1"/>
        </w:rPr>
      </w:pPr>
      <w:r w:rsidRPr="001545B6">
        <w:rPr>
          <w:color w:val="000000" w:themeColor="text1"/>
        </w:rPr>
        <w:t>“Depression, practical reason, and the pursuit of happiness</w:t>
      </w:r>
      <w:r w:rsidR="000E4D46" w:rsidRPr="001545B6">
        <w:rPr>
          <w:color w:val="000000" w:themeColor="text1"/>
        </w:rPr>
        <w:t xml:space="preserve">.” </w:t>
      </w:r>
      <w:r w:rsidRPr="001545B6">
        <w:rPr>
          <w:color w:val="000000" w:themeColor="text1"/>
        </w:rPr>
        <w:t>American Philosophical Association, Central Division Meeting, Cleveland, Ohio, 4/03</w:t>
      </w:r>
    </w:p>
    <w:p w14:paraId="5128FE02" w14:textId="77777777" w:rsidR="006A3B16" w:rsidRPr="001545B6" w:rsidRDefault="006A3B16" w:rsidP="007E0943">
      <w:pPr>
        <w:ind w:left="284"/>
        <w:rPr>
          <w:color w:val="000000" w:themeColor="text1"/>
        </w:rPr>
      </w:pPr>
    </w:p>
    <w:p w14:paraId="624B3C73" w14:textId="6B4CBFEA" w:rsidR="006A3B16" w:rsidRPr="001545B6" w:rsidRDefault="006A3B16" w:rsidP="000E4D46">
      <w:pPr>
        <w:ind w:left="284"/>
        <w:rPr>
          <w:color w:val="000000" w:themeColor="text1"/>
        </w:rPr>
      </w:pPr>
      <w:r w:rsidRPr="001545B6">
        <w:rPr>
          <w:color w:val="000000" w:themeColor="text1"/>
        </w:rPr>
        <w:lastRenderedPageBreak/>
        <w:t>"Race, capital punishment, and two kinds of arbitrariness</w:t>
      </w:r>
      <w:r w:rsidR="000E4D46" w:rsidRPr="001545B6">
        <w:rPr>
          <w:color w:val="000000" w:themeColor="text1"/>
        </w:rPr>
        <w:t xml:space="preserve">.” </w:t>
      </w:r>
      <w:r w:rsidRPr="001545B6">
        <w:rPr>
          <w:color w:val="000000" w:themeColor="text1"/>
        </w:rPr>
        <w:t>American Philosophical Association, Pacific Division Meeting, San Francisco, Ca., 3/03</w:t>
      </w:r>
    </w:p>
    <w:p w14:paraId="7B5AE5A9" w14:textId="77777777" w:rsidR="006A3B16" w:rsidRPr="001545B6" w:rsidRDefault="006A3B16" w:rsidP="007E0943">
      <w:pPr>
        <w:ind w:left="284"/>
        <w:rPr>
          <w:color w:val="000000" w:themeColor="text1"/>
        </w:rPr>
      </w:pPr>
    </w:p>
    <w:p w14:paraId="767DAE05" w14:textId="2B480153" w:rsidR="006A3B16" w:rsidRPr="001545B6" w:rsidRDefault="006A3B16" w:rsidP="000E4D46">
      <w:pPr>
        <w:ind w:left="284"/>
        <w:rPr>
          <w:color w:val="000000" w:themeColor="text1"/>
        </w:rPr>
      </w:pPr>
      <w:r w:rsidRPr="001545B6">
        <w:rPr>
          <w:color w:val="000000" w:themeColor="text1"/>
        </w:rPr>
        <w:t xml:space="preserve">“A </w:t>
      </w:r>
      <w:proofErr w:type="spellStart"/>
      <w:r w:rsidRPr="001545B6">
        <w:rPr>
          <w:color w:val="000000" w:themeColor="text1"/>
        </w:rPr>
        <w:t>Millian</w:t>
      </w:r>
      <w:proofErr w:type="spellEnd"/>
      <w:r w:rsidRPr="001545B6">
        <w:rPr>
          <w:color w:val="000000" w:themeColor="text1"/>
        </w:rPr>
        <w:t xml:space="preserve"> reply to the egoist, or Giving virtue a try</w:t>
      </w:r>
      <w:r w:rsidR="000E4D46" w:rsidRPr="001545B6">
        <w:rPr>
          <w:color w:val="000000" w:themeColor="text1"/>
        </w:rPr>
        <w:t xml:space="preserve">.” </w:t>
      </w:r>
      <w:r w:rsidRPr="001545B6">
        <w:rPr>
          <w:color w:val="000000" w:themeColor="text1"/>
        </w:rPr>
        <w:t xml:space="preserve">American Philosophical Association, Eastern Division Meeting, Philadelphia, Pa., 12/02 </w:t>
      </w:r>
    </w:p>
    <w:p w14:paraId="4E89FEA3" w14:textId="77777777" w:rsidR="006A3B16" w:rsidRPr="001545B6" w:rsidRDefault="006A3B16" w:rsidP="007E0943">
      <w:pPr>
        <w:ind w:left="284"/>
        <w:rPr>
          <w:color w:val="000000" w:themeColor="text1"/>
        </w:rPr>
      </w:pPr>
    </w:p>
    <w:p w14:paraId="0B2AB8F9" w14:textId="28862B9C" w:rsidR="006A3B16" w:rsidRPr="001545B6" w:rsidRDefault="006A3B16" w:rsidP="000E4D46">
      <w:pPr>
        <w:ind w:left="284"/>
        <w:rPr>
          <w:color w:val="000000" w:themeColor="text1"/>
        </w:rPr>
      </w:pPr>
      <w:r w:rsidRPr="001545B6">
        <w:rPr>
          <w:color w:val="000000" w:themeColor="text1"/>
        </w:rPr>
        <w:t xml:space="preserve">“Securing altruistic commitment by </w:t>
      </w:r>
      <w:proofErr w:type="spellStart"/>
      <w:r w:rsidRPr="001545B6">
        <w:rPr>
          <w:color w:val="000000" w:themeColor="text1"/>
        </w:rPr>
        <w:t>Millian</w:t>
      </w:r>
      <w:proofErr w:type="spellEnd"/>
      <w:r w:rsidRPr="001545B6">
        <w:rPr>
          <w:color w:val="000000" w:themeColor="text1"/>
        </w:rPr>
        <w:t xml:space="preserve"> means</w:t>
      </w:r>
      <w:r w:rsidR="000E4D46" w:rsidRPr="001545B6">
        <w:rPr>
          <w:color w:val="000000" w:themeColor="text1"/>
        </w:rPr>
        <w:t xml:space="preserve">.” </w:t>
      </w:r>
      <w:r w:rsidRPr="001545B6">
        <w:rPr>
          <w:color w:val="000000" w:themeColor="text1"/>
        </w:rPr>
        <w:t>The Ethics of Altruism, Royal Holloway, University of London, London, England, 4/02</w:t>
      </w:r>
    </w:p>
    <w:p w14:paraId="0106CCCD" w14:textId="77777777" w:rsidR="006A3B16" w:rsidRPr="001545B6" w:rsidRDefault="006A3B16" w:rsidP="007E0943">
      <w:pPr>
        <w:ind w:left="284"/>
        <w:rPr>
          <w:color w:val="000000" w:themeColor="text1"/>
        </w:rPr>
      </w:pPr>
    </w:p>
    <w:p w14:paraId="7358209C" w14:textId="4618BCB5" w:rsidR="006A3B16" w:rsidRPr="001545B6" w:rsidRDefault="006A3B16" w:rsidP="000E4D46">
      <w:pPr>
        <w:ind w:left="284"/>
        <w:rPr>
          <w:color w:val="000000" w:themeColor="text1"/>
        </w:rPr>
      </w:pPr>
      <w:r w:rsidRPr="001545B6">
        <w:rPr>
          <w:color w:val="000000" w:themeColor="text1"/>
        </w:rPr>
        <w:t>“Ethics and the environment</w:t>
      </w:r>
      <w:r w:rsidR="000E4D46" w:rsidRPr="001545B6">
        <w:rPr>
          <w:color w:val="000000" w:themeColor="text1"/>
        </w:rPr>
        <w:t xml:space="preserve">.” </w:t>
      </w:r>
      <w:r w:rsidRPr="001545B6">
        <w:rPr>
          <w:color w:val="000000" w:themeColor="text1"/>
        </w:rPr>
        <w:t>New York City Department of Parks, Brooklyn, N.Y., 4/02</w:t>
      </w:r>
    </w:p>
    <w:p w14:paraId="16E801ED" w14:textId="77777777" w:rsidR="006A3B16" w:rsidRPr="001545B6" w:rsidRDefault="006A3B16" w:rsidP="007E0943">
      <w:pPr>
        <w:ind w:left="284"/>
        <w:rPr>
          <w:color w:val="000000" w:themeColor="text1"/>
        </w:rPr>
      </w:pPr>
    </w:p>
    <w:p w14:paraId="5D9EA14F" w14:textId="77777777" w:rsidR="006A3B16" w:rsidRPr="001545B6" w:rsidRDefault="006A3B16" w:rsidP="007E0943">
      <w:pPr>
        <w:ind w:left="284"/>
        <w:rPr>
          <w:color w:val="000000" w:themeColor="text1"/>
        </w:rPr>
      </w:pPr>
      <w:r w:rsidRPr="001545B6">
        <w:rPr>
          <w:color w:val="000000" w:themeColor="text1"/>
        </w:rPr>
        <w:t xml:space="preserve">“A felon’s right to vote” </w:t>
      </w:r>
    </w:p>
    <w:p w14:paraId="299F4717"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29</w:t>
      </w:r>
      <w:r w:rsidRPr="001545B6">
        <w:rPr>
          <w:rFonts w:ascii="Times New Roman" w:hAnsi="Times New Roman"/>
          <w:color w:val="000000" w:themeColor="text1"/>
          <w:vertAlign w:val="superscript"/>
        </w:rPr>
        <w:t>th</w:t>
      </w:r>
      <w:r w:rsidRPr="001545B6">
        <w:rPr>
          <w:rFonts w:ascii="Times New Roman" w:hAnsi="Times New Roman"/>
          <w:color w:val="000000" w:themeColor="text1"/>
        </w:rPr>
        <w:t xml:space="preserve"> Conference on Value Inquiry, Tulsa, Okla., 4/01 </w:t>
      </w:r>
    </w:p>
    <w:p w14:paraId="5E770CB4"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Brooklyn College Philosophy Society, 4/01</w:t>
      </w:r>
    </w:p>
    <w:p w14:paraId="182F3CF2" w14:textId="77777777" w:rsidR="006A3B16" w:rsidRPr="001545B6" w:rsidRDefault="006A3B16" w:rsidP="002B7CE5">
      <w:pPr>
        <w:pStyle w:val="ListParagraph"/>
        <w:numPr>
          <w:ilvl w:val="0"/>
          <w:numId w:val="11"/>
        </w:numPr>
        <w:ind w:left="709"/>
        <w:rPr>
          <w:rFonts w:ascii="Times New Roman" w:hAnsi="Times New Roman"/>
          <w:color w:val="000000" w:themeColor="text1"/>
        </w:rPr>
      </w:pPr>
      <w:r w:rsidRPr="001545B6">
        <w:rPr>
          <w:rFonts w:ascii="Times New Roman" w:hAnsi="Times New Roman"/>
          <w:color w:val="000000" w:themeColor="text1"/>
        </w:rPr>
        <w:t>Society for Philosophy and Public Affairs, New York Chapter, New York University, 11/01</w:t>
      </w:r>
    </w:p>
    <w:p w14:paraId="6741C470" w14:textId="77777777" w:rsidR="006A3B16" w:rsidRPr="001545B6" w:rsidRDefault="006A3B16" w:rsidP="000E4D46">
      <w:pPr>
        <w:ind w:left="709"/>
        <w:rPr>
          <w:color w:val="000000" w:themeColor="text1"/>
        </w:rPr>
      </w:pPr>
    </w:p>
    <w:p w14:paraId="392D94DC" w14:textId="6BF6DA18" w:rsidR="006A3B16" w:rsidRPr="001545B6" w:rsidRDefault="006A3B16" w:rsidP="000E4D46">
      <w:pPr>
        <w:ind w:left="284"/>
        <w:rPr>
          <w:color w:val="000000" w:themeColor="text1"/>
        </w:rPr>
      </w:pPr>
      <w:r w:rsidRPr="001545B6">
        <w:rPr>
          <w:color w:val="000000" w:themeColor="text1"/>
        </w:rPr>
        <w:t>“</w:t>
      </w:r>
      <w:proofErr w:type="spellStart"/>
      <w:r w:rsidRPr="001545B6">
        <w:rPr>
          <w:color w:val="000000" w:themeColor="text1"/>
        </w:rPr>
        <w:t>Contractualism</w:t>
      </w:r>
      <w:proofErr w:type="spellEnd"/>
      <w:r w:rsidRPr="001545B6">
        <w:rPr>
          <w:color w:val="000000" w:themeColor="text1"/>
        </w:rPr>
        <w:t xml:space="preserve"> and the unity of rightness</w:t>
      </w:r>
      <w:r w:rsidR="000E4D46" w:rsidRPr="001545B6">
        <w:rPr>
          <w:color w:val="000000" w:themeColor="text1"/>
        </w:rPr>
        <w:t xml:space="preserve">.” </w:t>
      </w:r>
      <w:r w:rsidRPr="001545B6">
        <w:rPr>
          <w:color w:val="000000" w:themeColor="text1"/>
        </w:rPr>
        <w:t>American Philosophical Association, Pacific Division Meeting, San Francisco, Ca., 3/01</w:t>
      </w:r>
    </w:p>
    <w:p w14:paraId="24B48F65" w14:textId="77777777" w:rsidR="006A3B16" w:rsidRPr="001545B6" w:rsidRDefault="006A3B16" w:rsidP="007E0943">
      <w:pPr>
        <w:ind w:left="284"/>
        <w:rPr>
          <w:color w:val="000000" w:themeColor="text1"/>
        </w:rPr>
      </w:pPr>
    </w:p>
    <w:p w14:paraId="1E16DF2D" w14:textId="46198294" w:rsidR="006A3B16" w:rsidRPr="001545B6" w:rsidRDefault="006A3B16" w:rsidP="000E4D46">
      <w:pPr>
        <w:ind w:left="284"/>
        <w:rPr>
          <w:color w:val="000000" w:themeColor="text1"/>
        </w:rPr>
      </w:pPr>
      <w:r w:rsidRPr="001545B6">
        <w:rPr>
          <w:color w:val="000000" w:themeColor="text1"/>
        </w:rPr>
        <w:t xml:space="preserve">Comment on S. </w:t>
      </w:r>
      <w:proofErr w:type="spellStart"/>
      <w:r w:rsidRPr="001545B6">
        <w:rPr>
          <w:color w:val="000000" w:themeColor="text1"/>
        </w:rPr>
        <w:t>Olsaretti</w:t>
      </w:r>
      <w:proofErr w:type="spellEnd"/>
      <w:r w:rsidRPr="001545B6">
        <w:rPr>
          <w:color w:val="000000" w:themeColor="text1"/>
        </w:rPr>
        <w:t>, “Substantive responsibility and the value of choice</w:t>
      </w:r>
      <w:r w:rsidR="000E4D46" w:rsidRPr="001545B6">
        <w:rPr>
          <w:color w:val="000000" w:themeColor="text1"/>
        </w:rPr>
        <w:t xml:space="preserve">.” </w:t>
      </w:r>
      <w:r w:rsidRPr="001545B6">
        <w:rPr>
          <w:color w:val="000000" w:themeColor="text1"/>
        </w:rPr>
        <w:t>American Philosophical Association, Eastern Division Meeting, New York, N.Y.,12/00</w:t>
      </w:r>
    </w:p>
    <w:p w14:paraId="6E7C8588" w14:textId="77777777" w:rsidR="006A3B16" w:rsidRPr="001545B6" w:rsidRDefault="006A3B16" w:rsidP="007E0943">
      <w:pPr>
        <w:ind w:left="284"/>
        <w:rPr>
          <w:color w:val="000000" w:themeColor="text1"/>
        </w:rPr>
      </w:pPr>
    </w:p>
    <w:p w14:paraId="4F8F4B3C" w14:textId="19C6BF40" w:rsidR="006A3B16" w:rsidRPr="001545B6" w:rsidRDefault="006A3B16" w:rsidP="000E4D46">
      <w:pPr>
        <w:ind w:left="284"/>
        <w:rPr>
          <w:color w:val="000000" w:themeColor="text1"/>
        </w:rPr>
      </w:pPr>
      <w:r w:rsidRPr="001545B6">
        <w:rPr>
          <w:color w:val="000000" w:themeColor="text1"/>
        </w:rPr>
        <w:t>“Promising and Scanlon’s profligate pal</w:t>
      </w:r>
      <w:r w:rsidR="000E4D46" w:rsidRPr="001545B6">
        <w:rPr>
          <w:color w:val="000000" w:themeColor="text1"/>
        </w:rPr>
        <w:t xml:space="preserve">.” </w:t>
      </w:r>
      <w:r w:rsidRPr="001545B6">
        <w:rPr>
          <w:color w:val="000000" w:themeColor="text1"/>
        </w:rPr>
        <w:t>American Philosophical Association, Pacific Division Meeting, Albuquerque, N.M., 4/00</w:t>
      </w:r>
    </w:p>
    <w:p w14:paraId="474618CF" w14:textId="77777777" w:rsidR="006A3B16" w:rsidRPr="001545B6" w:rsidRDefault="006A3B16" w:rsidP="007E0943">
      <w:pPr>
        <w:ind w:left="284"/>
        <w:rPr>
          <w:color w:val="000000" w:themeColor="text1"/>
        </w:rPr>
      </w:pPr>
    </w:p>
    <w:p w14:paraId="1B29A8B0" w14:textId="3385E464" w:rsidR="006A3B16" w:rsidRPr="001545B6" w:rsidRDefault="006A3B16" w:rsidP="000E4D46">
      <w:pPr>
        <w:ind w:left="284"/>
        <w:rPr>
          <w:color w:val="000000" w:themeColor="text1"/>
        </w:rPr>
      </w:pPr>
      <w:r w:rsidRPr="001545B6">
        <w:rPr>
          <w:color w:val="000000" w:themeColor="text1"/>
        </w:rPr>
        <w:t>"Intervention and the Kantian psychology of suicide." Department of Philosophy, San Diego State University, San Diego, Ca., 2/00</w:t>
      </w:r>
    </w:p>
    <w:p w14:paraId="28391AAA" w14:textId="77777777" w:rsidR="006A3B16" w:rsidRPr="001545B6" w:rsidRDefault="006A3B16" w:rsidP="007E0943">
      <w:pPr>
        <w:ind w:left="284"/>
        <w:rPr>
          <w:color w:val="000000" w:themeColor="text1"/>
        </w:rPr>
      </w:pPr>
    </w:p>
    <w:p w14:paraId="4B3E3232" w14:textId="17F3002B" w:rsidR="006A3B16" w:rsidRPr="001545B6" w:rsidRDefault="006A3B16" w:rsidP="000E4D46">
      <w:pPr>
        <w:ind w:left="284"/>
        <w:rPr>
          <w:color w:val="000000" w:themeColor="text1"/>
        </w:rPr>
      </w:pPr>
      <w:r w:rsidRPr="001545B6">
        <w:rPr>
          <w:color w:val="000000" w:themeColor="text1"/>
        </w:rPr>
        <w:t>“Kant and the irrationality of suicide</w:t>
      </w:r>
      <w:r w:rsidR="000E4D46" w:rsidRPr="001545B6">
        <w:rPr>
          <w:color w:val="000000" w:themeColor="text1"/>
        </w:rPr>
        <w:t xml:space="preserve">.” </w:t>
      </w:r>
      <w:r w:rsidRPr="001545B6">
        <w:rPr>
          <w:color w:val="000000" w:themeColor="text1"/>
        </w:rPr>
        <w:t>South Central Seminar in Early Modern Philosophy, Texas A&amp;M University, College Station, Tex., 11/99</w:t>
      </w:r>
    </w:p>
    <w:p w14:paraId="2C1872A5" w14:textId="77777777" w:rsidR="006A3B16" w:rsidRPr="001545B6" w:rsidRDefault="006A3B16" w:rsidP="007E0943">
      <w:pPr>
        <w:ind w:left="284"/>
        <w:rPr>
          <w:color w:val="000000" w:themeColor="text1"/>
        </w:rPr>
      </w:pPr>
    </w:p>
    <w:p w14:paraId="42699113" w14:textId="0C21E2D9" w:rsidR="006A3B16" w:rsidRPr="001545B6" w:rsidRDefault="006A3B16" w:rsidP="00250112">
      <w:pPr>
        <w:ind w:left="284"/>
        <w:rPr>
          <w:color w:val="000000" w:themeColor="text1"/>
        </w:rPr>
      </w:pPr>
      <w:r w:rsidRPr="001545B6">
        <w:rPr>
          <w:color w:val="000000" w:themeColor="text1"/>
        </w:rPr>
        <w:t>"Suicide intervention, Kantian-style</w:t>
      </w:r>
      <w:r w:rsidR="00250112" w:rsidRPr="001545B6">
        <w:rPr>
          <w:color w:val="000000" w:themeColor="text1"/>
        </w:rPr>
        <w:t xml:space="preserve">.” </w:t>
      </w:r>
      <w:r w:rsidRPr="001545B6">
        <w:rPr>
          <w:color w:val="000000" w:themeColor="text1"/>
        </w:rPr>
        <w:t>Quotidian Ethics: Moral Deliberations in Everyday Life, University of Cape Town, Cape Town, South Africa, 8/99</w:t>
      </w:r>
    </w:p>
    <w:p w14:paraId="66EF540D" w14:textId="77777777" w:rsidR="006A3B16" w:rsidRPr="001545B6" w:rsidRDefault="006A3B16" w:rsidP="007E0943">
      <w:pPr>
        <w:ind w:left="284"/>
        <w:rPr>
          <w:color w:val="000000" w:themeColor="text1"/>
        </w:rPr>
      </w:pPr>
    </w:p>
    <w:p w14:paraId="534F781C" w14:textId="316AA9E7" w:rsidR="006A3B16" w:rsidRPr="001545B6" w:rsidRDefault="006A3B16" w:rsidP="00250112">
      <w:pPr>
        <w:ind w:left="284"/>
        <w:rPr>
          <w:color w:val="000000" w:themeColor="text1"/>
        </w:rPr>
      </w:pPr>
      <w:r w:rsidRPr="001545B6">
        <w:rPr>
          <w:color w:val="000000" w:themeColor="text1"/>
        </w:rPr>
        <w:t>“Suicide, intervention, and Kantian agency</w:t>
      </w:r>
      <w:r w:rsidR="00250112" w:rsidRPr="001545B6">
        <w:rPr>
          <w:color w:val="000000" w:themeColor="text1"/>
        </w:rPr>
        <w:t xml:space="preserve">.” </w:t>
      </w:r>
      <w:r w:rsidRPr="001545B6">
        <w:rPr>
          <w:color w:val="000000" w:themeColor="text1"/>
        </w:rPr>
        <w:t>Department of Philosophy, Ohio University, Athens, Ohio, 4/99</w:t>
      </w:r>
    </w:p>
    <w:p w14:paraId="2ABFAAAE" w14:textId="77777777" w:rsidR="006A3B16" w:rsidRPr="001545B6" w:rsidRDefault="006A3B16" w:rsidP="007E0943">
      <w:pPr>
        <w:ind w:left="284"/>
        <w:rPr>
          <w:color w:val="000000" w:themeColor="text1"/>
        </w:rPr>
      </w:pPr>
    </w:p>
    <w:p w14:paraId="261A5A80" w14:textId="561B30B1" w:rsidR="006A3B16" w:rsidRPr="001545B6" w:rsidRDefault="006A3B16" w:rsidP="00250112">
      <w:pPr>
        <w:ind w:left="284"/>
        <w:rPr>
          <w:color w:val="000000" w:themeColor="text1"/>
        </w:rPr>
      </w:pPr>
      <w:r w:rsidRPr="001545B6">
        <w:rPr>
          <w:color w:val="000000" w:themeColor="text1"/>
        </w:rPr>
        <w:t xml:space="preserve">"Egoism and the publicity of reason: A reply to </w:t>
      </w:r>
      <w:proofErr w:type="spellStart"/>
      <w:r w:rsidRPr="001545B6">
        <w:rPr>
          <w:color w:val="000000" w:themeColor="text1"/>
        </w:rPr>
        <w:t>Korsgaard</w:t>
      </w:r>
      <w:proofErr w:type="spellEnd"/>
      <w:r w:rsidR="00250112" w:rsidRPr="001545B6">
        <w:rPr>
          <w:color w:val="000000" w:themeColor="text1"/>
        </w:rPr>
        <w:t xml:space="preserve">.” </w:t>
      </w:r>
      <w:r w:rsidRPr="001545B6">
        <w:rPr>
          <w:color w:val="000000" w:themeColor="text1"/>
        </w:rPr>
        <w:t>CUNY Philosophy Conference, New York, N.Y., 4/98</w:t>
      </w:r>
    </w:p>
    <w:p w14:paraId="5C0EA9B4" w14:textId="77777777" w:rsidR="006A3B16" w:rsidRPr="001545B6" w:rsidRDefault="006A3B16" w:rsidP="007E0943">
      <w:pPr>
        <w:ind w:left="284"/>
        <w:rPr>
          <w:color w:val="000000" w:themeColor="text1"/>
        </w:rPr>
      </w:pPr>
    </w:p>
    <w:p w14:paraId="15D04275" w14:textId="367DE7FE" w:rsidR="006A3B16" w:rsidRPr="001545B6" w:rsidRDefault="006A3B16" w:rsidP="00250112">
      <w:pPr>
        <w:ind w:left="284"/>
        <w:rPr>
          <w:color w:val="000000" w:themeColor="text1"/>
        </w:rPr>
      </w:pPr>
      <w:r w:rsidRPr="001545B6">
        <w:rPr>
          <w:color w:val="000000" w:themeColor="text1"/>
        </w:rPr>
        <w:t>"The pain of refutation: Dialectic as Socratic punishment</w:t>
      </w:r>
      <w:r w:rsidR="00250112" w:rsidRPr="001545B6">
        <w:rPr>
          <w:color w:val="000000" w:themeColor="text1"/>
        </w:rPr>
        <w:t xml:space="preserve">.” </w:t>
      </w:r>
      <w:r w:rsidRPr="001545B6">
        <w:rPr>
          <w:color w:val="000000" w:themeColor="text1"/>
        </w:rPr>
        <w:t>Rutgers Graduate Philosophy Conference, Rutgers University, N.J., 4/98</w:t>
      </w:r>
    </w:p>
    <w:p w14:paraId="71924A48" w14:textId="77777777" w:rsidR="006A3B16" w:rsidRPr="001545B6" w:rsidRDefault="006A3B16" w:rsidP="007E0943">
      <w:pPr>
        <w:ind w:left="284"/>
        <w:rPr>
          <w:color w:val="000000" w:themeColor="text1"/>
        </w:rPr>
      </w:pPr>
    </w:p>
    <w:p w14:paraId="5D4A5664" w14:textId="44CF5BDB" w:rsidR="006A3B16" w:rsidRPr="001545B6" w:rsidRDefault="006A3B16" w:rsidP="00250112">
      <w:pPr>
        <w:ind w:left="284"/>
        <w:rPr>
          <w:color w:val="000000" w:themeColor="text1"/>
        </w:rPr>
      </w:pPr>
      <w:r w:rsidRPr="001545B6">
        <w:rPr>
          <w:color w:val="000000" w:themeColor="text1"/>
        </w:rPr>
        <w:t>"From epistemology to ethic</w:t>
      </w:r>
      <w:r w:rsidR="00250112" w:rsidRPr="001545B6">
        <w:rPr>
          <w:color w:val="000000" w:themeColor="text1"/>
        </w:rPr>
        <w:t xml:space="preserve">s.” </w:t>
      </w:r>
      <w:r w:rsidRPr="001545B6">
        <w:rPr>
          <w:color w:val="000000" w:themeColor="text1"/>
        </w:rPr>
        <w:t xml:space="preserve">26th Conference on Value Inquiry, University of Montevallo, Montevallo, </w:t>
      </w:r>
      <w:proofErr w:type="spellStart"/>
      <w:r w:rsidRPr="001545B6">
        <w:rPr>
          <w:color w:val="000000" w:themeColor="text1"/>
        </w:rPr>
        <w:t>Alab</w:t>
      </w:r>
      <w:proofErr w:type="spellEnd"/>
      <w:r w:rsidRPr="001545B6">
        <w:rPr>
          <w:color w:val="000000" w:themeColor="text1"/>
        </w:rPr>
        <w:t>., 4/98</w:t>
      </w:r>
    </w:p>
    <w:p w14:paraId="07E12854" w14:textId="77777777" w:rsidR="006A3B16" w:rsidRPr="001545B6" w:rsidRDefault="006A3B16" w:rsidP="007E0943">
      <w:pPr>
        <w:ind w:left="284"/>
        <w:rPr>
          <w:color w:val="000000" w:themeColor="text1"/>
        </w:rPr>
      </w:pPr>
    </w:p>
    <w:p w14:paraId="74836639" w14:textId="4056C2D0" w:rsidR="006A3B16" w:rsidRPr="001545B6" w:rsidRDefault="006A3B16" w:rsidP="00250112">
      <w:pPr>
        <w:ind w:left="284"/>
        <w:outlineLvl w:val="0"/>
        <w:rPr>
          <w:color w:val="000000" w:themeColor="text1"/>
        </w:rPr>
      </w:pPr>
      <w:r w:rsidRPr="001545B6">
        <w:rPr>
          <w:color w:val="000000" w:themeColor="text1"/>
        </w:rPr>
        <w:t xml:space="preserve">"Was Socrates a </w:t>
      </w:r>
      <w:proofErr w:type="spellStart"/>
      <w:r w:rsidRPr="001545B6">
        <w:rPr>
          <w:color w:val="000000" w:themeColor="text1"/>
        </w:rPr>
        <w:t>skeptic</w:t>
      </w:r>
      <w:proofErr w:type="spellEnd"/>
      <w:r w:rsidRPr="001545B6">
        <w:rPr>
          <w:color w:val="000000" w:themeColor="text1"/>
        </w:rPr>
        <w:t xml:space="preserve"> about punishment?"</w:t>
      </w:r>
      <w:r w:rsidR="00250112" w:rsidRPr="001545B6">
        <w:rPr>
          <w:color w:val="000000" w:themeColor="text1"/>
        </w:rPr>
        <w:t xml:space="preserve"> </w:t>
      </w:r>
      <w:r w:rsidRPr="001545B6">
        <w:rPr>
          <w:color w:val="000000" w:themeColor="text1"/>
        </w:rPr>
        <w:t>Virginia Philosophical Association Annual Meeting, Charlottesville, Va., 10/97</w:t>
      </w:r>
    </w:p>
    <w:p w14:paraId="6FF57EFB" w14:textId="77777777" w:rsidR="006A3B16" w:rsidRPr="001545B6" w:rsidRDefault="006A3B16" w:rsidP="007E0943">
      <w:pPr>
        <w:ind w:left="284"/>
        <w:rPr>
          <w:color w:val="000000" w:themeColor="text1"/>
        </w:rPr>
      </w:pPr>
    </w:p>
    <w:p w14:paraId="529F23C1" w14:textId="28447291" w:rsidR="006A3B16" w:rsidRPr="001545B6" w:rsidRDefault="006A3B16" w:rsidP="00250112">
      <w:pPr>
        <w:ind w:left="284"/>
        <w:rPr>
          <w:color w:val="000000" w:themeColor="text1"/>
        </w:rPr>
      </w:pPr>
      <w:r w:rsidRPr="001545B6">
        <w:rPr>
          <w:color w:val="000000" w:themeColor="text1"/>
        </w:rPr>
        <w:t>"Ethical scientism and the search for values in nature</w:t>
      </w:r>
      <w:r w:rsidR="00250112" w:rsidRPr="001545B6">
        <w:rPr>
          <w:color w:val="000000" w:themeColor="text1"/>
        </w:rPr>
        <w:t xml:space="preserve">.” </w:t>
      </w:r>
      <w:r w:rsidRPr="001545B6">
        <w:rPr>
          <w:color w:val="000000" w:themeColor="text1"/>
        </w:rPr>
        <w:t>Reasons to Believe: An Interdisciplinary Conference on Naturalistic and Non-naturalistic Perspectives, Elizabethtown College, Elizabethtown, Penn., 7/97</w:t>
      </w:r>
    </w:p>
    <w:p w14:paraId="3E2B8858" w14:textId="77777777" w:rsidR="00677E0B" w:rsidRPr="001545B6" w:rsidRDefault="00677E0B" w:rsidP="006A3B16">
      <w:pPr>
        <w:outlineLvl w:val="0"/>
        <w:rPr>
          <w:color w:val="000000" w:themeColor="text1"/>
          <w:u w:val="single"/>
        </w:rPr>
      </w:pPr>
    </w:p>
    <w:p w14:paraId="271A5AA8" w14:textId="77777777" w:rsidR="004910DD" w:rsidRPr="001545B6" w:rsidRDefault="004910DD" w:rsidP="006A3B16">
      <w:pPr>
        <w:outlineLvl w:val="0"/>
        <w:rPr>
          <w:color w:val="000000" w:themeColor="text1"/>
          <w:u w:val="single"/>
        </w:rPr>
      </w:pPr>
      <w:r w:rsidRPr="001545B6">
        <w:rPr>
          <w:color w:val="000000" w:themeColor="text1"/>
          <w:u w:val="single"/>
        </w:rPr>
        <w:t>Research collaborations</w:t>
      </w:r>
    </w:p>
    <w:p w14:paraId="4274A47C" w14:textId="77777777" w:rsidR="005335E4" w:rsidRPr="001545B6" w:rsidRDefault="005335E4" w:rsidP="002B7CE5">
      <w:pPr>
        <w:pStyle w:val="ListParagraph"/>
        <w:numPr>
          <w:ilvl w:val="0"/>
          <w:numId w:val="17"/>
        </w:numPr>
        <w:ind w:left="360"/>
        <w:outlineLvl w:val="0"/>
        <w:rPr>
          <w:rFonts w:ascii="Times New Roman" w:hAnsi="Times New Roman"/>
          <w:color w:val="000000" w:themeColor="text1"/>
        </w:rPr>
      </w:pPr>
      <w:r w:rsidRPr="001545B6">
        <w:rPr>
          <w:rFonts w:ascii="Times New Roman" w:hAnsi="Times New Roman"/>
          <w:color w:val="000000" w:themeColor="text1"/>
        </w:rPr>
        <w:t>Fellow, Royal College of Physicians of Edinburgh</w:t>
      </w:r>
    </w:p>
    <w:p w14:paraId="3914ABD5" w14:textId="5EEFECA1" w:rsidR="00EE3BA8" w:rsidRPr="001545B6" w:rsidRDefault="00EE3BA8" w:rsidP="002B7CE5">
      <w:pPr>
        <w:pStyle w:val="ListParagraph"/>
        <w:numPr>
          <w:ilvl w:val="0"/>
          <w:numId w:val="17"/>
        </w:numPr>
        <w:ind w:left="360"/>
        <w:outlineLvl w:val="0"/>
        <w:rPr>
          <w:rFonts w:ascii="Times New Roman" w:hAnsi="Times New Roman"/>
          <w:color w:val="000000" w:themeColor="text1"/>
        </w:rPr>
      </w:pPr>
      <w:r w:rsidRPr="001545B6">
        <w:rPr>
          <w:rFonts w:ascii="Times New Roman" w:hAnsi="Times New Roman"/>
          <w:color w:val="000000" w:themeColor="text1"/>
        </w:rPr>
        <w:t xml:space="preserve">Ordinary member, Scottish Cross-Parliamentary Group on </w:t>
      </w:r>
      <w:proofErr w:type="gramStart"/>
      <w:r w:rsidRPr="001545B6">
        <w:rPr>
          <w:rFonts w:ascii="Times New Roman" w:hAnsi="Times New Roman"/>
          <w:color w:val="000000" w:themeColor="text1"/>
        </w:rPr>
        <w:t>End of Life</w:t>
      </w:r>
      <w:proofErr w:type="gramEnd"/>
      <w:r w:rsidRPr="001545B6">
        <w:rPr>
          <w:rFonts w:ascii="Times New Roman" w:hAnsi="Times New Roman"/>
          <w:color w:val="000000" w:themeColor="text1"/>
        </w:rPr>
        <w:t xml:space="preserve"> Choices</w:t>
      </w:r>
    </w:p>
    <w:p w14:paraId="139B8DFD" w14:textId="43CB0FCC" w:rsidR="001B4CDE" w:rsidRPr="001545B6" w:rsidRDefault="001B4CDE" w:rsidP="002B7CE5">
      <w:pPr>
        <w:pStyle w:val="ListParagraph"/>
        <w:numPr>
          <w:ilvl w:val="0"/>
          <w:numId w:val="17"/>
        </w:numPr>
        <w:ind w:left="360"/>
        <w:outlineLvl w:val="0"/>
        <w:rPr>
          <w:rFonts w:ascii="Times New Roman" w:hAnsi="Times New Roman"/>
          <w:color w:val="000000" w:themeColor="text1"/>
          <w:szCs w:val="24"/>
        </w:rPr>
      </w:pPr>
      <w:r w:rsidRPr="001545B6">
        <w:rPr>
          <w:rFonts w:ascii="Times New Roman" w:hAnsi="Times New Roman"/>
          <w:color w:val="000000" w:themeColor="text1"/>
          <w:szCs w:val="24"/>
        </w:rPr>
        <w:t xml:space="preserve">Member, Suicidal Ambivalence Research </w:t>
      </w:r>
      <w:r w:rsidR="00082A9F" w:rsidRPr="001545B6">
        <w:rPr>
          <w:rFonts w:ascii="Times New Roman" w:hAnsi="Times New Roman"/>
          <w:color w:val="000000" w:themeColor="text1"/>
          <w:szCs w:val="24"/>
        </w:rPr>
        <w:t>G</w:t>
      </w:r>
      <w:r w:rsidRPr="001545B6">
        <w:rPr>
          <w:rFonts w:ascii="Times New Roman" w:hAnsi="Times New Roman"/>
          <w:color w:val="000000" w:themeColor="text1"/>
          <w:szCs w:val="24"/>
        </w:rPr>
        <w:t>roup</w:t>
      </w:r>
    </w:p>
    <w:p w14:paraId="0F299E74" w14:textId="44526941" w:rsidR="000D3575" w:rsidRPr="001545B6" w:rsidRDefault="000D3575" w:rsidP="002B7CE5">
      <w:pPr>
        <w:pStyle w:val="ListParagraph"/>
        <w:numPr>
          <w:ilvl w:val="0"/>
          <w:numId w:val="17"/>
        </w:numPr>
        <w:ind w:left="360"/>
        <w:outlineLvl w:val="0"/>
        <w:rPr>
          <w:rFonts w:ascii="Times New Roman" w:hAnsi="Times New Roman"/>
          <w:color w:val="000000" w:themeColor="text1"/>
          <w:szCs w:val="24"/>
        </w:rPr>
      </w:pPr>
      <w:r w:rsidRPr="001545B6">
        <w:rPr>
          <w:rFonts w:ascii="Times New Roman" w:hAnsi="Times New Roman"/>
          <w:color w:val="000000" w:themeColor="text1"/>
          <w:szCs w:val="24"/>
        </w:rPr>
        <w:t>Member, Philosophers’ Consortium on Assisted Dying in Scotland</w:t>
      </w:r>
    </w:p>
    <w:p w14:paraId="06DE4348" w14:textId="199566F5" w:rsidR="001B29A8" w:rsidRPr="001545B6" w:rsidRDefault="00D604DC" w:rsidP="002B7CE5">
      <w:pPr>
        <w:pStyle w:val="ListParagraph"/>
        <w:numPr>
          <w:ilvl w:val="0"/>
          <w:numId w:val="17"/>
        </w:numPr>
        <w:ind w:left="360"/>
        <w:outlineLvl w:val="0"/>
        <w:rPr>
          <w:rFonts w:ascii="Times New Roman" w:hAnsi="Times New Roman"/>
          <w:color w:val="000000" w:themeColor="text1"/>
          <w:szCs w:val="24"/>
        </w:rPr>
      </w:pPr>
      <w:r w:rsidRPr="001545B6">
        <w:rPr>
          <w:rFonts w:ascii="Times New Roman" w:hAnsi="Times New Roman"/>
          <w:color w:val="000000"/>
          <w:szCs w:val="24"/>
          <w:shd w:val="clear" w:color="auto" w:fill="FFFFFF"/>
          <w:lang w:val="en-GB" w:eastAsia="en-GB"/>
        </w:rPr>
        <w:t xml:space="preserve">Task and Finish Group, </w:t>
      </w:r>
      <w:r w:rsidR="001B29A8" w:rsidRPr="001545B6">
        <w:rPr>
          <w:rFonts w:ascii="Times New Roman" w:hAnsi="Times New Roman"/>
          <w:color w:val="000000"/>
          <w:szCs w:val="24"/>
          <w:shd w:val="clear" w:color="auto" w:fill="FFFFFF"/>
          <w:lang w:val="en-GB" w:eastAsia="en-GB"/>
        </w:rPr>
        <w:t>Academy of Medical Royal Colleges Code of Practice for the Diagnosis and Confirmation of Death</w:t>
      </w:r>
    </w:p>
    <w:p w14:paraId="02AE938E" w14:textId="611CC655" w:rsidR="004910DD" w:rsidRPr="001545B6" w:rsidRDefault="004910DD" w:rsidP="002B7CE5">
      <w:pPr>
        <w:pStyle w:val="ListParagraph"/>
        <w:numPr>
          <w:ilvl w:val="0"/>
          <w:numId w:val="17"/>
        </w:numPr>
        <w:ind w:left="360"/>
        <w:outlineLvl w:val="0"/>
        <w:rPr>
          <w:rFonts w:ascii="Times New Roman" w:hAnsi="Times New Roman"/>
          <w:color w:val="000000" w:themeColor="text1"/>
        </w:rPr>
      </w:pPr>
      <w:r w:rsidRPr="001545B6">
        <w:rPr>
          <w:rFonts w:ascii="Times New Roman" w:hAnsi="Times New Roman"/>
          <w:color w:val="000000" w:themeColor="text1"/>
        </w:rPr>
        <w:t>Cooperation partner, A</w:t>
      </w:r>
      <w:r w:rsidR="002D5C69" w:rsidRPr="001545B6">
        <w:rPr>
          <w:rFonts w:ascii="Times New Roman" w:hAnsi="Times New Roman"/>
          <w:color w:val="000000" w:themeColor="text1"/>
        </w:rPr>
        <w:t xml:space="preserve">rts and Humanities Research Council (AHRC)-funded project, </w:t>
      </w:r>
      <w:r w:rsidR="002D5C69" w:rsidRPr="001545B6">
        <w:rPr>
          <w:rFonts w:ascii="Times New Roman" w:hAnsi="Times New Roman"/>
          <w:i/>
          <w:iCs/>
          <w:color w:val="000000" w:themeColor="text1"/>
        </w:rPr>
        <w:t>Grief: A Study of Human Emotional Experience</w:t>
      </w:r>
      <w:r w:rsidR="002D5C69" w:rsidRPr="001545B6">
        <w:rPr>
          <w:rFonts w:ascii="Times New Roman" w:hAnsi="Times New Roman"/>
          <w:color w:val="000000" w:themeColor="text1"/>
        </w:rPr>
        <w:t xml:space="preserve"> (Principal investigator: M. Ratcliffe, University of York)</w:t>
      </w:r>
    </w:p>
    <w:p w14:paraId="27F1967A" w14:textId="5AA5033A" w:rsidR="006D07D3" w:rsidRPr="001545B6" w:rsidRDefault="006D07D3" w:rsidP="006D07D3">
      <w:pPr>
        <w:outlineLvl w:val="0"/>
        <w:rPr>
          <w:color w:val="000000" w:themeColor="text1"/>
        </w:rPr>
      </w:pPr>
    </w:p>
    <w:p w14:paraId="07799E04" w14:textId="44617A4D" w:rsidR="006D07D3" w:rsidRDefault="006D07D3" w:rsidP="00B82B83">
      <w:pPr>
        <w:ind w:left="720" w:hanging="720"/>
        <w:outlineLvl w:val="0"/>
        <w:rPr>
          <w:color w:val="000000" w:themeColor="text1"/>
          <w:u w:val="single"/>
        </w:rPr>
      </w:pPr>
      <w:r w:rsidRPr="001545B6">
        <w:rPr>
          <w:color w:val="000000" w:themeColor="text1"/>
          <w:u w:val="single"/>
        </w:rPr>
        <w:t>Academic visitors hosted/supervised</w:t>
      </w:r>
    </w:p>
    <w:p w14:paraId="28A6E3C5" w14:textId="1DAF82A3" w:rsidR="00921E57" w:rsidRPr="00921E57" w:rsidRDefault="00921E57" w:rsidP="00B82B83">
      <w:pPr>
        <w:ind w:left="720" w:hanging="720"/>
        <w:outlineLvl w:val="0"/>
        <w:rPr>
          <w:color w:val="000000" w:themeColor="text1"/>
        </w:rPr>
      </w:pPr>
      <w:r>
        <w:rPr>
          <w:color w:val="000000" w:themeColor="text1"/>
        </w:rPr>
        <w:t>Maria Mueller-Hornback, Post-doctoral Researcher, Goethe University Frankfurt, 1/25-3/25</w:t>
      </w:r>
    </w:p>
    <w:p w14:paraId="79E6ABBC" w14:textId="077B1685" w:rsidR="00877852" w:rsidRPr="001545B6" w:rsidRDefault="00877852" w:rsidP="00B82B83">
      <w:pPr>
        <w:ind w:left="720" w:hanging="720"/>
        <w:rPr>
          <w:color w:val="000000"/>
        </w:rPr>
      </w:pPr>
      <w:r w:rsidRPr="001545B6">
        <w:rPr>
          <w:color w:val="000000"/>
        </w:rPr>
        <w:t xml:space="preserve">M. </w:t>
      </w:r>
      <w:proofErr w:type="spellStart"/>
      <w:r w:rsidRPr="001545B6">
        <w:rPr>
          <w:color w:val="000000"/>
        </w:rPr>
        <w:t>Wałejko</w:t>
      </w:r>
      <w:proofErr w:type="spellEnd"/>
      <w:r w:rsidRPr="001545B6">
        <w:rPr>
          <w:color w:val="000000"/>
        </w:rPr>
        <w:t>, Assistant Professor, University of Szczecin, 2/24-4/24</w:t>
      </w:r>
      <w:r w:rsidR="00A66D6F" w:rsidRPr="001545B6">
        <w:rPr>
          <w:color w:val="000000"/>
        </w:rPr>
        <w:t xml:space="preserve"> (</w:t>
      </w:r>
      <w:proofErr w:type="spellStart"/>
      <w:r w:rsidR="00A66D6F" w:rsidRPr="001545B6">
        <w:rPr>
          <w:color w:val="000000"/>
        </w:rPr>
        <w:t>Bednarowski</w:t>
      </w:r>
      <w:proofErr w:type="spellEnd"/>
      <w:r w:rsidR="00A66D6F" w:rsidRPr="001545B6">
        <w:rPr>
          <w:color w:val="000000"/>
        </w:rPr>
        <w:t xml:space="preserve"> Trust Fellow)</w:t>
      </w:r>
    </w:p>
    <w:p w14:paraId="25EBA734" w14:textId="60688C89" w:rsidR="009B702B" w:rsidRPr="001545B6" w:rsidRDefault="009B702B" w:rsidP="006D07D3">
      <w:pPr>
        <w:outlineLvl w:val="0"/>
        <w:rPr>
          <w:color w:val="000000" w:themeColor="text1"/>
        </w:rPr>
      </w:pPr>
      <w:r w:rsidRPr="001545B6">
        <w:rPr>
          <w:color w:val="000000" w:themeColor="text1"/>
        </w:rPr>
        <w:t>R. Baston, Post-doctoral researcher, Henrich-Heine University (Dusseldorf), 5/23-</w:t>
      </w:r>
      <w:r w:rsidR="00C9468A" w:rsidRPr="001545B6">
        <w:rPr>
          <w:color w:val="000000" w:themeColor="text1"/>
        </w:rPr>
        <w:t>8</w:t>
      </w:r>
      <w:r w:rsidRPr="001545B6">
        <w:rPr>
          <w:color w:val="000000" w:themeColor="text1"/>
        </w:rPr>
        <w:t>/23</w:t>
      </w:r>
    </w:p>
    <w:p w14:paraId="7C90E7DF" w14:textId="6EC249D7" w:rsidR="006D07D3" w:rsidRPr="001545B6" w:rsidRDefault="006D07D3" w:rsidP="006D07D3">
      <w:pPr>
        <w:outlineLvl w:val="0"/>
        <w:rPr>
          <w:color w:val="000000" w:themeColor="text1"/>
        </w:rPr>
      </w:pPr>
      <w:r w:rsidRPr="001545B6">
        <w:rPr>
          <w:color w:val="000000" w:themeColor="text1"/>
        </w:rPr>
        <w:t xml:space="preserve">R. </w:t>
      </w:r>
      <w:proofErr w:type="spellStart"/>
      <w:r w:rsidRPr="001545B6">
        <w:rPr>
          <w:color w:val="000000" w:themeColor="text1"/>
        </w:rPr>
        <w:t>Friis</w:t>
      </w:r>
      <w:proofErr w:type="spellEnd"/>
      <w:r w:rsidRPr="001545B6">
        <w:rPr>
          <w:color w:val="000000" w:themeColor="text1"/>
        </w:rPr>
        <w:t xml:space="preserve"> </w:t>
      </w:r>
      <w:proofErr w:type="spellStart"/>
      <w:r w:rsidRPr="001545B6">
        <w:rPr>
          <w:color w:val="000000" w:themeColor="text1"/>
        </w:rPr>
        <w:t>Bentzon</w:t>
      </w:r>
      <w:proofErr w:type="spellEnd"/>
      <w:r w:rsidRPr="001545B6">
        <w:rPr>
          <w:color w:val="000000" w:themeColor="text1"/>
        </w:rPr>
        <w:t xml:space="preserve">, </w:t>
      </w:r>
      <w:proofErr w:type="spellStart"/>
      <w:proofErr w:type="gramStart"/>
      <w:r w:rsidRPr="001545B6">
        <w:rPr>
          <w:color w:val="000000" w:themeColor="text1"/>
        </w:rPr>
        <w:t>Ph.D</w:t>
      </w:r>
      <w:proofErr w:type="spellEnd"/>
      <w:proofErr w:type="gramEnd"/>
      <w:r w:rsidRPr="001545B6">
        <w:rPr>
          <w:color w:val="000000" w:themeColor="text1"/>
        </w:rPr>
        <w:t xml:space="preserve"> candidate, University of Copenhagen, 10/22-1/23 </w:t>
      </w:r>
    </w:p>
    <w:p w14:paraId="5BB83A6A" w14:textId="77777777" w:rsidR="009B702B" w:rsidRPr="001545B6" w:rsidRDefault="009B702B" w:rsidP="009B702B">
      <w:pPr>
        <w:outlineLvl w:val="0"/>
        <w:rPr>
          <w:color w:val="000000" w:themeColor="text1"/>
        </w:rPr>
      </w:pPr>
      <w:r w:rsidRPr="001545B6">
        <w:rPr>
          <w:color w:val="000000" w:themeColor="text1"/>
        </w:rPr>
        <w:t>P. Nowak, Assistant Professor, Jagellonian University (Krakow), 9/22</w:t>
      </w:r>
    </w:p>
    <w:p w14:paraId="7E5F65BB" w14:textId="77777777" w:rsidR="00386C7D" w:rsidRPr="001545B6" w:rsidRDefault="00386C7D" w:rsidP="006A3B16">
      <w:pPr>
        <w:outlineLvl w:val="0"/>
        <w:rPr>
          <w:color w:val="000000" w:themeColor="text1"/>
        </w:rPr>
      </w:pPr>
    </w:p>
    <w:p w14:paraId="2CCEAB27" w14:textId="77777777" w:rsidR="006A3B16" w:rsidRPr="001545B6" w:rsidRDefault="006A3B16" w:rsidP="006A3B16">
      <w:pPr>
        <w:outlineLvl w:val="0"/>
        <w:rPr>
          <w:color w:val="000000" w:themeColor="text1"/>
        </w:rPr>
      </w:pPr>
      <w:r w:rsidRPr="001545B6">
        <w:rPr>
          <w:color w:val="000000" w:themeColor="text1"/>
        </w:rPr>
        <w:t>TEACHING</w:t>
      </w:r>
    </w:p>
    <w:p w14:paraId="0F88B716" w14:textId="77777777" w:rsidR="006A3B16" w:rsidRPr="001545B6" w:rsidRDefault="006A3B16" w:rsidP="006A3B16">
      <w:pPr>
        <w:pStyle w:val="Heading2"/>
        <w:rPr>
          <w:rFonts w:ascii="Times New Roman" w:hAnsi="Times New Roman"/>
          <w:color w:val="000000" w:themeColor="text1"/>
          <w:u w:val="none"/>
        </w:rPr>
      </w:pPr>
      <w:r w:rsidRPr="001545B6">
        <w:rPr>
          <w:rFonts w:ascii="Times New Roman" w:hAnsi="Times New Roman"/>
          <w:color w:val="000000" w:themeColor="text1"/>
        </w:rPr>
        <w:t>Courses taught</w:t>
      </w:r>
      <w:r w:rsidR="00EE74AB" w:rsidRPr="001545B6">
        <w:rPr>
          <w:rFonts w:ascii="Times New Roman" w:hAnsi="Times New Roman"/>
          <w:color w:val="000000" w:themeColor="text1"/>
          <w:u w:val="none"/>
        </w:rPr>
        <w:t xml:space="preserve"> (alphabetical)</w:t>
      </w:r>
    </w:p>
    <w:p w14:paraId="0AE47826" w14:textId="77777777" w:rsidR="00A14E93" w:rsidRPr="001545B6" w:rsidRDefault="00A14E93" w:rsidP="000F7A79">
      <w:pPr>
        <w:ind w:left="180"/>
        <w:rPr>
          <w:i/>
          <w:color w:val="000000" w:themeColor="text1"/>
        </w:rPr>
      </w:pPr>
      <w:r w:rsidRPr="001545B6">
        <w:rPr>
          <w:i/>
          <w:color w:val="000000" w:themeColor="text1"/>
        </w:rPr>
        <w:t>Undergraduate</w:t>
      </w:r>
    </w:p>
    <w:p w14:paraId="7B389DF4" w14:textId="77777777" w:rsidR="007E4E62" w:rsidRPr="001545B6" w:rsidRDefault="007E4E62" w:rsidP="00EE74AB">
      <w:pPr>
        <w:ind w:left="180"/>
        <w:rPr>
          <w:color w:val="000000" w:themeColor="text1"/>
        </w:rPr>
      </w:pPr>
      <w:r w:rsidRPr="001545B6">
        <w:rPr>
          <w:color w:val="000000" w:themeColor="text1"/>
        </w:rPr>
        <w:t>Applied Ethics (Poverty and Inequality)</w:t>
      </w:r>
    </w:p>
    <w:p w14:paraId="79E20345" w14:textId="1EA0004F" w:rsidR="00EE74AB" w:rsidRPr="001545B6" w:rsidRDefault="00EE74AB" w:rsidP="00EE74AB">
      <w:pPr>
        <w:ind w:left="180"/>
        <w:rPr>
          <w:color w:val="000000" w:themeColor="text1"/>
        </w:rPr>
      </w:pPr>
      <w:r w:rsidRPr="001545B6">
        <w:rPr>
          <w:color w:val="000000" w:themeColor="text1"/>
        </w:rPr>
        <w:t xml:space="preserve">Applied Ethics </w:t>
      </w:r>
      <w:r w:rsidR="007E4E62" w:rsidRPr="001545B6">
        <w:rPr>
          <w:color w:val="000000" w:themeColor="text1"/>
        </w:rPr>
        <w:t>(Freedom and Paternalism)</w:t>
      </w:r>
    </w:p>
    <w:p w14:paraId="6EA47A7B" w14:textId="77777777" w:rsidR="00EE74AB" w:rsidRPr="001545B6" w:rsidRDefault="00EE74AB" w:rsidP="002B7CE5">
      <w:pPr>
        <w:pStyle w:val="ListParagraph"/>
        <w:numPr>
          <w:ilvl w:val="0"/>
          <w:numId w:val="21"/>
        </w:numPr>
        <w:rPr>
          <w:rFonts w:ascii="Times New Roman" w:hAnsi="Times New Roman"/>
          <w:color w:val="000000" w:themeColor="text1"/>
        </w:rPr>
      </w:pPr>
      <w:r w:rsidRPr="001545B6">
        <w:rPr>
          <w:rFonts w:ascii="Times New Roman" w:hAnsi="Times New Roman"/>
          <w:color w:val="000000" w:themeColor="text1"/>
        </w:rPr>
        <w:t>Nominee for Outstanding Course, Edinburgh University Students’ Association Teaching Awards (2021)</w:t>
      </w:r>
    </w:p>
    <w:p w14:paraId="36FBA9CF" w14:textId="77777777" w:rsidR="00EE74AB" w:rsidRPr="001545B6" w:rsidRDefault="00D214DA" w:rsidP="00EE74AB">
      <w:pPr>
        <w:ind w:left="142"/>
        <w:rPr>
          <w:color w:val="000000" w:themeColor="text1"/>
        </w:rPr>
      </w:pPr>
      <w:r w:rsidRPr="001545B6">
        <w:rPr>
          <w:color w:val="000000" w:themeColor="text1"/>
        </w:rPr>
        <w:t xml:space="preserve"> </w:t>
      </w:r>
      <w:r w:rsidR="00EE74AB" w:rsidRPr="001545B6">
        <w:rPr>
          <w:color w:val="000000" w:themeColor="text1"/>
        </w:rPr>
        <w:t>Capstone Seminar: Philosophical Issues in Mental Illness</w:t>
      </w:r>
      <w:r w:rsidR="00EE74AB" w:rsidRPr="001545B6">
        <w:rPr>
          <w:color w:val="000000" w:themeColor="text1"/>
        </w:rPr>
        <w:tab/>
      </w:r>
    </w:p>
    <w:p w14:paraId="6FAE3E0B" w14:textId="77777777" w:rsidR="00EE74AB" w:rsidRPr="001545B6" w:rsidRDefault="00815E5A" w:rsidP="00EE74AB">
      <w:pPr>
        <w:ind w:left="142"/>
        <w:rPr>
          <w:color w:val="000000" w:themeColor="text1"/>
        </w:rPr>
      </w:pPr>
      <w:r w:rsidRPr="001545B6">
        <w:rPr>
          <w:color w:val="000000" w:themeColor="text1"/>
        </w:rPr>
        <w:t xml:space="preserve"> </w:t>
      </w:r>
      <w:r w:rsidR="00EE74AB" w:rsidRPr="001545B6">
        <w:rPr>
          <w:color w:val="000000" w:themeColor="text1"/>
        </w:rPr>
        <w:t>Capstone Seminar: The Emotions</w:t>
      </w:r>
    </w:p>
    <w:p w14:paraId="0A8F0FA8" w14:textId="77777777" w:rsidR="00EE74AB" w:rsidRPr="001545B6" w:rsidRDefault="00EE74AB" w:rsidP="00EE74AB">
      <w:pPr>
        <w:ind w:left="180"/>
        <w:rPr>
          <w:color w:val="000000" w:themeColor="text1"/>
        </w:rPr>
      </w:pPr>
      <w:r w:rsidRPr="001545B6">
        <w:rPr>
          <w:color w:val="000000" w:themeColor="text1"/>
        </w:rPr>
        <w:t>Capstone Seminar: War and Terrorism</w:t>
      </w:r>
      <w:r w:rsidRPr="001545B6">
        <w:rPr>
          <w:color w:val="000000" w:themeColor="text1"/>
        </w:rPr>
        <w:tab/>
      </w:r>
    </w:p>
    <w:p w14:paraId="65868117" w14:textId="14ED7D2A" w:rsidR="002B4464" w:rsidRPr="001545B6" w:rsidRDefault="002B4464" w:rsidP="000F7A79">
      <w:pPr>
        <w:ind w:left="180"/>
        <w:rPr>
          <w:color w:val="000000" w:themeColor="text1"/>
        </w:rPr>
      </w:pPr>
      <w:r w:rsidRPr="001545B6">
        <w:rPr>
          <w:color w:val="000000" w:themeColor="text1"/>
        </w:rPr>
        <w:t>Ethics of Work and Labour</w:t>
      </w:r>
    </w:p>
    <w:p w14:paraId="15D9EF21" w14:textId="6E8C73C7" w:rsidR="00FA625B" w:rsidRPr="001545B6" w:rsidRDefault="00FA625B" w:rsidP="002B7CE5">
      <w:pPr>
        <w:pStyle w:val="ListParagraph"/>
        <w:numPr>
          <w:ilvl w:val="0"/>
          <w:numId w:val="21"/>
        </w:numPr>
        <w:rPr>
          <w:rFonts w:ascii="Times New Roman" w:hAnsi="Times New Roman"/>
          <w:color w:val="000000" w:themeColor="text1"/>
        </w:rPr>
      </w:pPr>
      <w:r w:rsidRPr="001545B6">
        <w:rPr>
          <w:rFonts w:ascii="Times New Roman" w:hAnsi="Times New Roman"/>
          <w:color w:val="000000" w:themeColor="text1"/>
        </w:rPr>
        <w:t>Nominee for Outstanding Course, Edinburgh University Students’ Association Teaching Awards (2022)</w:t>
      </w:r>
    </w:p>
    <w:p w14:paraId="2E270F51" w14:textId="7DDB6A35" w:rsidR="006A3B16" w:rsidRPr="001545B6" w:rsidRDefault="006A3B16" w:rsidP="000F7A79">
      <w:pPr>
        <w:ind w:left="180"/>
        <w:rPr>
          <w:color w:val="000000" w:themeColor="text1"/>
        </w:rPr>
      </w:pPr>
      <w:r w:rsidRPr="001545B6">
        <w:rPr>
          <w:color w:val="000000" w:themeColor="text1"/>
        </w:rPr>
        <w:t>Moral Philosophy</w:t>
      </w:r>
    </w:p>
    <w:p w14:paraId="2B836720" w14:textId="77777777" w:rsidR="00386C7D" w:rsidRPr="001545B6" w:rsidRDefault="00386C7D" w:rsidP="000F7A79">
      <w:pPr>
        <w:ind w:left="180"/>
        <w:rPr>
          <w:color w:val="000000" w:themeColor="text1"/>
        </w:rPr>
      </w:pPr>
      <w:r w:rsidRPr="001545B6">
        <w:rPr>
          <w:color w:val="000000" w:themeColor="text1"/>
        </w:rPr>
        <w:t>Morality and Value</w:t>
      </w:r>
      <w:r w:rsidR="00E9059C" w:rsidRPr="001545B6">
        <w:rPr>
          <w:color w:val="000000" w:themeColor="text1"/>
        </w:rPr>
        <w:t xml:space="preserve"> </w:t>
      </w:r>
    </w:p>
    <w:p w14:paraId="2B99450F" w14:textId="77777777" w:rsidR="00BC774E" w:rsidRPr="001545B6" w:rsidRDefault="00BC774E" w:rsidP="002B7CE5">
      <w:pPr>
        <w:pStyle w:val="ListParagraph"/>
        <w:numPr>
          <w:ilvl w:val="0"/>
          <w:numId w:val="21"/>
        </w:numPr>
        <w:rPr>
          <w:rFonts w:ascii="Times New Roman" w:hAnsi="Times New Roman"/>
          <w:color w:val="000000" w:themeColor="text1"/>
          <w:szCs w:val="24"/>
        </w:rPr>
      </w:pPr>
      <w:r w:rsidRPr="001545B6">
        <w:rPr>
          <w:rFonts w:ascii="Times New Roman" w:hAnsi="Times New Roman"/>
          <w:color w:val="000000" w:themeColor="text1"/>
          <w:szCs w:val="24"/>
        </w:rPr>
        <w:t>Nominee for Teacher of the Year, Edinburgh University Students’ Association Teaching Awards (2021, 2022)</w:t>
      </w:r>
    </w:p>
    <w:p w14:paraId="6B180227" w14:textId="3DC5C623" w:rsidR="00E9059C" w:rsidRPr="001545B6" w:rsidRDefault="0062750F" w:rsidP="002B7CE5">
      <w:pPr>
        <w:pStyle w:val="ListParagraph"/>
        <w:numPr>
          <w:ilvl w:val="0"/>
          <w:numId w:val="21"/>
        </w:numPr>
        <w:rPr>
          <w:rFonts w:ascii="Times New Roman" w:hAnsi="Times New Roman"/>
          <w:color w:val="000000" w:themeColor="text1"/>
          <w:szCs w:val="24"/>
        </w:rPr>
      </w:pPr>
      <w:r w:rsidRPr="001545B6">
        <w:rPr>
          <w:rFonts w:ascii="Times New Roman" w:hAnsi="Times New Roman"/>
          <w:color w:val="000000" w:themeColor="text1"/>
          <w:szCs w:val="24"/>
        </w:rPr>
        <w:t>Nominee</w:t>
      </w:r>
      <w:r w:rsidR="00EE74AB" w:rsidRPr="001545B6">
        <w:rPr>
          <w:rFonts w:ascii="Times New Roman" w:hAnsi="Times New Roman"/>
          <w:color w:val="000000" w:themeColor="text1"/>
          <w:szCs w:val="24"/>
        </w:rPr>
        <w:t xml:space="preserve"> for Outstanding Course</w:t>
      </w:r>
      <w:r w:rsidRPr="001545B6">
        <w:rPr>
          <w:rFonts w:ascii="Times New Roman" w:hAnsi="Times New Roman"/>
          <w:color w:val="000000" w:themeColor="text1"/>
          <w:szCs w:val="24"/>
        </w:rPr>
        <w:t>, Edinburgh University Students’ Association Teaching Award</w:t>
      </w:r>
      <w:r w:rsidR="00EE74AB" w:rsidRPr="001545B6">
        <w:rPr>
          <w:rFonts w:ascii="Times New Roman" w:hAnsi="Times New Roman"/>
          <w:color w:val="000000" w:themeColor="text1"/>
          <w:szCs w:val="24"/>
        </w:rPr>
        <w:t>s</w:t>
      </w:r>
      <w:r w:rsidRPr="001545B6">
        <w:rPr>
          <w:rFonts w:ascii="Times New Roman" w:hAnsi="Times New Roman"/>
          <w:color w:val="000000" w:themeColor="text1"/>
          <w:szCs w:val="24"/>
        </w:rPr>
        <w:t xml:space="preserve"> (2020)</w:t>
      </w:r>
    </w:p>
    <w:p w14:paraId="05215445" w14:textId="6B07F6F0" w:rsidR="00EE74AB" w:rsidRPr="001545B6" w:rsidRDefault="00EE74AB" w:rsidP="0039542F">
      <w:pPr>
        <w:ind w:left="142"/>
        <w:rPr>
          <w:color w:val="000000" w:themeColor="text1"/>
        </w:rPr>
      </w:pPr>
      <w:r w:rsidRPr="001545B6">
        <w:rPr>
          <w:color w:val="000000" w:themeColor="text1"/>
        </w:rPr>
        <w:t>Philosophical Dimensions of Automation (university ‘pop up’ course)</w:t>
      </w:r>
    </w:p>
    <w:p w14:paraId="6AAA8F10" w14:textId="4EA8CEA7" w:rsidR="00EE74AB" w:rsidRPr="001545B6" w:rsidRDefault="00D87589" w:rsidP="00D87589">
      <w:pPr>
        <w:rPr>
          <w:color w:val="000000" w:themeColor="text1"/>
        </w:rPr>
      </w:pPr>
      <w:r w:rsidRPr="001545B6">
        <w:rPr>
          <w:color w:val="000000" w:themeColor="text1"/>
        </w:rPr>
        <w:lastRenderedPageBreak/>
        <w:t xml:space="preserve">  </w:t>
      </w:r>
      <w:r w:rsidR="00EE74AB" w:rsidRPr="001545B6">
        <w:rPr>
          <w:color w:val="000000" w:themeColor="text1"/>
        </w:rPr>
        <w:t>Philosophy of Law (Political Obligation and Punishment)</w:t>
      </w:r>
    </w:p>
    <w:p w14:paraId="2C3F5B44" w14:textId="29D9C0E3" w:rsidR="006A3B16" w:rsidRPr="001545B6" w:rsidRDefault="00D87589" w:rsidP="00D87589">
      <w:pPr>
        <w:rPr>
          <w:color w:val="000000" w:themeColor="text1"/>
        </w:rPr>
      </w:pPr>
      <w:r w:rsidRPr="001545B6">
        <w:rPr>
          <w:color w:val="000000" w:themeColor="text1"/>
        </w:rPr>
        <w:t xml:space="preserve">  </w:t>
      </w:r>
      <w:r w:rsidR="00386C7D" w:rsidRPr="001545B6">
        <w:rPr>
          <w:color w:val="000000" w:themeColor="text1"/>
        </w:rPr>
        <w:t>P</w:t>
      </w:r>
      <w:r w:rsidR="00A14E93" w:rsidRPr="001545B6">
        <w:rPr>
          <w:color w:val="000000" w:themeColor="text1"/>
        </w:rPr>
        <w:t xml:space="preserve">hilosophy of </w:t>
      </w:r>
      <w:r w:rsidR="00386C7D" w:rsidRPr="001545B6">
        <w:rPr>
          <w:color w:val="000000" w:themeColor="text1"/>
        </w:rPr>
        <w:t>D</w:t>
      </w:r>
      <w:r w:rsidR="00A14E93" w:rsidRPr="001545B6">
        <w:rPr>
          <w:color w:val="000000" w:themeColor="text1"/>
        </w:rPr>
        <w:t xml:space="preserve">eath and </w:t>
      </w:r>
      <w:r w:rsidR="00386C7D" w:rsidRPr="001545B6">
        <w:rPr>
          <w:color w:val="000000" w:themeColor="text1"/>
        </w:rPr>
        <w:t>D</w:t>
      </w:r>
      <w:r w:rsidR="00A14E93" w:rsidRPr="001545B6">
        <w:rPr>
          <w:color w:val="000000" w:themeColor="text1"/>
        </w:rPr>
        <w:t>ying</w:t>
      </w:r>
      <w:r w:rsidR="007D0F3A" w:rsidRPr="001545B6">
        <w:rPr>
          <w:color w:val="000000" w:themeColor="text1"/>
        </w:rPr>
        <w:t xml:space="preserve"> </w:t>
      </w:r>
    </w:p>
    <w:p w14:paraId="159CFC40" w14:textId="44A5EE28" w:rsidR="00EE74AB" w:rsidRPr="001545B6" w:rsidRDefault="00EE74AB" w:rsidP="002B7CE5">
      <w:pPr>
        <w:pStyle w:val="ListParagraph"/>
        <w:numPr>
          <w:ilvl w:val="0"/>
          <w:numId w:val="21"/>
        </w:numPr>
        <w:rPr>
          <w:rFonts w:ascii="Times New Roman" w:hAnsi="Times New Roman"/>
          <w:color w:val="000000" w:themeColor="text1"/>
        </w:rPr>
      </w:pPr>
      <w:r w:rsidRPr="001545B6">
        <w:rPr>
          <w:rFonts w:ascii="Times New Roman" w:hAnsi="Times New Roman"/>
          <w:color w:val="000000" w:themeColor="text1"/>
        </w:rPr>
        <w:t>Nominee for Outstanding Teacher, Edinburgh University Students’ Association Teaching Awards (202</w:t>
      </w:r>
      <w:r w:rsidR="001B481B" w:rsidRPr="001545B6">
        <w:rPr>
          <w:rFonts w:ascii="Times New Roman" w:hAnsi="Times New Roman"/>
          <w:color w:val="000000" w:themeColor="text1"/>
        </w:rPr>
        <w:t>1</w:t>
      </w:r>
      <w:r w:rsidR="007E4E62" w:rsidRPr="001545B6">
        <w:rPr>
          <w:rFonts w:ascii="Times New Roman" w:hAnsi="Times New Roman"/>
          <w:color w:val="000000" w:themeColor="text1"/>
        </w:rPr>
        <w:t>, 2022</w:t>
      </w:r>
      <w:r w:rsidRPr="001545B6">
        <w:rPr>
          <w:rFonts w:ascii="Times New Roman" w:hAnsi="Times New Roman"/>
          <w:color w:val="000000" w:themeColor="text1"/>
        </w:rPr>
        <w:t>)</w:t>
      </w:r>
    </w:p>
    <w:p w14:paraId="22327EC3" w14:textId="77777777" w:rsidR="009366F0" w:rsidRPr="001545B6" w:rsidRDefault="009366F0" w:rsidP="009366F0">
      <w:pPr>
        <w:ind w:left="180"/>
        <w:rPr>
          <w:color w:val="000000" w:themeColor="text1"/>
        </w:rPr>
      </w:pPr>
      <w:r w:rsidRPr="001545B6">
        <w:rPr>
          <w:color w:val="000000" w:themeColor="text1"/>
        </w:rPr>
        <w:t>Race and Racism in Western Thought</w:t>
      </w:r>
      <w:r w:rsidRPr="001545B6">
        <w:rPr>
          <w:color w:val="000000" w:themeColor="text1"/>
        </w:rPr>
        <w:tab/>
      </w:r>
      <w:r w:rsidRPr="001545B6">
        <w:rPr>
          <w:color w:val="000000" w:themeColor="text1"/>
        </w:rPr>
        <w:tab/>
      </w:r>
      <w:r w:rsidRPr="001545B6">
        <w:rPr>
          <w:color w:val="000000" w:themeColor="text1"/>
        </w:rPr>
        <w:tab/>
      </w:r>
    </w:p>
    <w:p w14:paraId="0635D40A" w14:textId="77777777" w:rsidR="00EE74AB" w:rsidRPr="001545B6" w:rsidRDefault="00EE74AB" w:rsidP="00EE74AB">
      <w:pPr>
        <w:ind w:left="180"/>
        <w:rPr>
          <w:color w:val="000000" w:themeColor="text1"/>
        </w:rPr>
      </w:pPr>
      <w:r w:rsidRPr="001545B6">
        <w:rPr>
          <w:color w:val="000000" w:themeColor="text1"/>
        </w:rPr>
        <w:t>Seminar: Kantian Ethics</w:t>
      </w:r>
    </w:p>
    <w:p w14:paraId="5A1424E6" w14:textId="77777777" w:rsidR="00EE74AB" w:rsidRPr="001545B6" w:rsidRDefault="00EE74AB" w:rsidP="00EE74AB">
      <w:pPr>
        <w:ind w:left="180"/>
        <w:rPr>
          <w:i/>
          <w:color w:val="000000" w:themeColor="text1"/>
        </w:rPr>
      </w:pPr>
      <w:r w:rsidRPr="001545B6">
        <w:rPr>
          <w:color w:val="000000" w:themeColor="text1"/>
        </w:rPr>
        <w:t xml:space="preserve">Seminar: </w:t>
      </w:r>
      <w:proofErr w:type="spellStart"/>
      <w:r w:rsidRPr="001545B6">
        <w:rPr>
          <w:color w:val="000000" w:themeColor="text1"/>
        </w:rPr>
        <w:t>Metatethics</w:t>
      </w:r>
      <w:proofErr w:type="spellEnd"/>
      <w:r w:rsidRPr="001545B6">
        <w:rPr>
          <w:color w:val="000000" w:themeColor="text1"/>
        </w:rPr>
        <w:t xml:space="preserve"> and </w:t>
      </w:r>
      <w:r w:rsidRPr="001545B6">
        <w:rPr>
          <w:i/>
          <w:color w:val="000000" w:themeColor="text1"/>
        </w:rPr>
        <w:t>The Moral Problem</w:t>
      </w:r>
    </w:p>
    <w:p w14:paraId="7970FA6D" w14:textId="77777777" w:rsidR="00EE74AB" w:rsidRPr="001545B6" w:rsidRDefault="00EE74AB" w:rsidP="00EE74AB">
      <w:pPr>
        <w:ind w:left="180"/>
        <w:rPr>
          <w:color w:val="000000" w:themeColor="text1"/>
        </w:rPr>
      </w:pPr>
      <w:r w:rsidRPr="001545B6">
        <w:rPr>
          <w:color w:val="000000" w:themeColor="text1"/>
        </w:rPr>
        <w:t>Seminar: The Theory and Practice of Paternalism</w:t>
      </w:r>
    </w:p>
    <w:p w14:paraId="13D521F8" w14:textId="77777777" w:rsidR="006A3B16" w:rsidRPr="001545B6" w:rsidRDefault="009366F0" w:rsidP="00EE74AB">
      <w:pPr>
        <w:rPr>
          <w:color w:val="000000" w:themeColor="text1"/>
        </w:rPr>
      </w:pPr>
      <w:r w:rsidRPr="001545B6">
        <w:rPr>
          <w:color w:val="000000" w:themeColor="text1"/>
        </w:rPr>
        <w:t xml:space="preserve">   </w:t>
      </w:r>
      <w:r w:rsidR="006A3B16" w:rsidRPr="001545B6">
        <w:rPr>
          <w:color w:val="000000" w:themeColor="text1"/>
        </w:rPr>
        <w:t>Social and Political Philosophy</w:t>
      </w:r>
    </w:p>
    <w:p w14:paraId="7284E79B" w14:textId="77777777" w:rsidR="006A3B16" w:rsidRPr="001545B6" w:rsidRDefault="006A3B16" w:rsidP="009366F0">
      <w:pPr>
        <w:ind w:left="180"/>
        <w:rPr>
          <w:color w:val="000000" w:themeColor="text1"/>
        </w:rPr>
      </w:pPr>
      <w:r w:rsidRPr="001545B6">
        <w:rPr>
          <w:color w:val="000000" w:themeColor="text1"/>
        </w:rPr>
        <w:tab/>
      </w:r>
    </w:p>
    <w:p w14:paraId="6FB60E35" w14:textId="77777777" w:rsidR="00A14E93" w:rsidRPr="001545B6" w:rsidRDefault="00A14E93" w:rsidP="006A3B16">
      <w:pPr>
        <w:rPr>
          <w:i/>
          <w:color w:val="000000" w:themeColor="text1"/>
        </w:rPr>
      </w:pPr>
      <w:r w:rsidRPr="001545B6">
        <w:rPr>
          <w:i/>
          <w:color w:val="000000" w:themeColor="text1"/>
        </w:rPr>
        <w:t xml:space="preserve">  Postgraduate</w:t>
      </w:r>
    </w:p>
    <w:p w14:paraId="364BEC7C" w14:textId="548A209F" w:rsidR="00A14E93" w:rsidRPr="001545B6" w:rsidRDefault="00815E5A" w:rsidP="006A3B16">
      <w:pPr>
        <w:pStyle w:val="Heading2"/>
        <w:rPr>
          <w:rFonts w:ascii="Times New Roman" w:hAnsi="Times New Roman"/>
          <w:color w:val="000000" w:themeColor="text1"/>
          <w:u w:val="none"/>
        </w:rPr>
      </w:pPr>
      <w:r w:rsidRPr="001545B6">
        <w:rPr>
          <w:rFonts w:ascii="Times New Roman" w:hAnsi="Times New Roman"/>
          <w:color w:val="000000" w:themeColor="text1"/>
          <w:u w:val="none"/>
        </w:rPr>
        <w:t xml:space="preserve">  Philosophy of Death and Dying (Applied Ethics)</w:t>
      </w:r>
    </w:p>
    <w:p w14:paraId="521267C0" w14:textId="63ECA1B2" w:rsidR="006A21D0" w:rsidRPr="001545B6" w:rsidRDefault="006A21D0" w:rsidP="006A21D0">
      <w:r w:rsidRPr="001545B6">
        <w:t xml:space="preserve">  Ethics</w:t>
      </w:r>
    </w:p>
    <w:p w14:paraId="080410B2" w14:textId="3A574121" w:rsidR="00D87589" w:rsidRPr="001545B6" w:rsidRDefault="00D87589" w:rsidP="006A21D0">
      <w:r w:rsidRPr="001545B6">
        <w:t xml:space="preserve">  Advanced Ethics</w:t>
      </w:r>
    </w:p>
    <w:p w14:paraId="19BC13D0" w14:textId="77777777" w:rsidR="00815E5A" w:rsidRPr="001545B6" w:rsidRDefault="00815E5A" w:rsidP="00815E5A"/>
    <w:p w14:paraId="5F50BFF8" w14:textId="4F17AA4C" w:rsidR="008540D4" w:rsidRPr="001545B6" w:rsidRDefault="006A3B16" w:rsidP="006A3B16">
      <w:pPr>
        <w:pStyle w:val="Heading2"/>
        <w:rPr>
          <w:rFonts w:ascii="Times New Roman" w:hAnsi="Times New Roman"/>
          <w:color w:val="000000" w:themeColor="text1"/>
        </w:rPr>
      </w:pPr>
      <w:r w:rsidRPr="001545B6">
        <w:rPr>
          <w:rFonts w:ascii="Times New Roman" w:hAnsi="Times New Roman"/>
          <w:color w:val="000000" w:themeColor="text1"/>
        </w:rPr>
        <w:t>Supervised research</w:t>
      </w:r>
      <w:r w:rsidR="00403CE5" w:rsidRPr="001545B6">
        <w:rPr>
          <w:rFonts w:ascii="Times New Roman" w:hAnsi="Times New Roman"/>
          <w:color w:val="000000" w:themeColor="text1"/>
        </w:rPr>
        <w:t xml:space="preserve"> and examining</w:t>
      </w:r>
    </w:p>
    <w:p w14:paraId="37E169C8" w14:textId="1C8F2B74" w:rsidR="008540D4" w:rsidRPr="001545B6" w:rsidRDefault="008540D4" w:rsidP="008540D4">
      <w:pPr>
        <w:rPr>
          <w:i/>
          <w:color w:val="000000" w:themeColor="text1"/>
        </w:rPr>
      </w:pPr>
      <w:proofErr w:type="spellStart"/>
      <w:proofErr w:type="gramStart"/>
      <w:r w:rsidRPr="001545B6">
        <w:rPr>
          <w:i/>
          <w:color w:val="000000" w:themeColor="text1"/>
        </w:rPr>
        <w:t>Ph.D</w:t>
      </w:r>
      <w:proofErr w:type="spellEnd"/>
      <w:proofErr w:type="gramEnd"/>
      <w:r w:rsidRPr="001545B6">
        <w:rPr>
          <w:i/>
          <w:color w:val="000000" w:themeColor="text1"/>
        </w:rPr>
        <w:t xml:space="preserve"> </w:t>
      </w:r>
      <w:r w:rsidR="00F824B9" w:rsidRPr="001545B6">
        <w:rPr>
          <w:i/>
          <w:color w:val="000000" w:themeColor="text1"/>
        </w:rPr>
        <w:t>thesis</w:t>
      </w:r>
      <w:r w:rsidRPr="001545B6">
        <w:rPr>
          <w:i/>
          <w:color w:val="000000" w:themeColor="text1"/>
        </w:rPr>
        <w:t xml:space="preserve"> supervision</w:t>
      </w:r>
    </w:p>
    <w:p w14:paraId="10C8D0C0" w14:textId="77777777" w:rsidR="00D62091" w:rsidRPr="001545B6" w:rsidRDefault="00D62091" w:rsidP="004703A1">
      <w:pPr>
        <w:ind w:left="284"/>
        <w:rPr>
          <w:color w:val="000000" w:themeColor="text1"/>
        </w:rPr>
      </w:pPr>
      <w:r w:rsidRPr="001545B6">
        <w:rPr>
          <w:color w:val="000000" w:themeColor="text1"/>
        </w:rPr>
        <w:t>Death and Identity in Japanese Philosophy</w:t>
      </w:r>
    </w:p>
    <w:p w14:paraId="6B704657" w14:textId="77777777" w:rsidR="00D62091" w:rsidRPr="001545B6" w:rsidRDefault="00D62091" w:rsidP="002B7CE5">
      <w:pPr>
        <w:pStyle w:val="ListParagraph"/>
        <w:numPr>
          <w:ilvl w:val="0"/>
          <w:numId w:val="20"/>
        </w:numPr>
        <w:ind w:left="709"/>
        <w:rPr>
          <w:rFonts w:ascii="Times New Roman" w:hAnsi="Times New Roman"/>
          <w:color w:val="000000" w:themeColor="text1"/>
        </w:rPr>
      </w:pPr>
      <w:r w:rsidRPr="001545B6">
        <w:rPr>
          <w:rFonts w:ascii="Times New Roman" w:hAnsi="Times New Roman"/>
          <w:color w:val="000000" w:themeColor="text1"/>
        </w:rPr>
        <w:t>internal – secondary supervisor</w:t>
      </w:r>
    </w:p>
    <w:p w14:paraId="4D37CD2E" w14:textId="1FF13324" w:rsidR="000D5FB7" w:rsidRPr="001545B6" w:rsidRDefault="000D5FB7" w:rsidP="004703A1">
      <w:pPr>
        <w:ind w:left="284"/>
        <w:rPr>
          <w:color w:val="000000" w:themeColor="text1"/>
        </w:rPr>
      </w:pPr>
      <w:r w:rsidRPr="001545B6">
        <w:rPr>
          <w:color w:val="000000" w:themeColor="text1"/>
        </w:rPr>
        <w:t>Meaningful Work</w:t>
      </w:r>
    </w:p>
    <w:p w14:paraId="78D3ABD1" w14:textId="54C44E00" w:rsidR="000D5FB7" w:rsidRPr="001545B6" w:rsidRDefault="000D5FB7" w:rsidP="002B7CE5">
      <w:pPr>
        <w:pStyle w:val="ListParagraph"/>
        <w:numPr>
          <w:ilvl w:val="0"/>
          <w:numId w:val="20"/>
        </w:numPr>
        <w:ind w:left="709"/>
        <w:rPr>
          <w:rFonts w:ascii="Times New Roman" w:hAnsi="Times New Roman"/>
          <w:color w:val="000000" w:themeColor="text1"/>
        </w:rPr>
      </w:pPr>
      <w:r w:rsidRPr="001545B6">
        <w:rPr>
          <w:rFonts w:ascii="Times New Roman" w:hAnsi="Times New Roman"/>
          <w:color w:val="000000" w:themeColor="text1"/>
        </w:rPr>
        <w:t>internal – primary supervisor</w:t>
      </w:r>
    </w:p>
    <w:p w14:paraId="09F12640" w14:textId="691829C4" w:rsidR="009C5EB3" w:rsidRPr="001545B6" w:rsidRDefault="00836050" w:rsidP="009C5EB3">
      <w:pPr>
        <w:pStyle w:val="ListParagraph"/>
        <w:ind w:left="284"/>
        <w:rPr>
          <w:rFonts w:ascii="Times New Roman" w:hAnsi="Times New Roman"/>
          <w:color w:val="000000" w:themeColor="text1"/>
        </w:rPr>
      </w:pPr>
      <w:r w:rsidRPr="001545B6">
        <w:rPr>
          <w:rFonts w:ascii="Times New Roman" w:hAnsi="Times New Roman"/>
          <w:color w:val="000000" w:themeColor="text1"/>
        </w:rPr>
        <w:t>Professional</w:t>
      </w:r>
      <w:r w:rsidR="009C5EB3" w:rsidRPr="001545B6">
        <w:rPr>
          <w:rFonts w:ascii="Times New Roman" w:hAnsi="Times New Roman"/>
          <w:color w:val="000000" w:themeColor="text1"/>
        </w:rPr>
        <w:t xml:space="preserve"> Ethics and Workplace Burnout in </w:t>
      </w:r>
      <w:r w:rsidR="00F824B9" w:rsidRPr="001545B6">
        <w:rPr>
          <w:rFonts w:ascii="Times New Roman" w:hAnsi="Times New Roman"/>
          <w:color w:val="000000" w:themeColor="text1"/>
        </w:rPr>
        <w:t>Nursing</w:t>
      </w:r>
    </w:p>
    <w:p w14:paraId="492C7679" w14:textId="61D05D92" w:rsidR="009C5EB3" w:rsidRPr="001545B6" w:rsidRDefault="009C5EB3" w:rsidP="002B7CE5">
      <w:pPr>
        <w:pStyle w:val="ListParagraph"/>
        <w:numPr>
          <w:ilvl w:val="0"/>
          <w:numId w:val="23"/>
        </w:numPr>
        <w:ind w:left="709"/>
        <w:rPr>
          <w:rFonts w:ascii="Times New Roman" w:hAnsi="Times New Roman"/>
          <w:color w:val="000000" w:themeColor="text1"/>
        </w:rPr>
      </w:pPr>
      <w:r w:rsidRPr="001545B6">
        <w:rPr>
          <w:rFonts w:ascii="Times New Roman" w:hAnsi="Times New Roman"/>
          <w:color w:val="000000" w:themeColor="text1"/>
        </w:rPr>
        <w:t>internal – co-primary supervisor</w:t>
      </w:r>
    </w:p>
    <w:p w14:paraId="0E4FDDFA" w14:textId="01EA98AB" w:rsidR="002D297D" w:rsidRPr="001545B6" w:rsidRDefault="00E37859" w:rsidP="004703A1">
      <w:pPr>
        <w:ind w:left="284"/>
        <w:rPr>
          <w:color w:val="000000" w:themeColor="text1"/>
        </w:rPr>
      </w:pPr>
      <w:r w:rsidRPr="001545B6">
        <w:rPr>
          <w:color w:val="000000" w:themeColor="text1"/>
        </w:rPr>
        <w:t xml:space="preserve">The Duty of Dissent </w:t>
      </w:r>
    </w:p>
    <w:p w14:paraId="290378FE" w14:textId="77777777" w:rsidR="00E37859" w:rsidRPr="001545B6" w:rsidRDefault="00E37859" w:rsidP="002B7CE5">
      <w:pPr>
        <w:pStyle w:val="ListParagraph"/>
        <w:numPr>
          <w:ilvl w:val="0"/>
          <w:numId w:val="20"/>
        </w:numPr>
        <w:ind w:left="709"/>
        <w:rPr>
          <w:rFonts w:ascii="Times New Roman" w:hAnsi="Times New Roman"/>
          <w:color w:val="000000" w:themeColor="text1"/>
        </w:rPr>
      </w:pPr>
      <w:r w:rsidRPr="001545B6">
        <w:rPr>
          <w:rFonts w:ascii="Times New Roman" w:hAnsi="Times New Roman"/>
          <w:color w:val="000000" w:themeColor="text1"/>
        </w:rPr>
        <w:t>internal – secondary supervisor</w:t>
      </w:r>
    </w:p>
    <w:p w14:paraId="679DAB7E" w14:textId="313EA3FF" w:rsidR="008540D4" w:rsidRPr="001545B6" w:rsidRDefault="008540D4" w:rsidP="004703A1">
      <w:pPr>
        <w:ind w:left="284"/>
        <w:rPr>
          <w:color w:val="000000" w:themeColor="text1"/>
        </w:rPr>
      </w:pPr>
      <w:r w:rsidRPr="001545B6">
        <w:rPr>
          <w:color w:val="000000" w:themeColor="text1"/>
        </w:rPr>
        <w:t xml:space="preserve">Legal Responses to AI-driven </w:t>
      </w:r>
      <w:r w:rsidR="00E8116C" w:rsidRPr="001545B6">
        <w:rPr>
          <w:color w:val="000000" w:themeColor="text1"/>
        </w:rPr>
        <w:t>W</w:t>
      </w:r>
      <w:r w:rsidRPr="001545B6">
        <w:rPr>
          <w:color w:val="000000" w:themeColor="text1"/>
        </w:rPr>
        <w:t xml:space="preserve">ork Automation: A Neo-Aristotelian Approach </w:t>
      </w:r>
    </w:p>
    <w:p w14:paraId="26C8F3CA" w14:textId="77777777" w:rsidR="008540D4" w:rsidRPr="001545B6" w:rsidRDefault="008540D4" w:rsidP="002B7CE5">
      <w:pPr>
        <w:pStyle w:val="ListParagraph"/>
        <w:numPr>
          <w:ilvl w:val="0"/>
          <w:numId w:val="20"/>
        </w:numPr>
        <w:ind w:left="709"/>
        <w:rPr>
          <w:rFonts w:ascii="Times New Roman" w:hAnsi="Times New Roman"/>
          <w:color w:val="000000" w:themeColor="text1"/>
        </w:rPr>
      </w:pPr>
      <w:r w:rsidRPr="001545B6">
        <w:rPr>
          <w:rFonts w:ascii="Times New Roman" w:hAnsi="Times New Roman"/>
          <w:color w:val="000000" w:themeColor="text1"/>
        </w:rPr>
        <w:t>external – supervisory committee, KU Leuven</w:t>
      </w:r>
    </w:p>
    <w:p w14:paraId="2DE4EBD0" w14:textId="77777777" w:rsidR="00E8116C" w:rsidRPr="001545B6" w:rsidRDefault="00E8116C" w:rsidP="00E8116C">
      <w:pPr>
        <w:ind w:left="284"/>
        <w:rPr>
          <w:color w:val="000000" w:themeColor="text1"/>
        </w:rPr>
      </w:pPr>
      <w:r w:rsidRPr="001545B6">
        <w:rPr>
          <w:color w:val="000000" w:themeColor="text1"/>
        </w:rPr>
        <w:t>Asymmetric Welfarism and Meaning in Life (PhD awarded, 2022)</w:t>
      </w:r>
    </w:p>
    <w:p w14:paraId="0FA504ED" w14:textId="2C1B4410" w:rsidR="00E8116C" w:rsidRPr="001545B6" w:rsidRDefault="00E8116C" w:rsidP="002B7CE5">
      <w:pPr>
        <w:pStyle w:val="ListParagraph"/>
        <w:numPr>
          <w:ilvl w:val="0"/>
          <w:numId w:val="20"/>
        </w:numPr>
        <w:ind w:left="709"/>
        <w:rPr>
          <w:rFonts w:ascii="Times New Roman" w:hAnsi="Times New Roman"/>
          <w:color w:val="000000" w:themeColor="text1"/>
        </w:rPr>
      </w:pPr>
      <w:r w:rsidRPr="001545B6">
        <w:rPr>
          <w:rFonts w:ascii="Times New Roman" w:hAnsi="Times New Roman"/>
          <w:color w:val="000000" w:themeColor="text1"/>
        </w:rPr>
        <w:t>internal – secondary supervisor</w:t>
      </w:r>
    </w:p>
    <w:p w14:paraId="063D5F42" w14:textId="77777777" w:rsidR="008540D4" w:rsidRPr="001545B6" w:rsidRDefault="008540D4" w:rsidP="008540D4">
      <w:pPr>
        <w:rPr>
          <w:color w:val="000000" w:themeColor="text1"/>
        </w:rPr>
      </w:pPr>
    </w:p>
    <w:p w14:paraId="7B7C1667" w14:textId="77777777" w:rsidR="0053655D" w:rsidRPr="001545B6" w:rsidRDefault="0053655D" w:rsidP="006A3B16">
      <w:pPr>
        <w:pStyle w:val="Heading2"/>
        <w:rPr>
          <w:rFonts w:ascii="Times New Roman" w:hAnsi="Times New Roman"/>
          <w:color w:val="000000" w:themeColor="text1"/>
          <w:u w:val="none"/>
        </w:rPr>
      </w:pPr>
      <w:r w:rsidRPr="001545B6">
        <w:rPr>
          <w:rFonts w:ascii="Times New Roman" w:hAnsi="Times New Roman"/>
          <w:i/>
          <w:color w:val="000000" w:themeColor="text1"/>
          <w:u w:val="none"/>
        </w:rPr>
        <w:t>MSc dissertation supervision</w:t>
      </w:r>
    </w:p>
    <w:p w14:paraId="3FC40D13" w14:textId="45D8C94F" w:rsidR="00FF6677" w:rsidRDefault="00FF6677" w:rsidP="004703A1">
      <w:pPr>
        <w:ind w:left="284"/>
        <w:rPr>
          <w:color w:val="000000" w:themeColor="text1"/>
        </w:rPr>
      </w:pPr>
      <w:r>
        <w:rPr>
          <w:color w:val="000000" w:themeColor="text1"/>
        </w:rPr>
        <w:t>Embodied Virtue and the Situationist Critique of Virtue ethics (2024)</w:t>
      </w:r>
    </w:p>
    <w:p w14:paraId="1A73D584" w14:textId="28A43CFA" w:rsidR="00EB0CA2" w:rsidRPr="001545B6" w:rsidRDefault="00EB0CA2" w:rsidP="004703A1">
      <w:pPr>
        <w:ind w:left="284"/>
        <w:rPr>
          <w:color w:val="000000" w:themeColor="text1"/>
        </w:rPr>
      </w:pPr>
      <w:r w:rsidRPr="001545B6">
        <w:rPr>
          <w:color w:val="000000" w:themeColor="text1"/>
        </w:rPr>
        <w:t>Virtue Theoretical Approaches to the Ethics of Assisted Dying (2023)</w:t>
      </w:r>
    </w:p>
    <w:p w14:paraId="742E8E64" w14:textId="5231FB82" w:rsidR="00214A7B" w:rsidRPr="001545B6" w:rsidRDefault="00214A7B" w:rsidP="004703A1">
      <w:pPr>
        <w:ind w:left="284"/>
        <w:rPr>
          <w:color w:val="000000" w:themeColor="text1"/>
        </w:rPr>
      </w:pPr>
      <w:r w:rsidRPr="001545B6">
        <w:rPr>
          <w:color w:val="000000" w:themeColor="text1"/>
        </w:rPr>
        <w:t>Self-Control and the Absence of Affect in Kant’s Ethics (2022)</w:t>
      </w:r>
    </w:p>
    <w:p w14:paraId="151D2C21" w14:textId="4616CFCC" w:rsidR="00214A7B" w:rsidRPr="001545B6" w:rsidRDefault="00214A7B" w:rsidP="004703A1">
      <w:pPr>
        <w:ind w:left="284"/>
        <w:rPr>
          <w:color w:val="000000" w:themeColor="text1"/>
        </w:rPr>
      </w:pPr>
      <w:r w:rsidRPr="001545B6">
        <w:rPr>
          <w:color w:val="000000" w:themeColor="text1"/>
        </w:rPr>
        <w:t>Feeling for Oneself in Kant’s Ethics (2022)</w:t>
      </w:r>
    </w:p>
    <w:p w14:paraId="3AA0143D" w14:textId="1B32A7D6" w:rsidR="00804039" w:rsidRPr="001545B6" w:rsidRDefault="00804039" w:rsidP="004703A1">
      <w:pPr>
        <w:ind w:left="284"/>
        <w:rPr>
          <w:color w:val="000000" w:themeColor="text1"/>
        </w:rPr>
      </w:pPr>
      <w:r w:rsidRPr="001545B6">
        <w:rPr>
          <w:color w:val="000000" w:themeColor="text1"/>
        </w:rPr>
        <w:t>The Ethics of Space Colonization (2022)</w:t>
      </w:r>
    </w:p>
    <w:p w14:paraId="015D78EA" w14:textId="278A3E5B" w:rsidR="00214A7B" w:rsidRPr="001545B6" w:rsidRDefault="00214A7B" w:rsidP="004703A1">
      <w:pPr>
        <w:ind w:left="284"/>
        <w:rPr>
          <w:color w:val="000000" w:themeColor="text1"/>
        </w:rPr>
      </w:pPr>
      <w:r w:rsidRPr="001545B6">
        <w:rPr>
          <w:color w:val="000000" w:themeColor="text1"/>
        </w:rPr>
        <w:t>Psychopharmaceutical Enhancement and the Nature of Illness (2022)</w:t>
      </w:r>
    </w:p>
    <w:p w14:paraId="62746CCB" w14:textId="549D8910" w:rsidR="00AB4FB6" w:rsidRPr="001545B6" w:rsidRDefault="00AB4FB6" w:rsidP="004703A1">
      <w:pPr>
        <w:ind w:left="284"/>
        <w:rPr>
          <w:color w:val="000000" w:themeColor="text1"/>
        </w:rPr>
      </w:pPr>
      <w:r w:rsidRPr="001545B6">
        <w:rPr>
          <w:color w:val="000000" w:themeColor="text1"/>
        </w:rPr>
        <w:t>A Case for Self-Determination in Public Health Care</w:t>
      </w:r>
      <w:r w:rsidR="00A6294D" w:rsidRPr="001545B6">
        <w:rPr>
          <w:color w:val="000000" w:themeColor="text1"/>
        </w:rPr>
        <w:t xml:space="preserve"> (2021)</w:t>
      </w:r>
      <w:r w:rsidR="0053655D" w:rsidRPr="001545B6">
        <w:rPr>
          <w:color w:val="000000" w:themeColor="text1"/>
        </w:rPr>
        <w:t xml:space="preserve"> </w:t>
      </w:r>
    </w:p>
    <w:p w14:paraId="277E9FDC" w14:textId="77777777" w:rsidR="00A6294D" w:rsidRPr="001545B6" w:rsidRDefault="00AB4FB6" w:rsidP="004703A1">
      <w:pPr>
        <w:ind w:left="284"/>
        <w:rPr>
          <w:color w:val="000000" w:themeColor="text1"/>
        </w:rPr>
      </w:pPr>
      <w:r w:rsidRPr="001545B6">
        <w:rPr>
          <w:color w:val="000000" w:themeColor="text1"/>
        </w:rPr>
        <w:t>Automation and the Age of Anxiety: Finding Meaning among Machines (2021)</w:t>
      </w:r>
    </w:p>
    <w:p w14:paraId="3FC774EB" w14:textId="77777777" w:rsidR="0053655D" w:rsidRPr="001545B6" w:rsidRDefault="0053655D" w:rsidP="004703A1">
      <w:pPr>
        <w:ind w:left="284"/>
        <w:rPr>
          <w:color w:val="000000" w:themeColor="text1"/>
        </w:rPr>
      </w:pPr>
      <w:r w:rsidRPr="001545B6">
        <w:rPr>
          <w:color w:val="000000" w:themeColor="text1"/>
        </w:rPr>
        <w:t>Can Violent Protest Be Justified? (2020)</w:t>
      </w:r>
    </w:p>
    <w:p w14:paraId="61DD2579" w14:textId="77777777" w:rsidR="0053655D" w:rsidRPr="001545B6" w:rsidRDefault="0053655D" w:rsidP="006A3B16">
      <w:pPr>
        <w:pStyle w:val="Heading2"/>
        <w:rPr>
          <w:rFonts w:ascii="Times New Roman" w:hAnsi="Times New Roman"/>
          <w:i/>
          <w:color w:val="000000" w:themeColor="text1"/>
          <w:u w:val="none"/>
        </w:rPr>
      </w:pPr>
    </w:p>
    <w:p w14:paraId="7BF38572" w14:textId="77777777" w:rsidR="006A3B16" w:rsidRPr="001545B6" w:rsidRDefault="00A14E93" w:rsidP="006A3B16">
      <w:pPr>
        <w:pStyle w:val="Heading2"/>
        <w:rPr>
          <w:rFonts w:ascii="Times New Roman" w:hAnsi="Times New Roman"/>
          <w:i/>
          <w:color w:val="000000" w:themeColor="text1"/>
          <w:u w:val="none"/>
        </w:rPr>
      </w:pPr>
      <w:r w:rsidRPr="001545B6">
        <w:rPr>
          <w:rFonts w:ascii="Times New Roman" w:hAnsi="Times New Roman"/>
          <w:i/>
          <w:color w:val="000000" w:themeColor="text1"/>
          <w:u w:val="none"/>
        </w:rPr>
        <w:t>Undergraduate independent</w:t>
      </w:r>
      <w:r w:rsidR="006A3B16" w:rsidRPr="001545B6">
        <w:rPr>
          <w:rFonts w:ascii="Times New Roman" w:hAnsi="Times New Roman"/>
          <w:i/>
          <w:color w:val="000000" w:themeColor="text1"/>
          <w:u w:val="none"/>
        </w:rPr>
        <w:t xml:space="preserve"> studies </w:t>
      </w:r>
      <w:r w:rsidRPr="001545B6">
        <w:rPr>
          <w:rFonts w:ascii="Times New Roman" w:hAnsi="Times New Roman"/>
          <w:i/>
          <w:color w:val="000000" w:themeColor="text1"/>
          <w:u w:val="none"/>
        </w:rPr>
        <w:t xml:space="preserve">and dissertations </w:t>
      </w:r>
      <w:r w:rsidR="006A3B16" w:rsidRPr="001545B6">
        <w:rPr>
          <w:rFonts w:ascii="Times New Roman" w:hAnsi="Times New Roman"/>
          <w:i/>
          <w:color w:val="000000" w:themeColor="text1"/>
          <w:u w:val="none"/>
        </w:rPr>
        <w:t>supervis</w:t>
      </w:r>
      <w:r w:rsidR="0053655D" w:rsidRPr="001545B6">
        <w:rPr>
          <w:rFonts w:ascii="Times New Roman" w:hAnsi="Times New Roman"/>
          <w:i/>
          <w:color w:val="000000" w:themeColor="text1"/>
          <w:u w:val="none"/>
        </w:rPr>
        <w:t>ion</w:t>
      </w:r>
    </w:p>
    <w:p w14:paraId="1501B67D" w14:textId="77777777" w:rsidR="00836050" w:rsidRPr="001545B6" w:rsidRDefault="00836050" w:rsidP="0053655D">
      <w:pPr>
        <w:ind w:firstLine="270"/>
        <w:rPr>
          <w:color w:val="000000" w:themeColor="text1"/>
        </w:rPr>
      </w:pPr>
      <w:r w:rsidRPr="001545B6">
        <w:rPr>
          <w:color w:val="000000" w:themeColor="text1"/>
        </w:rPr>
        <w:t>Environmental Migration (2024)</w:t>
      </w:r>
    </w:p>
    <w:p w14:paraId="3D7450F9" w14:textId="21DC2199" w:rsidR="00C333FE" w:rsidRPr="001545B6" w:rsidRDefault="00C333FE" w:rsidP="0053655D">
      <w:pPr>
        <w:ind w:firstLine="270"/>
        <w:rPr>
          <w:color w:val="000000" w:themeColor="text1"/>
        </w:rPr>
      </w:pPr>
      <w:r w:rsidRPr="001545B6">
        <w:rPr>
          <w:color w:val="000000" w:themeColor="text1"/>
        </w:rPr>
        <w:t>Martyrdom: An Apology (202</w:t>
      </w:r>
      <w:r w:rsidR="00F824B9" w:rsidRPr="001545B6">
        <w:rPr>
          <w:color w:val="000000" w:themeColor="text1"/>
        </w:rPr>
        <w:t>3</w:t>
      </w:r>
      <w:r w:rsidRPr="001545B6">
        <w:rPr>
          <w:color w:val="000000" w:themeColor="text1"/>
        </w:rPr>
        <w:t>)</w:t>
      </w:r>
    </w:p>
    <w:p w14:paraId="1DC6413D" w14:textId="452FF9B5" w:rsidR="00C333FE" w:rsidRPr="001545B6" w:rsidRDefault="00C333FE" w:rsidP="0053655D">
      <w:pPr>
        <w:ind w:firstLine="270"/>
        <w:rPr>
          <w:color w:val="000000" w:themeColor="text1"/>
        </w:rPr>
      </w:pPr>
      <w:r w:rsidRPr="001545B6">
        <w:rPr>
          <w:color w:val="000000" w:themeColor="text1"/>
        </w:rPr>
        <w:t>Blame and Punishment in Cases of Abused Offenders (202</w:t>
      </w:r>
      <w:r w:rsidR="00F824B9" w:rsidRPr="001545B6">
        <w:rPr>
          <w:color w:val="000000" w:themeColor="text1"/>
        </w:rPr>
        <w:t>3</w:t>
      </w:r>
      <w:r w:rsidRPr="001545B6">
        <w:rPr>
          <w:color w:val="000000" w:themeColor="text1"/>
        </w:rPr>
        <w:t>)</w:t>
      </w:r>
    </w:p>
    <w:p w14:paraId="1F881F3B" w14:textId="2DA21109" w:rsidR="002A1887" w:rsidRPr="001545B6" w:rsidRDefault="002A1887" w:rsidP="0053655D">
      <w:pPr>
        <w:ind w:firstLine="270"/>
        <w:rPr>
          <w:color w:val="000000" w:themeColor="text1"/>
        </w:rPr>
      </w:pPr>
      <w:r w:rsidRPr="001545B6">
        <w:rPr>
          <w:color w:val="000000" w:themeColor="text1"/>
        </w:rPr>
        <w:t>Non-consequentialist Approaches to Climate Change Obligations (2022)</w:t>
      </w:r>
    </w:p>
    <w:p w14:paraId="026C69B4" w14:textId="7ABD97B2" w:rsidR="002A1887" w:rsidRPr="001545B6" w:rsidRDefault="002A1887" w:rsidP="0053655D">
      <w:pPr>
        <w:ind w:firstLine="270"/>
        <w:rPr>
          <w:color w:val="000000" w:themeColor="text1"/>
        </w:rPr>
      </w:pPr>
      <w:r w:rsidRPr="001545B6">
        <w:rPr>
          <w:color w:val="000000" w:themeColor="text1"/>
        </w:rPr>
        <w:lastRenderedPageBreak/>
        <w:t>Meaning, Alienation, and the Future of Work (2022)</w:t>
      </w:r>
    </w:p>
    <w:p w14:paraId="4853553C" w14:textId="345E44F4" w:rsidR="00C26D38" w:rsidRPr="001545B6" w:rsidRDefault="00C26D38" w:rsidP="0053655D">
      <w:pPr>
        <w:ind w:firstLine="270"/>
        <w:rPr>
          <w:color w:val="000000" w:themeColor="text1"/>
        </w:rPr>
      </w:pPr>
      <w:proofErr w:type="spellStart"/>
      <w:r w:rsidRPr="001545B6">
        <w:rPr>
          <w:color w:val="000000" w:themeColor="text1"/>
        </w:rPr>
        <w:t>Antinatalism</w:t>
      </w:r>
      <w:proofErr w:type="spellEnd"/>
      <w:r w:rsidRPr="001545B6">
        <w:rPr>
          <w:color w:val="000000" w:themeColor="text1"/>
        </w:rPr>
        <w:t xml:space="preserve"> and the Case against Procreation (2021)</w:t>
      </w:r>
    </w:p>
    <w:p w14:paraId="4DCFDA77" w14:textId="685F8AD7" w:rsidR="002A1887" w:rsidRPr="001545B6" w:rsidRDefault="002A1887" w:rsidP="0053655D">
      <w:pPr>
        <w:ind w:firstLine="270"/>
        <w:rPr>
          <w:color w:val="000000" w:themeColor="text1"/>
        </w:rPr>
      </w:pPr>
      <w:r w:rsidRPr="001545B6">
        <w:rPr>
          <w:color w:val="000000" w:themeColor="text1"/>
        </w:rPr>
        <w:t>Immortality and the Significance of Human Relationships (2021)</w:t>
      </w:r>
    </w:p>
    <w:p w14:paraId="3FF9AB26" w14:textId="77777777" w:rsidR="0053655D" w:rsidRPr="001545B6" w:rsidRDefault="0053655D" w:rsidP="0053655D">
      <w:pPr>
        <w:ind w:firstLine="270"/>
        <w:rPr>
          <w:color w:val="000000" w:themeColor="text1"/>
        </w:rPr>
      </w:pPr>
      <w:r w:rsidRPr="001545B6">
        <w:rPr>
          <w:color w:val="000000" w:themeColor="text1"/>
        </w:rPr>
        <w:t>The Decriminalization of Prostitution (2020)</w:t>
      </w:r>
    </w:p>
    <w:p w14:paraId="6827AE2A" w14:textId="77777777" w:rsidR="0053655D" w:rsidRPr="001545B6" w:rsidRDefault="0053655D" w:rsidP="0053655D">
      <w:pPr>
        <w:ind w:left="270"/>
        <w:rPr>
          <w:color w:val="000000" w:themeColor="text1"/>
        </w:rPr>
      </w:pPr>
      <w:r w:rsidRPr="001545B6">
        <w:rPr>
          <w:color w:val="000000" w:themeColor="text1"/>
        </w:rPr>
        <w:t>Attitudes Toward Death in Contemporary Philosophy (2019)</w:t>
      </w:r>
    </w:p>
    <w:p w14:paraId="55516789" w14:textId="77777777" w:rsidR="0053655D" w:rsidRPr="001545B6" w:rsidRDefault="0053655D" w:rsidP="0053655D">
      <w:pPr>
        <w:ind w:left="270"/>
        <w:rPr>
          <w:color w:val="000000" w:themeColor="text1"/>
        </w:rPr>
      </w:pPr>
      <w:r w:rsidRPr="001545B6">
        <w:rPr>
          <w:color w:val="000000" w:themeColor="text1"/>
        </w:rPr>
        <w:t>Meaningful Work in a Technological Future (2018)</w:t>
      </w:r>
    </w:p>
    <w:p w14:paraId="2EFDCA4A" w14:textId="77777777" w:rsidR="006A3B16" w:rsidRPr="001545B6" w:rsidRDefault="006A3B16" w:rsidP="000F7A79">
      <w:pPr>
        <w:pStyle w:val="Footer"/>
        <w:tabs>
          <w:tab w:val="clear" w:pos="4320"/>
          <w:tab w:val="clear" w:pos="8640"/>
        </w:tabs>
        <w:ind w:left="270"/>
        <w:outlineLvl w:val="0"/>
        <w:rPr>
          <w:rFonts w:ascii="Times New Roman" w:hAnsi="Times New Roman"/>
          <w:color w:val="000000" w:themeColor="text1"/>
        </w:rPr>
      </w:pPr>
      <w:r w:rsidRPr="001545B6">
        <w:rPr>
          <w:rFonts w:ascii="Times New Roman" w:hAnsi="Times New Roman"/>
          <w:color w:val="000000" w:themeColor="text1"/>
        </w:rPr>
        <w:t>Kant’s Theory of Punishment</w:t>
      </w:r>
      <w:r w:rsidR="0053655D" w:rsidRPr="001545B6">
        <w:rPr>
          <w:rFonts w:ascii="Times New Roman" w:hAnsi="Times New Roman"/>
          <w:color w:val="000000" w:themeColor="text1"/>
        </w:rPr>
        <w:t xml:space="preserve"> (2016)</w:t>
      </w:r>
    </w:p>
    <w:p w14:paraId="5946325A" w14:textId="77777777" w:rsidR="0053655D" w:rsidRPr="001545B6" w:rsidRDefault="0053655D" w:rsidP="0053655D">
      <w:pPr>
        <w:ind w:left="270"/>
        <w:rPr>
          <w:color w:val="000000" w:themeColor="text1"/>
        </w:rPr>
      </w:pPr>
      <w:r w:rsidRPr="001545B6">
        <w:rPr>
          <w:color w:val="000000" w:themeColor="text1"/>
        </w:rPr>
        <w:t>Contemporary Research on Immortality (2016)</w:t>
      </w:r>
    </w:p>
    <w:p w14:paraId="0AE1EAA7" w14:textId="4432B99A" w:rsidR="00293AFC" w:rsidRPr="001545B6" w:rsidRDefault="006A3B16" w:rsidP="004C1915">
      <w:pPr>
        <w:ind w:left="270"/>
        <w:rPr>
          <w:color w:val="000000" w:themeColor="text1"/>
        </w:rPr>
      </w:pPr>
      <w:r w:rsidRPr="001545B6">
        <w:rPr>
          <w:color w:val="000000" w:themeColor="text1"/>
        </w:rPr>
        <w:t xml:space="preserve">Error Theory and </w:t>
      </w:r>
      <w:r w:rsidR="00A14E93" w:rsidRPr="001545B6">
        <w:rPr>
          <w:color w:val="000000" w:themeColor="text1"/>
        </w:rPr>
        <w:t>Moral Fictionalism</w:t>
      </w:r>
      <w:r w:rsidR="0053655D" w:rsidRPr="001545B6">
        <w:rPr>
          <w:color w:val="000000" w:themeColor="text1"/>
        </w:rPr>
        <w:t xml:space="preserve"> (2014)</w:t>
      </w:r>
    </w:p>
    <w:p w14:paraId="69071811" w14:textId="77777777" w:rsidR="004C1915" w:rsidRPr="001545B6" w:rsidRDefault="004C1915" w:rsidP="004C1915">
      <w:pPr>
        <w:ind w:left="270"/>
      </w:pPr>
    </w:p>
    <w:p w14:paraId="72AF205A" w14:textId="6E82F938" w:rsidR="00403CE5" w:rsidRPr="001545B6" w:rsidRDefault="00940BEB" w:rsidP="00293AFC">
      <w:pPr>
        <w:rPr>
          <w:i/>
          <w:iCs/>
        </w:rPr>
      </w:pPr>
      <w:r w:rsidRPr="001545B6">
        <w:rPr>
          <w:i/>
          <w:iCs/>
        </w:rPr>
        <w:t>PhD examining</w:t>
      </w:r>
    </w:p>
    <w:p w14:paraId="2A196AE6" w14:textId="12CBDD54" w:rsidR="00940BEB" w:rsidRPr="001545B6" w:rsidRDefault="005154D8" w:rsidP="00293AFC">
      <w:r w:rsidRPr="001545B6">
        <w:t>EXTERNAL</w:t>
      </w:r>
    </w:p>
    <w:p w14:paraId="459E7069" w14:textId="77777777" w:rsidR="00E8116C" w:rsidRPr="001545B6" w:rsidRDefault="00E8116C" w:rsidP="00E8116C">
      <w:r w:rsidRPr="001545B6">
        <w:t>University of Geneva (Law), 2023: Justice and Equality in the Assisted Dying Debate</w:t>
      </w:r>
    </w:p>
    <w:p w14:paraId="5BF0E709" w14:textId="15F7050B" w:rsidR="00940BEB" w:rsidRPr="001545B6" w:rsidRDefault="00940BEB" w:rsidP="00293AFC">
      <w:r w:rsidRPr="001545B6">
        <w:t>University of Strathclyde (Law), 2022: A Proposal for the Legalisation of Assisted Dying in Scotland</w:t>
      </w:r>
    </w:p>
    <w:p w14:paraId="4CF40F9A" w14:textId="77777777" w:rsidR="00E8116C" w:rsidRPr="001545B6" w:rsidRDefault="00E8116C" w:rsidP="00E8116C">
      <w:r w:rsidRPr="001545B6">
        <w:t>University of Glasgow, 2018: The Ethics and Rationality of Suicide</w:t>
      </w:r>
    </w:p>
    <w:p w14:paraId="722502BB" w14:textId="77777777" w:rsidR="00940BEB" w:rsidRPr="001545B6" w:rsidRDefault="00940BEB" w:rsidP="00293AFC"/>
    <w:p w14:paraId="7B7D7D77" w14:textId="3EECEEBF" w:rsidR="00940BEB" w:rsidRPr="001545B6" w:rsidRDefault="005154D8" w:rsidP="00293AFC">
      <w:r w:rsidRPr="001545B6">
        <w:t>INTERNAL</w:t>
      </w:r>
    </w:p>
    <w:p w14:paraId="30A63DD5" w14:textId="5A405736" w:rsidR="00940BEB" w:rsidRPr="001545B6" w:rsidRDefault="00940BEB" w:rsidP="00940BEB">
      <w:r w:rsidRPr="001545B6">
        <w:t xml:space="preserve">2023, </w:t>
      </w:r>
      <w:proofErr w:type="spellStart"/>
      <w:r w:rsidRPr="001545B6">
        <w:t>Humean</w:t>
      </w:r>
      <w:proofErr w:type="spellEnd"/>
      <w:r w:rsidRPr="001545B6">
        <w:t xml:space="preserve"> </w:t>
      </w:r>
      <w:proofErr w:type="spellStart"/>
      <w:r w:rsidRPr="001545B6">
        <w:t>Constitutivism</w:t>
      </w:r>
      <w:proofErr w:type="spellEnd"/>
      <w:r w:rsidRPr="001545B6">
        <w:t>:</w:t>
      </w:r>
      <w:r w:rsidR="00000A97" w:rsidRPr="001545B6">
        <w:t xml:space="preserve"> </w:t>
      </w:r>
      <w:r w:rsidRPr="001545B6">
        <w:t xml:space="preserve">A Desire-Based Account of Rational Agency and the Foundations of Morality </w:t>
      </w:r>
    </w:p>
    <w:p w14:paraId="197E880F" w14:textId="77777777" w:rsidR="00403CE5" w:rsidRPr="001545B6" w:rsidRDefault="00403CE5" w:rsidP="00293AFC">
      <w:pPr>
        <w:rPr>
          <w:u w:val="single"/>
        </w:rPr>
      </w:pPr>
    </w:p>
    <w:p w14:paraId="17F3B015" w14:textId="4379249E" w:rsidR="00293AFC" w:rsidRPr="001545B6" w:rsidRDefault="00293AFC" w:rsidP="00293AFC">
      <w:pPr>
        <w:rPr>
          <w:u w:val="single"/>
        </w:rPr>
      </w:pPr>
      <w:r w:rsidRPr="001545B6">
        <w:rPr>
          <w:u w:val="single"/>
        </w:rPr>
        <w:t xml:space="preserve">Other contributions to post-graduate </w:t>
      </w:r>
      <w:r w:rsidR="006046E9" w:rsidRPr="001545B6">
        <w:rPr>
          <w:u w:val="single"/>
        </w:rPr>
        <w:t>instruction</w:t>
      </w:r>
    </w:p>
    <w:p w14:paraId="3C4BD8CE" w14:textId="078281A9" w:rsidR="00B82B83" w:rsidRPr="001545B6" w:rsidRDefault="00B82B83" w:rsidP="00675638">
      <w:pPr>
        <w:ind w:left="284"/>
      </w:pPr>
      <w:r w:rsidRPr="001545B6">
        <w:t>Presenter, workshop on course design, 2024</w:t>
      </w:r>
    </w:p>
    <w:p w14:paraId="7AB6DDEE" w14:textId="7885B3B3" w:rsidR="00293AFC" w:rsidRPr="001545B6" w:rsidRDefault="00293AFC" w:rsidP="00675638">
      <w:pPr>
        <w:ind w:left="284"/>
      </w:pPr>
      <w:r w:rsidRPr="001545B6">
        <w:t>Presenter, workshop on “Publishing in Academic Journals,” 2021</w:t>
      </w:r>
    </w:p>
    <w:p w14:paraId="546CFE87" w14:textId="77777777" w:rsidR="00293AFC" w:rsidRPr="001545B6" w:rsidRDefault="00293AFC" w:rsidP="00675638">
      <w:pPr>
        <w:ind w:left="284"/>
      </w:pPr>
      <w:r w:rsidRPr="001545B6">
        <w:t>Presenter, workshop on “Handling Controversial Issues in the Classroom,” 2021</w:t>
      </w:r>
    </w:p>
    <w:p w14:paraId="22FC5980" w14:textId="77777777" w:rsidR="00293AFC" w:rsidRPr="001545B6" w:rsidRDefault="00293AFC" w:rsidP="006A3B16">
      <w:pPr>
        <w:pStyle w:val="Heading2"/>
        <w:rPr>
          <w:rFonts w:ascii="Times New Roman" w:hAnsi="Times New Roman"/>
          <w:color w:val="000000" w:themeColor="text1"/>
        </w:rPr>
      </w:pPr>
    </w:p>
    <w:p w14:paraId="4EE109B1" w14:textId="746D5FAD" w:rsidR="006A3B16" w:rsidRPr="001545B6" w:rsidRDefault="006A3B16" w:rsidP="006A3B16">
      <w:pPr>
        <w:pStyle w:val="Heading2"/>
        <w:rPr>
          <w:rFonts w:ascii="Times New Roman" w:hAnsi="Times New Roman"/>
          <w:color w:val="000000" w:themeColor="text1"/>
        </w:rPr>
      </w:pPr>
      <w:r w:rsidRPr="001545B6">
        <w:rPr>
          <w:rFonts w:ascii="Times New Roman" w:hAnsi="Times New Roman"/>
          <w:color w:val="000000" w:themeColor="text1"/>
        </w:rPr>
        <w:t xml:space="preserve">Contributions to teaching- and learning-related scholarship </w:t>
      </w:r>
    </w:p>
    <w:p w14:paraId="1AE31DA3" w14:textId="127EF640" w:rsidR="00AC51F4" w:rsidRPr="001545B6" w:rsidRDefault="001F1751" w:rsidP="00A6294D">
      <w:pPr>
        <w:tabs>
          <w:tab w:val="num" w:pos="1800"/>
        </w:tabs>
        <w:ind w:left="270"/>
        <w:rPr>
          <w:color w:val="000000" w:themeColor="text1"/>
        </w:rPr>
      </w:pPr>
      <w:r w:rsidRPr="001545B6">
        <w:rPr>
          <w:color w:val="000000" w:themeColor="text1"/>
        </w:rPr>
        <w:t xml:space="preserve">“How Philosophers Respond to Objections.” </w:t>
      </w:r>
      <w:r w:rsidRPr="001545B6">
        <w:rPr>
          <w:i/>
          <w:iCs/>
          <w:color w:val="000000" w:themeColor="text1"/>
        </w:rPr>
        <w:t>Daily Nous</w:t>
      </w:r>
      <w:r w:rsidRPr="001545B6">
        <w:rPr>
          <w:color w:val="000000" w:themeColor="text1"/>
        </w:rPr>
        <w:t xml:space="preserve">, </w:t>
      </w:r>
      <w:r w:rsidR="00AC51F4" w:rsidRPr="001545B6">
        <w:rPr>
          <w:color w:val="000000" w:themeColor="text1"/>
        </w:rPr>
        <w:t>(</w:t>
      </w:r>
      <w:r w:rsidR="00AC51F4" w:rsidRPr="001545B6">
        <w:t>https://dailynous.com/2021/11/11/how-philosophers-respond-to-objections/</w:t>
      </w:r>
      <w:r w:rsidR="00AC51F4" w:rsidRPr="001545B6">
        <w:rPr>
          <w:color w:val="000000" w:themeColor="text1"/>
        </w:rPr>
        <w:t xml:space="preserve">), </w:t>
      </w:r>
      <w:r w:rsidR="002A1887" w:rsidRPr="001545B6">
        <w:rPr>
          <w:color w:val="000000" w:themeColor="text1"/>
        </w:rPr>
        <w:t>11/21</w:t>
      </w:r>
      <w:r w:rsidR="00AC51F4" w:rsidRPr="001545B6">
        <w:rPr>
          <w:color w:val="000000" w:themeColor="text1"/>
        </w:rPr>
        <w:t xml:space="preserve"> (source document translated into Portuguese)</w:t>
      </w:r>
    </w:p>
    <w:p w14:paraId="3BFEF574" w14:textId="3F1B44D9" w:rsidR="002A1887" w:rsidRPr="001545B6" w:rsidRDefault="002A1887" w:rsidP="00A6294D">
      <w:pPr>
        <w:tabs>
          <w:tab w:val="num" w:pos="1800"/>
        </w:tabs>
        <w:ind w:left="270"/>
        <w:rPr>
          <w:color w:val="000000" w:themeColor="text1"/>
        </w:rPr>
      </w:pPr>
    </w:p>
    <w:p w14:paraId="142D0D47" w14:textId="1739E2AA" w:rsidR="002A1887" w:rsidRPr="001545B6" w:rsidRDefault="002A1887" w:rsidP="00A6294D">
      <w:pPr>
        <w:tabs>
          <w:tab w:val="num" w:pos="1800"/>
        </w:tabs>
        <w:ind w:left="270"/>
        <w:rPr>
          <w:color w:val="000000" w:themeColor="text1"/>
        </w:rPr>
      </w:pPr>
      <w:r w:rsidRPr="001545B6">
        <w:rPr>
          <w:color w:val="000000" w:themeColor="text1"/>
        </w:rPr>
        <w:t>CRITIQUE Roundtable, “Teaching Ethics After Covid,” 11/21</w:t>
      </w:r>
    </w:p>
    <w:p w14:paraId="669A5769" w14:textId="77777777" w:rsidR="00AC51F4" w:rsidRPr="001545B6" w:rsidRDefault="00AC51F4" w:rsidP="00A6294D">
      <w:pPr>
        <w:tabs>
          <w:tab w:val="num" w:pos="1800"/>
        </w:tabs>
        <w:ind w:left="270"/>
        <w:rPr>
          <w:color w:val="000000" w:themeColor="text1"/>
        </w:rPr>
      </w:pPr>
    </w:p>
    <w:p w14:paraId="2A3DB733" w14:textId="257F1C28" w:rsidR="006A3B16" w:rsidRPr="001545B6" w:rsidRDefault="00AC51F4" w:rsidP="00A6294D">
      <w:pPr>
        <w:tabs>
          <w:tab w:val="num" w:pos="1800"/>
        </w:tabs>
        <w:ind w:left="270"/>
        <w:rPr>
          <w:color w:val="000000" w:themeColor="text1"/>
        </w:rPr>
      </w:pPr>
      <w:r w:rsidRPr="001545B6">
        <w:rPr>
          <w:color w:val="000000" w:themeColor="text1"/>
        </w:rPr>
        <w:t xml:space="preserve"> </w:t>
      </w:r>
      <w:r w:rsidR="006A3B16" w:rsidRPr="001545B6">
        <w:rPr>
          <w:color w:val="000000" w:themeColor="text1"/>
        </w:rPr>
        <w:t xml:space="preserve">“Introduction.” </w:t>
      </w:r>
      <w:r w:rsidR="005D05EF" w:rsidRPr="001545B6">
        <w:rPr>
          <w:color w:val="000000" w:themeColor="text1"/>
        </w:rPr>
        <w:t xml:space="preserve">In </w:t>
      </w:r>
      <w:r w:rsidR="006A3B16" w:rsidRPr="001545B6">
        <w:rPr>
          <w:color w:val="000000" w:themeColor="text1"/>
        </w:rPr>
        <w:t xml:space="preserve">E. </w:t>
      </w:r>
      <w:proofErr w:type="spellStart"/>
      <w:r w:rsidR="006A3B16" w:rsidRPr="001545B6">
        <w:rPr>
          <w:color w:val="000000" w:themeColor="text1"/>
        </w:rPr>
        <w:t>Esch</w:t>
      </w:r>
      <w:proofErr w:type="spellEnd"/>
      <w:r w:rsidR="006A3B16" w:rsidRPr="001545B6">
        <w:rPr>
          <w:color w:val="000000" w:themeColor="text1"/>
        </w:rPr>
        <w:t xml:space="preserve">, K. </w:t>
      </w:r>
      <w:proofErr w:type="spellStart"/>
      <w:r w:rsidR="006A3B16" w:rsidRPr="001545B6">
        <w:rPr>
          <w:color w:val="000000" w:themeColor="text1"/>
        </w:rPr>
        <w:t>Hermberg</w:t>
      </w:r>
      <w:proofErr w:type="spellEnd"/>
      <w:r w:rsidR="006A3B16" w:rsidRPr="001545B6">
        <w:rPr>
          <w:color w:val="000000" w:themeColor="text1"/>
        </w:rPr>
        <w:t xml:space="preserve">, and R. Kraft (eds.), </w:t>
      </w:r>
      <w:r w:rsidR="006A3B16" w:rsidRPr="001545B6">
        <w:rPr>
          <w:i/>
          <w:color w:val="000000" w:themeColor="text1"/>
        </w:rPr>
        <w:t>Philosophy Through Teaching</w:t>
      </w:r>
      <w:r w:rsidR="006A3B16" w:rsidRPr="001545B6">
        <w:rPr>
          <w:color w:val="000000" w:themeColor="text1"/>
        </w:rPr>
        <w:t xml:space="preserve"> (Charlottesville, Va.: Philosophy Documentation </w:t>
      </w:r>
      <w:proofErr w:type="spellStart"/>
      <w:r w:rsidR="006A3B16" w:rsidRPr="001545B6">
        <w:rPr>
          <w:color w:val="000000" w:themeColor="text1"/>
        </w:rPr>
        <w:t>Center</w:t>
      </w:r>
      <w:proofErr w:type="spellEnd"/>
      <w:r w:rsidR="006A3B16" w:rsidRPr="001545B6">
        <w:rPr>
          <w:color w:val="000000" w:themeColor="text1"/>
        </w:rPr>
        <w:t>, 2014), pp. 1-8.</w:t>
      </w:r>
    </w:p>
    <w:p w14:paraId="1CA9E896" w14:textId="77777777" w:rsidR="006A3B16" w:rsidRPr="001545B6" w:rsidRDefault="006A3B16" w:rsidP="00A6294D">
      <w:pPr>
        <w:ind w:left="270"/>
        <w:rPr>
          <w:color w:val="000000" w:themeColor="text1"/>
        </w:rPr>
      </w:pPr>
    </w:p>
    <w:p w14:paraId="3D4C79CA" w14:textId="77777777" w:rsidR="006A3B16" w:rsidRPr="001545B6" w:rsidRDefault="006A3B16" w:rsidP="00A6294D">
      <w:pPr>
        <w:tabs>
          <w:tab w:val="num" w:pos="1800"/>
        </w:tabs>
        <w:ind w:left="270"/>
        <w:rPr>
          <w:color w:val="000000" w:themeColor="text1"/>
        </w:rPr>
      </w:pPr>
      <w:r w:rsidRPr="001545B6">
        <w:rPr>
          <w:color w:val="000000" w:themeColor="text1"/>
        </w:rPr>
        <w:t>Led invited workshops on student reading, the use of student evaluations to improve teaching, and the development of academic program assessment plans at Lewis and Clark College, Portland, Ore., 2012, 2014</w:t>
      </w:r>
    </w:p>
    <w:p w14:paraId="39E9162C" w14:textId="77777777" w:rsidR="006A3B16" w:rsidRPr="001545B6" w:rsidRDefault="006A3B16" w:rsidP="00A6294D">
      <w:pPr>
        <w:ind w:left="270"/>
        <w:rPr>
          <w:color w:val="000000" w:themeColor="text1"/>
        </w:rPr>
      </w:pPr>
    </w:p>
    <w:p w14:paraId="3E045D04" w14:textId="77777777" w:rsidR="006A3B16" w:rsidRPr="001545B6" w:rsidRDefault="006A3B16" w:rsidP="00A6294D">
      <w:pPr>
        <w:tabs>
          <w:tab w:val="num" w:pos="1800"/>
        </w:tabs>
        <w:ind w:left="270"/>
        <w:rPr>
          <w:color w:val="000000" w:themeColor="text1"/>
        </w:rPr>
      </w:pPr>
      <w:r w:rsidRPr="001545B6">
        <w:rPr>
          <w:color w:val="000000" w:themeColor="text1"/>
        </w:rPr>
        <w:t xml:space="preserve">“Editor’s pick: </w:t>
      </w:r>
      <w:r w:rsidRPr="001545B6">
        <w:rPr>
          <w:i/>
          <w:color w:val="000000" w:themeColor="text1"/>
        </w:rPr>
        <w:t>Teaching Philosophy</w:t>
      </w:r>
      <w:r w:rsidRPr="001545B6">
        <w:rPr>
          <w:color w:val="000000" w:themeColor="text1"/>
        </w:rPr>
        <w:t xml:space="preserve">.” </w:t>
      </w:r>
      <w:r w:rsidRPr="001545B6">
        <w:rPr>
          <w:i/>
          <w:color w:val="000000" w:themeColor="text1"/>
        </w:rPr>
        <w:t>Philosophers’ Magazine</w:t>
      </w:r>
      <w:r w:rsidRPr="001545B6">
        <w:rPr>
          <w:color w:val="000000" w:themeColor="text1"/>
        </w:rPr>
        <w:t>, 2013, quarter 2, pp. 107-109.</w:t>
      </w:r>
    </w:p>
    <w:p w14:paraId="487143C9" w14:textId="77777777" w:rsidR="006A3B16" w:rsidRPr="001545B6" w:rsidRDefault="006A3B16" w:rsidP="00A6294D">
      <w:pPr>
        <w:ind w:left="270"/>
        <w:rPr>
          <w:color w:val="000000" w:themeColor="text1"/>
        </w:rPr>
      </w:pPr>
    </w:p>
    <w:p w14:paraId="3C424DFC" w14:textId="77777777" w:rsidR="006A3B16" w:rsidRPr="001545B6" w:rsidRDefault="006A3B16" w:rsidP="00A6294D">
      <w:pPr>
        <w:tabs>
          <w:tab w:val="num" w:pos="1800"/>
        </w:tabs>
        <w:ind w:left="270"/>
        <w:rPr>
          <w:color w:val="000000" w:themeColor="text1"/>
        </w:rPr>
      </w:pPr>
      <w:r w:rsidRPr="001545B6">
        <w:rPr>
          <w:color w:val="000000" w:themeColor="text1"/>
        </w:rPr>
        <w:t>“Student content control: Its impact on performance and engagement.” 11</w:t>
      </w:r>
      <w:r w:rsidRPr="001545B6">
        <w:rPr>
          <w:color w:val="000000" w:themeColor="text1"/>
          <w:vertAlign w:val="superscript"/>
        </w:rPr>
        <w:t>th</w:t>
      </w:r>
      <w:r w:rsidRPr="001545B6">
        <w:rPr>
          <w:color w:val="000000" w:themeColor="text1"/>
        </w:rPr>
        <w:t xml:space="preserve"> Annual CSU Symposium on Teaching, 4/08</w:t>
      </w:r>
    </w:p>
    <w:p w14:paraId="56B69FD3" w14:textId="77777777" w:rsidR="006A3B16" w:rsidRPr="001545B6" w:rsidRDefault="006A3B16" w:rsidP="00A6294D">
      <w:pPr>
        <w:ind w:left="270"/>
        <w:rPr>
          <w:color w:val="000000" w:themeColor="text1"/>
        </w:rPr>
      </w:pPr>
    </w:p>
    <w:p w14:paraId="371E5558" w14:textId="77777777" w:rsidR="006A3B16" w:rsidRPr="001545B6" w:rsidRDefault="006A3B16" w:rsidP="00A6294D">
      <w:pPr>
        <w:tabs>
          <w:tab w:val="num" w:pos="1800"/>
        </w:tabs>
        <w:ind w:left="270"/>
        <w:rPr>
          <w:color w:val="000000" w:themeColor="text1"/>
        </w:rPr>
      </w:pPr>
      <w:r w:rsidRPr="001545B6">
        <w:rPr>
          <w:color w:val="000000" w:themeColor="text1"/>
        </w:rPr>
        <w:lastRenderedPageBreak/>
        <w:t xml:space="preserve"> “Ethics Bowl: Critical reasoning goes public!” Presentation for Cal Poly Pomona “Achieving Our Mission: Stories of Successful Learning” event, 2/08</w:t>
      </w:r>
    </w:p>
    <w:p w14:paraId="21BCD5D4" w14:textId="77777777" w:rsidR="006A3B16" w:rsidRPr="001545B6" w:rsidRDefault="006A3B16" w:rsidP="00A6294D">
      <w:pPr>
        <w:ind w:left="270"/>
        <w:rPr>
          <w:color w:val="000000" w:themeColor="text1"/>
        </w:rPr>
      </w:pPr>
    </w:p>
    <w:p w14:paraId="6463FD15" w14:textId="77777777" w:rsidR="006A3B16" w:rsidRPr="001545B6" w:rsidRDefault="006A3B16" w:rsidP="00A6294D">
      <w:pPr>
        <w:tabs>
          <w:tab w:val="num" w:pos="1800"/>
        </w:tabs>
        <w:ind w:left="270"/>
        <w:rPr>
          <w:color w:val="000000" w:themeColor="text1"/>
        </w:rPr>
      </w:pPr>
      <w:r w:rsidRPr="001545B6">
        <w:rPr>
          <w:color w:val="000000" w:themeColor="text1"/>
        </w:rPr>
        <w:t xml:space="preserve">“Intentional learning as a model for philosophical pedagogy.” </w:t>
      </w:r>
      <w:r w:rsidRPr="001545B6">
        <w:rPr>
          <w:i/>
          <w:color w:val="000000" w:themeColor="text1"/>
        </w:rPr>
        <w:t xml:space="preserve">Teaching Philosophy </w:t>
      </w:r>
      <w:r w:rsidRPr="001545B6">
        <w:rPr>
          <w:color w:val="000000" w:themeColor="text1"/>
        </w:rPr>
        <w:t>30 (2007): 35-58.</w:t>
      </w:r>
    </w:p>
    <w:p w14:paraId="48E6FB36" w14:textId="77777777" w:rsidR="006A3B16" w:rsidRPr="001545B6" w:rsidRDefault="006A3B16" w:rsidP="00A6294D">
      <w:pPr>
        <w:ind w:left="270"/>
        <w:rPr>
          <w:color w:val="000000" w:themeColor="text1"/>
        </w:rPr>
      </w:pPr>
    </w:p>
    <w:p w14:paraId="60402EEA" w14:textId="77777777" w:rsidR="006A3B16" w:rsidRPr="001545B6" w:rsidRDefault="006A3B16" w:rsidP="00A6294D">
      <w:pPr>
        <w:tabs>
          <w:tab w:val="num" w:pos="1800"/>
        </w:tabs>
        <w:ind w:left="270"/>
        <w:rPr>
          <w:color w:val="000000" w:themeColor="text1"/>
        </w:rPr>
      </w:pPr>
      <w:r w:rsidRPr="001545B6">
        <w:rPr>
          <w:color w:val="000000" w:themeColor="text1"/>
        </w:rPr>
        <w:t xml:space="preserve">“The challenge of engagement: Evidence of progress in the transformation to a learning </w:t>
      </w:r>
      <w:proofErr w:type="spellStart"/>
      <w:r w:rsidRPr="001545B6">
        <w:rPr>
          <w:color w:val="000000" w:themeColor="text1"/>
        </w:rPr>
        <w:t>centered</w:t>
      </w:r>
      <w:proofErr w:type="spellEnd"/>
      <w:r w:rsidRPr="001545B6">
        <w:rPr>
          <w:color w:val="000000" w:themeColor="text1"/>
        </w:rPr>
        <w:t xml:space="preserve"> university” Presentation at Western Region Assessment Conference, California State University Fullerton, March 2006.</w:t>
      </w:r>
    </w:p>
    <w:p w14:paraId="0FE3217C" w14:textId="77777777" w:rsidR="00A6294D" w:rsidRPr="001545B6" w:rsidRDefault="00A6294D" w:rsidP="006A3B16">
      <w:pPr>
        <w:outlineLvl w:val="0"/>
        <w:rPr>
          <w:color w:val="000000" w:themeColor="text1"/>
        </w:rPr>
      </w:pPr>
    </w:p>
    <w:p w14:paraId="75E8B6EB" w14:textId="77777777" w:rsidR="00FF6677" w:rsidRDefault="00FF6677" w:rsidP="006A3B16">
      <w:pPr>
        <w:outlineLvl w:val="0"/>
        <w:rPr>
          <w:color w:val="000000" w:themeColor="text1"/>
        </w:rPr>
      </w:pPr>
    </w:p>
    <w:p w14:paraId="1788502A" w14:textId="28AFA8BA" w:rsidR="006A3B16" w:rsidRPr="001545B6" w:rsidRDefault="006A3B16" w:rsidP="006A3B16">
      <w:pPr>
        <w:outlineLvl w:val="0"/>
        <w:rPr>
          <w:color w:val="000000" w:themeColor="text1"/>
        </w:rPr>
      </w:pPr>
      <w:r w:rsidRPr="001545B6">
        <w:rPr>
          <w:color w:val="000000" w:themeColor="text1"/>
        </w:rPr>
        <w:t>SERVICE</w:t>
      </w:r>
      <w:r w:rsidR="008D798B" w:rsidRPr="001545B6">
        <w:rPr>
          <w:color w:val="000000" w:themeColor="text1"/>
        </w:rPr>
        <w:t xml:space="preserve"> AND ADMINISTRATION</w:t>
      </w:r>
      <w:r w:rsidRPr="001545B6">
        <w:rPr>
          <w:color w:val="000000" w:themeColor="text1"/>
        </w:rPr>
        <w:t>, OFFICES, AND PROFESSIONAL ACTIVITIES</w:t>
      </w:r>
    </w:p>
    <w:p w14:paraId="637824FC" w14:textId="77777777" w:rsidR="000A5C79" w:rsidRPr="001545B6" w:rsidRDefault="000A5C79" w:rsidP="00A11BF4">
      <w:pPr>
        <w:rPr>
          <w:color w:val="000000" w:themeColor="text1"/>
          <w:u w:val="single"/>
        </w:rPr>
      </w:pPr>
      <w:r w:rsidRPr="001545B6">
        <w:rPr>
          <w:color w:val="000000" w:themeColor="text1"/>
          <w:u w:val="single"/>
        </w:rPr>
        <w:t>Institutional Service and Administration</w:t>
      </w:r>
    </w:p>
    <w:p w14:paraId="132FCD90" w14:textId="77777777" w:rsidR="000A5C79" w:rsidRPr="001545B6" w:rsidRDefault="000A5C79" w:rsidP="00A11BF4">
      <w:pPr>
        <w:rPr>
          <w:bCs/>
          <w:i/>
          <w:color w:val="000000" w:themeColor="text1"/>
        </w:rPr>
      </w:pPr>
      <w:r w:rsidRPr="001545B6">
        <w:rPr>
          <w:bCs/>
          <w:i/>
          <w:color w:val="000000" w:themeColor="text1"/>
        </w:rPr>
        <w:t>University of Edinburgh</w:t>
      </w:r>
    </w:p>
    <w:p w14:paraId="2BEDC403" w14:textId="655E1F7E" w:rsidR="00B561B7" w:rsidRPr="001545B6" w:rsidRDefault="00B561B7" w:rsidP="002B7CE5">
      <w:pPr>
        <w:pStyle w:val="ListParagraph"/>
        <w:numPr>
          <w:ilvl w:val="0"/>
          <w:numId w:val="19"/>
        </w:numPr>
        <w:ind w:left="426"/>
        <w:rPr>
          <w:rFonts w:ascii="Times New Roman" w:hAnsi="Times New Roman"/>
          <w:bCs/>
          <w:color w:val="000000" w:themeColor="text1"/>
        </w:rPr>
      </w:pPr>
      <w:r w:rsidRPr="001545B6">
        <w:rPr>
          <w:rFonts w:ascii="Times New Roman" w:hAnsi="Times New Roman"/>
          <w:bCs/>
          <w:color w:val="000000" w:themeColor="text1"/>
        </w:rPr>
        <w:t>Pre-</w:t>
      </w:r>
      <w:proofErr w:type="spellStart"/>
      <w:r w:rsidRPr="001545B6">
        <w:rPr>
          <w:rFonts w:ascii="Times New Roman" w:hAnsi="Times New Roman"/>
          <w:bCs/>
          <w:color w:val="000000" w:themeColor="text1"/>
        </w:rPr>
        <w:t>honours</w:t>
      </w:r>
      <w:proofErr w:type="spellEnd"/>
      <w:r w:rsidRPr="001545B6">
        <w:rPr>
          <w:rFonts w:ascii="Times New Roman" w:hAnsi="Times New Roman"/>
          <w:bCs/>
          <w:color w:val="000000" w:themeColor="text1"/>
        </w:rPr>
        <w:t xml:space="preserve"> Coordinator, 2020-</w:t>
      </w:r>
      <w:r w:rsidR="00E8116C" w:rsidRPr="001545B6">
        <w:rPr>
          <w:rFonts w:ascii="Times New Roman" w:hAnsi="Times New Roman"/>
          <w:bCs/>
          <w:color w:val="000000" w:themeColor="text1"/>
        </w:rPr>
        <w:t>23</w:t>
      </w:r>
    </w:p>
    <w:p w14:paraId="037B88F3" w14:textId="328F8985" w:rsidR="005341CB" w:rsidRPr="001545B6" w:rsidRDefault="005341CB" w:rsidP="002B7CE5">
      <w:pPr>
        <w:pStyle w:val="ListParagraph"/>
        <w:numPr>
          <w:ilvl w:val="0"/>
          <w:numId w:val="19"/>
        </w:numPr>
        <w:ind w:left="426"/>
        <w:rPr>
          <w:rFonts w:ascii="Times New Roman" w:hAnsi="Times New Roman"/>
          <w:bCs/>
          <w:color w:val="000000" w:themeColor="text1"/>
        </w:rPr>
      </w:pPr>
      <w:r w:rsidRPr="001545B6">
        <w:rPr>
          <w:rFonts w:ascii="Times New Roman" w:hAnsi="Times New Roman"/>
          <w:bCs/>
          <w:color w:val="000000" w:themeColor="text1"/>
        </w:rPr>
        <w:t>Chair, Departmental Ad Hoc Committee to Update Curriculum, 2022-</w:t>
      </w:r>
      <w:r w:rsidR="002025BA" w:rsidRPr="001545B6">
        <w:rPr>
          <w:rFonts w:ascii="Times New Roman" w:hAnsi="Times New Roman"/>
          <w:bCs/>
          <w:color w:val="000000" w:themeColor="text1"/>
        </w:rPr>
        <w:t>2023</w:t>
      </w:r>
    </w:p>
    <w:p w14:paraId="531577D0" w14:textId="09667FCF" w:rsidR="00E53FD9" w:rsidRPr="001545B6" w:rsidRDefault="00E53FD9" w:rsidP="002B7CE5">
      <w:pPr>
        <w:pStyle w:val="ListParagraph"/>
        <w:numPr>
          <w:ilvl w:val="0"/>
          <w:numId w:val="19"/>
        </w:numPr>
        <w:ind w:left="426"/>
        <w:rPr>
          <w:rFonts w:ascii="Times New Roman" w:hAnsi="Times New Roman"/>
          <w:bCs/>
          <w:color w:val="000000" w:themeColor="text1"/>
        </w:rPr>
      </w:pPr>
      <w:r w:rsidRPr="001545B6">
        <w:rPr>
          <w:rFonts w:ascii="Times New Roman" w:hAnsi="Times New Roman"/>
          <w:bCs/>
          <w:color w:val="000000" w:themeColor="text1"/>
        </w:rPr>
        <w:t>Departmental Internal Review Committee, Chancellor’s Fellows Applications, 2022</w:t>
      </w:r>
    </w:p>
    <w:p w14:paraId="435C1C33" w14:textId="2E2A9434" w:rsidR="00E53FD9" w:rsidRPr="001545B6" w:rsidRDefault="00E53FD9" w:rsidP="002B7CE5">
      <w:pPr>
        <w:pStyle w:val="ListParagraph"/>
        <w:numPr>
          <w:ilvl w:val="0"/>
          <w:numId w:val="19"/>
        </w:numPr>
        <w:ind w:left="426"/>
        <w:rPr>
          <w:rFonts w:ascii="Times New Roman" w:hAnsi="Times New Roman"/>
          <w:bCs/>
          <w:color w:val="000000" w:themeColor="text1"/>
        </w:rPr>
      </w:pPr>
      <w:r w:rsidRPr="001545B6">
        <w:rPr>
          <w:rFonts w:ascii="Times New Roman" w:hAnsi="Times New Roman"/>
          <w:bCs/>
          <w:color w:val="000000" w:themeColor="text1"/>
        </w:rPr>
        <w:t>Departmental PhD Admissions Committee, 2022-23</w:t>
      </w:r>
    </w:p>
    <w:p w14:paraId="5B85717E" w14:textId="6286C410" w:rsidR="00AC2D20" w:rsidRPr="001545B6" w:rsidRDefault="00AC2D20" w:rsidP="002B7CE5">
      <w:pPr>
        <w:pStyle w:val="ListParagraph"/>
        <w:numPr>
          <w:ilvl w:val="0"/>
          <w:numId w:val="19"/>
        </w:numPr>
        <w:ind w:left="426"/>
        <w:rPr>
          <w:rFonts w:ascii="Times New Roman" w:hAnsi="Times New Roman"/>
          <w:bCs/>
          <w:color w:val="000000" w:themeColor="text1"/>
        </w:rPr>
      </w:pPr>
      <w:r w:rsidRPr="001545B6">
        <w:rPr>
          <w:rFonts w:ascii="Times New Roman" w:hAnsi="Times New Roman"/>
          <w:bCs/>
          <w:color w:val="000000" w:themeColor="text1"/>
        </w:rPr>
        <w:t>Student Staff Liaison Committee, 2020-</w:t>
      </w:r>
      <w:r w:rsidR="00E8116C" w:rsidRPr="001545B6">
        <w:rPr>
          <w:rFonts w:ascii="Times New Roman" w:hAnsi="Times New Roman"/>
          <w:bCs/>
          <w:color w:val="000000" w:themeColor="text1"/>
        </w:rPr>
        <w:t>23</w:t>
      </w:r>
    </w:p>
    <w:p w14:paraId="097632F1" w14:textId="10E3A850" w:rsidR="00C57DDC" w:rsidRPr="001545B6" w:rsidRDefault="00C57DDC" w:rsidP="002B7CE5">
      <w:pPr>
        <w:pStyle w:val="ListParagraph"/>
        <w:numPr>
          <w:ilvl w:val="0"/>
          <w:numId w:val="19"/>
        </w:numPr>
        <w:ind w:left="426"/>
        <w:rPr>
          <w:rFonts w:ascii="Times New Roman" w:hAnsi="Times New Roman"/>
          <w:bCs/>
          <w:color w:val="000000" w:themeColor="text1"/>
        </w:rPr>
      </w:pPr>
      <w:r w:rsidRPr="001545B6">
        <w:rPr>
          <w:rFonts w:ascii="Times New Roman" w:hAnsi="Times New Roman"/>
          <w:bCs/>
          <w:color w:val="000000" w:themeColor="text1"/>
        </w:rPr>
        <w:t>Philosophy Climate and Diversity Committee, 2021-</w:t>
      </w:r>
      <w:r w:rsidR="000A3B16" w:rsidRPr="001545B6">
        <w:rPr>
          <w:rFonts w:ascii="Times New Roman" w:hAnsi="Times New Roman"/>
          <w:bCs/>
          <w:color w:val="000000" w:themeColor="text1"/>
        </w:rPr>
        <w:t>23</w:t>
      </w:r>
    </w:p>
    <w:p w14:paraId="295FD6C7" w14:textId="025AFDD2" w:rsidR="00677E0B" w:rsidRPr="001545B6" w:rsidRDefault="00677E0B" w:rsidP="002B7CE5">
      <w:pPr>
        <w:pStyle w:val="ListParagraph"/>
        <w:numPr>
          <w:ilvl w:val="0"/>
          <w:numId w:val="19"/>
        </w:numPr>
        <w:ind w:left="426"/>
        <w:rPr>
          <w:rFonts w:ascii="Times New Roman" w:hAnsi="Times New Roman"/>
          <w:bCs/>
          <w:color w:val="000000" w:themeColor="text1"/>
        </w:rPr>
      </w:pPr>
      <w:r w:rsidRPr="001545B6">
        <w:rPr>
          <w:rFonts w:ascii="Times New Roman" w:hAnsi="Times New Roman"/>
          <w:bCs/>
          <w:color w:val="000000" w:themeColor="text1"/>
        </w:rPr>
        <w:t xml:space="preserve">Edinburgh Leader </w:t>
      </w:r>
      <w:proofErr w:type="spellStart"/>
      <w:r w:rsidRPr="001545B6">
        <w:rPr>
          <w:rFonts w:ascii="Times New Roman" w:hAnsi="Times New Roman"/>
          <w:bCs/>
          <w:color w:val="000000" w:themeColor="text1"/>
        </w:rPr>
        <w:t>Programme</w:t>
      </w:r>
      <w:proofErr w:type="spellEnd"/>
      <w:r w:rsidRPr="001545B6">
        <w:rPr>
          <w:rFonts w:ascii="Times New Roman" w:hAnsi="Times New Roman"/>
          <w:bCs/>
          <w:color w:val="000000" w:themeColor="text1"/>
        </w:rPr>
        <w:t>, 2020</w:t>
      </w:r>
      <w:r w:rsidR="00A6294D" w:rsidRPr="001545B6">
        <w:rPr>
          <w:rFonts w:ascii="Times New Roman" w:hAnsi="Times New Roman"/>
          <w:bCs/>
          <w:color w:val="000000" w:themeColor="text1"/>
        </w:rPr>
        <w:t>-21</w:t>
      </w:r>
    </w:p>
    <w:p w14:paraId="2D915FAC" w14:textId="77777777" w:rsidR="00424CF7" w:rsidRPr="001545B6" w:rsidRDefault="00424CF7" w:rsidP="00A11BF4">
      <w:pPr>
        <w:rPr>
          <w:bCs/>
          <w:i/>
          <w:color w:val="000000" w:themeColor="text1"/>
        </w:rPr>
      </w:pPr>
    </w:p>
    <w:p w14:paraId="3D100CD8" w14:textId="3237A21B" w:rsidR="00A11BF4" w:rsidRPr="001545B6" w:rsidRDefault="00A11BF4" w:rsidP="00A11BF4">
      <w:pPr>
        <w:rPr>
          <w:bCs/>
          <w:i/>
          <w:color w:val="000000" w:themeColor="text1"/>
        </w:rPr>
      </w:pPr>
      <w:r w:rsidRPr="001545B6">
        <w:rPr>
          <w:bCs/>
          <w:i/>
          <w:color w:val="000000" w:themeColor="text1"/>
        </w:rPr>
        <w:t>Cal Poly Pomona, 2003-20</w:t>
      </w:r>
      <w:r w:rsidR="00CB14E9" w:rsidRPr="001545B6">
        <w:rPr>
          <w:bCs/>
          <w:i/>
          <w:color w:val="000000" w:themeColor="text1"/>
        </w:rPr>
        <w:t>20</w:t>
      </w:r>
      <w:r w:rsidRPr="001545B6">
        <w:rPr>
          <w:bCs/>
          <w:i/>
          <w:color w:val="000000" w:themeColor="text1"/>
        </w:rPr>
        <w:t xml:space="preserve"> (highlights)</w:t>
      </w:r>
    </w:p>
    <w:p w14:paraId="2BC99FA0" w14:textId="77777777" w:rsidR="00A11BF4" w:rsidRPr="001545B6" w:rsidRDefault="00A11BF4" w:rsidP="00D40263">
      <w:pPr>
        <w:numPr>
          <w:ilvl w:val="0"/>
          <w:numId w:val="6"/>
        </w:numPr>
        <w:ind w:left="284" w:hanging="284"/>
        <w:rPr>
          <w:color w:val="000000" w:themeColor="text1"/>
        </w:rPr>
      </w:pPr>
      <w:r w:rsidRPr="001545B6">
        <w:rPr>
          <w:color w:val="000000" w:themeColor="text1"/>
        </w:rPr>
        <w:t xml:space="preserve">Director, California </w:t>
      </w:r>
      <w:proofErr w:type="spellStart"/>
      <w:r w:rsidRPr="001545B6">
        <w:rPr>
          <w:color w:val="000000" w:themeColor="text1"/>
        </w:rPr>
        <w:t>Center</w:t>
      </w:r>
      <w:proofErr w:type="spellEnd"/>
      <w:r w:rsidRPr="001545B6">
        <w:rPr>
          <w:color w:val="000000" w:themeColor="text1"/>
        </w:rPr>
        <w:t xml:space="preserve"> for Ethics and Policy (CCEP), 2018-20</w:t>
      </w:r>
    </w:p>
    <w:p w14:paraId="4711C764" w14:textId="77777777" w:rsidR="000A5C79" w:rsidRPr="001545B6" w:rsidRDefault="000A5C79" w:rsidP="00D40263">
      <w:pPr>
        <w:numPr>
          <w:ilvl w:val="0"/>
          <w:numId w:val="2"/>
        </w:numPr>
        <w:tabs>
          <w:tab w:val="clear" w:pos="1080"/>
        </w:tabs>
        <w:ind w:left="284" w:hanging="284"/>
        <w:rPr>
          <w:color w:val="000000" w:themeColor="text1"/>
        </w:rPr>
      </w:pPr>
      <w:r w:rsidRPr="001545B6">
        <w:rPr>
          <w:color w:val="000000" w:themeColor="text1"/>
        </w:rPr>
        <w:t>Coach, University Ethics Bowl teams (2005-2008, 2011-</w:t>
      </w:r>
      <w:r w:rsidR="00647428" w:rsidRPr="001545B6">
        <w:rPr>
          <w:color w:val="000000" w:themeColor="text1"/>
        </w:rPr>
        <w:t xml:space="preserve"> 2019</w:t>
      </w:r>
      <w:r w:rsidRPr="001545B6">
        <w:rPr>
          <w:color w:val="000000" w:themeColor="text1"/>
        </w:rPr>
        <w:t>)</w:t>
      </w:r>
    </w:p>
    <w:p w14:paraId="101B27C4" w14:textId="77777777" w:rsidR="000A5C79" w:rsidRPr="001545B6" w:rsidRDefault="000A5C79" w:rsidP="002B7CE5">
      <w:pPr>
        <w:numPr>
          <w:ilvl w:val="0"/>
          <w:numId w:val="16"/>
        </w:numPr>
        <w:ind w:left="567" w:hanging="284"/>
        <w:rPr>
          <w:color w:val="000000" w:themeColor="text1"/>
        </w:rPr>
      </w:pPr>
      <w:r w:rsidRPr="001545B6">
        <w:rPr>
          <w:color w:val="000000" w:themeColor="text1"/>
        </w:rPr>
        <w:t>2018: national Intercollegiate Ethics Bowl quarterfinalists, California Regional runner-up</w:t>
      </w:r>
    </w:p>
    <w:p w14:paraId="7CD134E9" w14:textId="77777777" w:rsidR="000A5C79" w:rsidRPr="001545B6" w:rsidRDefault="000A5C79" w:rsidP="002B7CE5">
      <w:pPr>
        <w:numPr>
          <w:ilvl w:val="0"/>
          <w:numId w:val="16"/>
        </w:numPr>
        <w:ind w:left="567" w:hanging="284"/>
        <w:rPr>
          <w:color w:val="000000" w:themeColor="text1"/>
        </w:rPr>
      </w:pPr>
      <w:r w:rsidRPr="001545B6">
        <w:rPr>
          <w:color w:val="000000" w:themeColor="text1"/>
        </w:rPr>
        <w:t>2014: national Intercollegiate Ethics Bowl quarterfinalists, California Regional runner-up</w:t>
      </w:r>
    </w:p>
    <w:p w14:paraId="00E7BD05" w14:textId="77777777" w:rsidR="000A5C79" w:rsidRPr="001545B6" w:rsidRDefault="000A5C79" w:rsidP="002B7CE5">
      <w:pPr>
        <w:numPr>
          <w:ilvl w:val="0"/>
          <w:numId w:val="16"/>
        </w:numPr>
        <w:ind w:left="567" w:hanging="284"/>
        <w:rPr>
          <w:color w:val="000000" w:themeColor="text1"/>
        </w:rPr>
      </w:pPr>
      <w:r w:rsidRPr="001545B6">
        <w:rPr>
          <w:color w:val="000000" w:themeColor="text1"/>
        </w:rPr>
        <w:t xml:space="preserve">2007 team: national Intercollegiate Ethics Bowl </w:t>
      </w:r>
      <w:proofErr w:type="spellStart"/>
      <w:r w:rsidRPr="001545B6">
        <w:rPr>
          <w:color w:val="000000" w:themeColor="text1"/>
        </w:rPr>
        <w:t>semifinalists</w:t>
      </w:r>
      <w:proofErr w:type="spellEnd"/>
      <w:r w:rsidRPr="001545B6">
        <w:rPr>
          <w:color w:val="000000" w:themeColor="text1"/>
        </w:rPr>
        <w:t>, California Regional winner</w:t>
      </w:r>
    </w:p>
    <w:p w14:paraId="554B0B5B" w14:textId="77777777" w:rsidR="00647428" w:rsidRPr="001545B6" w:rsidRDefault="000A5C79" w:rsidP="002B7CE5">
      <w:pPr>
        <w:numPr>
          <w:ilvl w:val="0"/>
          <w:numId w:val="16"/>
        </w:numPr>
        <w:ind w:left="567" w:hanging="284"/>
        <w:rPr>
          <w:color w:val="000000" w:themeColor="text1"/>
        </w:rPr>
      </w:pPr>
      <w:r w:rsidRPr="001545B6">
        <w:rPr>
          <w:color w:val="000000" w:themeColor="text1"/>
        </w:rPr>
        <w:t xml:space="preserve">2005 team: California Regional </w:t>
      </w:r>
      <w:proofErr w:type="spellStart"/>
      <w:r w:rsidRPr="001545B6">
        <w:rPr>
          <w:color w:val="000000" w:themeColor="text1"/>
        </w:rPr>
        <w:t>Semifinalist</w:t>
      </w:r>
      <w:proofErr w:type="spellEnd"/>
    </w:p>
    <w:p w14:paraId="3AFF9826" w14:textId="77777777" w:rsidR="00647428" w:rsidRPr="001545B6" w:rsidRDefault="00647428" w:rsidP="00D40263">
      <w:pPr>
        <w:numPr>
          <w:ilvl w:val="0"/>
          <w:numId w:val="6"/>
        </w:numPr>
        <w:tabs>
          <w:tab w:val="left" w:pos="-720"/>
        </w:tabs>
        <w:ind w:left="284" w:hanging="284"/>
        <w:rPr>
          <w:color w:val="000000" w:themeColor="text1"/>
        </w:rPr>
      </w:pPr>
      <w:r w:rsidRPr="001545B6">
        <w:rPr>
          <w:color w:val="000000" w:themeColor="text1"/>
        </w:rPr>
        <w:t>Department Retention, Tenure, and Promotion Committee Chair, 2009-18</w:t>
      </w:r>
    </w:p>
    <w:p w14:paraId="3A323A03" w14:textId="77777777" w:rsidR="006A3B16" w:rsidRPr="001545B6" w:rsidRDefault="006A3B16" w:rsidP="00D40263">
      <w:pPr>
        <w:numPr>
          <w:ilvl w:val="0"/>
          <w:numId w:val="1"/>
        </w:numPr>
        <w:tabs>
          <w:tab w:val="clear" w:pos="1080"/>
          <w:tab w:val="num" w:pos="-450"/>
        </w:tabs>
        <w:ind w:left="284" w:hanging="284"/>
        <w:rPr>
          <w:color w:val="000000" w:themeColor="text1"/>
        </w:rPr>
      </w:pPr>
      <w:r w:rsidRPr="001545B6">
        <w:rPr>
          <w:color w:val="000000" w:themeColor="text1"/>
        </w:rPr>
        <w:t>Faculty Representative, Cal Poly Pomona Foundation Philanthropic Board, 2018-20</w:t>
      </w:r>
    </w:p>
    <w:p w14:paraId="33E848D3" w14:textId="77777777" w:rsidR="006A3B16" w:rsidRPr="001545B6" w:rsidRDefault="006A3B16" w:rsidP="00D40263">
      <w:pPr>
        <w:numPr>
          <w:ilvl w:val="0"/>
          <w:numId w:val="1"/>
        </w:numPr>
        <w:tabs>
          <w:tab w:val="clear" w:pos="1080"/>
          <w:tab w:val="num" w:pos="-450"/>
        </w:tabs>
        <w:ind w:left="284" w:hanging="284"/>
        <w:rPr>
          <w:color w:val="000000" w:themeColor="text1"/>
        </w:rPr>
      </w:pPr>
      <w:r w:rsidRPr="001545B6">
        <w:rPr>
          <w:color w:val="000000" w:themeColor="text1"/>
        </w:rPr>
        <w:t>Faculty Representative, University Steering Committee on the Future of Work and Civic Engagement, 2018-</w:t>
      </w:r>
      <w:r w:rsidR="00A11BF4" w:rsidRPr="001545B6">
        <w:rPr>
          <w:color w:val="000000" w:themeColor="text1"/>
        </w:rPr>
        <w:t>2019</w:t>
      </w:r>
    </w:p>
    <w:p w14:paraId="4B2A40D9" w14:textId="77777777" w:rsidR="006A3B16" w:rsidRPr="001545B6" w:rsidRDefault="006A3B16" w:rsidP="006A3B16">
      <w:pPr>
        <w:pStyle w:val="Heading1"/>
        <w:ind w:left="90" w:firstLine="0"/>
        <w:rPr>
          <w:rFonts w:ascii="Times New Roman" w:hAnsi="Times New Roman"/>
          <w:color w:val="000000" w:themeColor="text1"/>
          <w:u w:val="none"/>
        </w:rPr>
      </w:pPr>
    </w:p>
    <w:p w14:paraId="2F06B29A" w14:textId="77777777" w:rsidR="006A3B16" w:rsidRPr="001545B6" w:rsidRDefault="006A3B16" w:rsidP="006A3B16">
      <w:pPr>
        <w:pStyle w:val="Heading1"/>
        <w:ind w:firstLine="0"/>
        <w:rPr>
          <w:rFonts w:ascii="Times New Roman" w:hAnsi="Times New Roman"/>
          <w:color w:val="000000" w:themeColor="text1"/>
        </w:rPr>
      </w:pPr>
      <w:r w:rsidRPr="001545B6">
        <w:rPr>
          <w:rFonts w:ascii="Times New Roman" w:hAnsi="Times New Roman"/>
          <w:color w:val="000000" w:themeColor="text1"/>
        </w:rPr>
        <w:t>Professional activities and service to the profession</w:t>
      </w:r>
    </w:p>
    <w:p w14:paraId="2EFE9BC2" w14:textId="77777777" w:rsidR="006A3B16" w:rsidRPr="001545B6" w:rsidRDefault="006A3B16" w:rsidP="00D40263">
      <w:pPr>
        <w:numPr>
          <w:ilvl w:val="0"/>
          <w:numId w:val="4"/>
        </w:numPr>
        <w:tabs>
          <w:tab w:val="clear" w:pos="1080"/>
          <w:tab w:val="num" w:pos="-360"/>
        </w:tabs>
        <w:ind w:left="284" w:hanging="270"/>
        <w:rPr>
          <w:i/>
          <w:color w:val="000000" w:themeColor="text1"/>
        </w:rPr>
      </w:pPr>
      <w:r w:rsidRPr="001545B6">
        <w:rPr>
          <w:color w:val="000000" w:themeColor="text1"/>
        </w:rPr>
        <w:t xml:space="preserve">Founder, International Association for the Philosophy of Death and Dying (philosophyofdeath.org) </w:t>
      </w:r>
    </w:p>
    <w:p w14:paraId="25ACB1F6" w14:textId="3B144ABE" w:rsidR="003E01B8" w:rsidRPr="001545B6" w:rsidRDefault="003E01B8" w:rsidP="00D40263">
      <w:pPr>
        <w:numPr>
          <w:ilvl w:val="0"/>
          <w:numId w:val="4"/>
        </w:numPr>
        <w:tabs>
          <w:tab w:val="clear" w:pos="1080"/>
          <w:tab w:val="num" w:pos="630"/>
        </w:tabs>
        <w:ind w:left="284" w:hanging="284"/>
        <w:rPr>
          <w:color w:val="000000" w:themeColor="text1"/>
        </w:rPr>
      </w:pPr>
      <w:r w:rsidRPr="001545B6">
        <w:rPr>
          <w:color w:val="000000" w:themeColor="text1"/>
        </w:rPr>
        <w:t xml:space="preserve">Editorial board member, </w:t>
      </w:r>
      <w:r w:rsidRPr="001545B6">
        <w:rPr>
          <w:i/>
          <w:iCs/>
          <w:color w:val="000000" w:themeColor="text1"/>
        </w:rPr>
        <w:t>Ethical Theory and Moral Practice</w:t>
      </w:r>
      <w:r w:rsidRPr="001545B6">
        <w:rPr>
          <w:color w:val="000000" w:themeColor="text1"/>
        </w:rPr>
        <w:t>, 2024-</w:t>
      </w:r>
    </w:p>
    <w:p w14:paraId="78AA24D5" w14:textId="6D913EA5" w:rsidR="004E59EE" w:rsidRPr="001545B6" w:rsidRDefault="004E59EE" w:rsidP="00D40263">
      <w:pPr>
        <w:numPr>
          <w:ilvl w:val="0"/>
          <w:numId w:val="4"/>
        </w:numPr>
        <w:tabs>
          <w:tab w:val="clear" w:pos="1080"/>
          <w:tab w:val="num" w:pos="630"/>
        </w:tabs>
        <w:ind w:left="284" w:hanging="284"/>
        <w:rPr>
          <w:color w:val="000000" w:themeColor="text1"/>
        </w:rPr>
      </w:pPr>
      <w:r w:rsidRPr="001545B6">
        <w:rPr>
          <w:color w:val="000000" w:themeColor="text1"/>
        </w:rPr>
        <w:t xml:space="preserve">Associate editor, </w:t>
      </w:r>
      <w:r w:rsidRPr="001545B6">
        <w:rPr>
          <w:i/>
          <w:color w:val="000000" w:themeColor="text1"/>
        </w:rPr>
        <w:t>Ethical Theory and Moral Practice</w:t>
      </w:r>
      <w:r w:rsidRPr="001545B6">
        <w:rPr>
          <w:color w:val="000000" w:themeColor="text1"/>
        </w:rPr>
        <w:t>, 202</w:t>
      </w:r>
      <w:r w:rsidR="001E7BB6" w:rsidRPr="001545B6">
        <w:rPr>
          <w:color w:val="000000" w:themeColor="text1"/>
        </w:rPr>
        <w:t>1</w:t>
      </w:r>
      <w:r w:rsidRPr="001545B6">
        <w:rPr>
          <w:color w:val="000000" w:themeColor="text1"/>
        </w:rPr>
        <w:t>-</w:t>
      </w:r>
      <w:r w:rsidR="003E01B8" w:rsidRPr="001545B6">
        <w:rPr>
          <w:color w:val="000000" w:themeColor="text1"/>
        </w:rPr>
        <w:t>24</w:t>
      </w:r>
    </w:p>
    <w:p w14:paraId="21CFD119" w14:textId="77777777" w:rsidR="00A25DF7" w:rsidRPr="001545B6" w:rsidRDefault="00A25DF7" w:rsidP="00A25DF7">
      <w:pPr>
        <w:numPr>
          <w:ilvl w:val="0"/>
          <w:numId w:val="4"/>
        </w:numPr>
        <w:tabs>
          <w:tab w:val="clear" w:pos="1080"/>
          <w:tab w:val="num" w:pos="630"/>
        </w:tabs>
        <w:ind w:left="284" w:hanging="284"/>
        <w:rPr>
          <w:color w:val="000000" w:themeColor="text1"/>
        </w:rPr>
      </w:pPr>
      <w:r w:rsidRPr="001545B6">
        <w:rPr>
          <w:color w:val="000000" w:themeColor="text1"/>
        </w:rPr>
        <w:t xml:space="preserve">Editorial board and executive management committee, </w:t>
      </w:r>
      <w:r w:rsidRPr="001545B6">
        <w:rPr>
          <w:i/>
          <w:color w:val="000000" w:themeColor="text1"/>
        </w:rPr>
        <w:t>Journal of Applied Philosophy</w:t>
      </w:r>
      <w:r w:rsidRPr="001545B6">
        <w:rPr>
          <w:color w:val="000000" w:themeColor="text1"/>
        </w:rPr>
        <w:t>, 2017-</w:t>
      </w:r>
    </w:p>
    <w:p w14:paraId="084C6CA5" w14:textId="5BCF6CC9" w:rsidR="00E50444" w:rsidRPr="001545B6" w:rsidRDefault="00E50444" w:rsidP="00D40263">
      <w:pPr>
        <w:numPr>
          <w:ilvl w:val="0"/>
          <w:numId w:val="4"/>
        </w:numPr>
        <w:tabs>
          <w:tab w:val="clear" w:pos="1080"/>
          <w:tab w:val="num" w:pos="630"/>
        </w:tabs>
        <w:ind w:left="284" w:hanging="284"/>
        <w:rPr>
          <w:color w:val="000000" w:themeColor="text1"/>
        </w:rPr>
      </w:pPr>
      <w:r w:rsidRPr="001545B6">
        <w:rPr>
          <w:color w:val="000000" w:themeColor="text1"/>
        </w:rPr>
        <w:t xml:space="preserve">Editorial board, </w:t>
      </w:r>
      <w:r w:rsidRPr="001545B6">
        <w:rPr>
          <w:i/>
          <w:iCs/>
          <w:color w:val="000000" w:themeColor="text1"/>
        </w:rPr>
        <w:t>Philosophical Quarterly</w:t>
      </w:r>
      <w:r w:rsidRPr="001545B6">
        <w:rPr>
          <w:color w:val="000000" w:themeColor="text1"/>
        </w:rPr>
        <w:t>, 2021-</w:t>
      </w:r>
    </w:p>
    <w:p w14:paraId="02326F19" w14:textId="77777777" w:rsidR="006A3B16" w:rsidRPr="001545B6" w:rsidRDefault="006A3B16" w:rsidP="00D40263">
      <w:pPr>
        <w:numPr>
          <w:ilvl w:val="0"/>
          <w:numId w:val="4"/>
        </w:numPr>
        <w:tabs>
          <w:tab w:val="clear" w:pos="1080"/>
          <w:tab w:val="num" w:pos="630"/>
        </w:tabs>
        <w:ind w:left="284" w:hanging="284"/>
        <w:rPr>
          <w:color w:val="000000" w:themeColor="text1"/>
        </w:rPr>
      </w:pPr>
      <w:r w:rsidRPr="001545B6">
        <w:rPr>
          <w:color w:val="000000" w:themeColor="text1"/>
        </w:rPr>
        <w:t xml:space="preserve">Board of advisors, </w:t>
      </w:r>
      <w:r w:rsidRPr="001545B6">
        <w:rPr>
          <w:i/>
          <w:color w:val="000000" w:themeColor="text1"/>
        </w:rPr>
        <w:t>Social Theory and Practice</w:t>
      </w:r>
      <w:r w:rsidRPr="001545B6">
        <w:rPr>
          <w:color w:val="000000" w:themeColor="text1"/>
        </w:rPr>
        <w:t>, 2018-</w:t>
      </w:r>
    </w:p>
    <w:p w14:paraId="63DCC3E8" w14:textId="77777777" w:rsidR="006A3B16" w:rsidRPr="001545B6" w:rsidRDefault="006A3B16" w:rsidP="00D40263">
      <w:pPr>
        <w:numPr>
          <w:ilvl w:val="0"/>
          <w:numId w:val="4"/>
        </w:numPr>
        <w:tabs>
          <w:tab w:val="clear" w:pos="1080"/>
          <w:tab w:val="num" w:pos="630"/>
        </w:tabs>
        <w:ind w:left="284" w:hanging="284"/>
        <w:rPr>
          <w:color w:val="000000" w:themeColor="text1"/>
        </w:rPr>
      </w:pPr>
      <w:r w:rsidRPr="001545B6">
        <w:rPr>
          <w:color w:val="000000" w:themeColor="text1"/>
        </w:rPr>
        <w:t xml:space="preserve">International advisory board, </w:t>
      </w:r>
      <w:r w:rsidRPr="001545B6">
        <w:rPr>
          <w:i/>
          <w:color w:val="000000" w:themeColor="text1"/>
        </w:rPr>
        <w:t>Journal of the Royal College of Physicians of Edinburgh</w:t>
      </w:r>
      <w:r w:rsidRPr="001545B6">
        <w:rPr>
          <w:color w:val="000000" w:themeColor="text1"/>
        </w:rPr>
        <w:t>, 2019-</w:t>
      </w:r>
    </w:p>
    <w:p w14:paraId="27549378" w14:textId="1E938AF9" w:rsidR="004E59EE" w:rsidRPr="001545B6" w:rsidRDefault="004E59EE" w:rsidP="00D40263">
      <w:pPr>
        <w:numPr>
          <w:ilvl w:val="0"/>
          <w:numId w:val="4"/>
        </w:numPr>
        <w:tabs>
          <w:tab w:val="clear" w:pos="1080"/>
          <w:tab w:val="num" w:pos="630"/>
        </w:tabs>
        <w:ind w:left="284" w:hanging="284"/>
        <w:rPr>
          <w:color w:val="000000" w:themeColor="text1"/>
        </w:rPr>
      </w:pPr>
      <w:r w:rsidRPr="001545B6">
        <w:rPr>
          <w:color w:val="000000" w:themeColor="text1"/>
        </w:rPr>
        <w:t xml:space="preserve">Area editor (ethics), </w:t>
      </w:r>
      <w:r w:rsidRPr="001545B6">
        <w:rPr>
          <w:i/>
          <w:color w:val="000000" w:themeColor="text1"/>
        </w:rPr>
        <w:t xml:space="preserve">Ergo, </w:t>
      </w:r>
      <w:r w:rsidRPr="001545B6">
        <w:rPr>
          <w:color w:val="000000" w:themeColor="text1"/>
        </w:rPr>
        <w:t>2018-2020</w:t>
      </w:r>
    </w:p>
    <w:p w14:paraId="1D472BC8" w14:textId="47A0C54F" w:rsidR="00E50444" w:rsidRPr="001545B6" w:rsidRDefault="00E50444" w:rsidP="00E50444">
      <w:pPr>
        <w:numPr>
          <w:ilvl w:val="0"/>
          <w:numId w:val="4"/>
        </w:numPr>
        <w:tabs>
          <w:tab w:val="clear" w:pos="1080"/>
          <w:tab w:val="num" w:pos="630"/>
        </w:tabs>
        <w:ind w:left="284" w:hanging="284"/>
        <w:rPr>
          <w:color w:val="000000" w:themeColor="text1"/>
        </w:rPr>
      </w:pPr>
      <w:r w:rsidRPr="001545B6">
        <w:rPr>
          <w:color w:val="000000" w:themeColor="text1"/>
        </w:rPr>
        <w:t xml:space="preserve">Consulting editor, </w:t>
      </w:r>
      <w:r w:rsidRPr="001545B6">
        <w:rPr>
          <w:i/>
          <w:color w:val="000000" w:themeColor="text1"/>
        </w:rPr>
        <w:t>Journal of the American Philosophical Association</w:t>
      </w:r>
      <w:r w:rsidRPr="001545B6">
        <w:rPr>
          <w:color w:val="000000" w:themeColor="text1"/>
        </w:rPr>
        <w:t>, 2017-19</w:t>
      </w:r>
    </w:p>
    <w:p w14:paraId="72AA3A8F" w14:textId="5F49831C" w:rsidR="006A3B16" w:rsidRPr="001545B6" w:rsidRDefault="006A3B16" w:rsidP="00D40263">
      <w:pPr>
        <w:numPr>
          <w:ilvl w:val="0"/>
          <w:numId w:val="4"/>
        </w:numPr>
        <w:tabs>
          <w:tab w:val="clear" w:pos="1080"/>
          <w:tab w:val="num" w:pos="-360"/>
        </w:tabs>
        <w:ind w:left="284" w:hanging="270"/>
        <w:rPr>
          <w:i/>
          <w:color w:val="000000" w:themeColor="text1"/>
        </w:rPr>
      </w:pPr>
      <w:r w:rsidRPr="001545B6">
        <w:rPr>
          <w:color w:val="000000" w:themeColor="text1"/>
        </w:rPr>
        <w:lastRenderedPageBreak/>
        <w:t xml:space="preserve">Journal manuscript reviewer: </w:t>
      </w:r>
      <w:r w:rsidR="00C427A3" w:rsidRPr="001545B6">
        <w:rPr>
          <w:i/>
          <w:iCs/>
          <w:color w:val="000000" w:themeColor="text1"/>
        </w:rPr>
        <w:t>American Journal of Political Science,</w:t>
      </w:r>
      <w:r w:rsidR="00C427A3" w:rsidRPr="001545B6">
        <w:rPr>
          <w:color w:val="000000" w:themeColor="text1"/>
        </w:rPr>
        <w:t xml:space="preserve"> </w:t>
      </w:r>
      <w:r w:rsidRPr="001545B6">
        <w:rPr>
          <w:i/>
          <w:color w:val="000000" w:themeColor="text1"/>
        </w:rPr>
        <w:t xml:space="preserve">American Philosophical Quarterly, Analysis, </w:t>
      </w:r>
      <w:proofErr w:type="spellStart"/>
      <w:r w:rsidR="00306D97" w:rsidRPr="001545B6">
        <w:rPr>
          <w:i/>
          <w:color w:val="000000" w:themeColor="text1"/>
        </w:rPr>
        <w:t>Archiv</w:t>
      </w:r>
      <w:proofErr w:type="spellEnd"/>
      <w:r w:rsidR="00306D97" w:rsidRPr="001545B6">
        <w:rPr>
          <w:i/>
          <w:color w:val="000000" w:themeColor="text1"/>
        </w:rPr>
        <w:t xml:space="preserve"> für </w:t>
      </w:r>
      <w:proofErr w:type="spellStart"/>
      <w:r w:rsidR="00306D97" w:rsidRPr="001545B6">
        <w:rPr>
          <w:i/>
          <w:color w:val="000000" w:themeColor="text1"/>
        </w:rPr>
        <w:t>Geschichte</w:t>
      </w:r>
      <w:proofErr w:type="spellEnd"/>
      <w:r w:rsidR="00306D97" w:rsidRPr="001545B6">
        <w:rPr>
          <w:i/>
          <w:color w:val="000000" w:themeColor="text1"/>
        </w:rPr>
        <w:t xml:space="preserve"> der Philosophie, </w:t>
      </w:r>
      <w:r w:rsidRPr="001545B6">
        <w:rPr>
          <w:i/>
          <w:color w:val="000000" w:themeColor="text1"/>
        </w:rPr>
        <w:t xml:space="preserve">Australasian Journal of Philosophy, </w:t>
      </w:r>
      <w:r w:rsidR="00D14ABE" w:rsidRPr="001545B6">
        <w:rPr>
          <w:i/>
          <w:color w:val="000000" w:themeColor="text1"/>
        </w:rPr>
        <w:t xml:space="preserve">Bioethics, </w:t>
      </w:r>
      <w:r w:rsidRPr="001545B6">
        <w:rPr>
          <w:i/>
          <w:color w:val="000000" w:themeColor="text1"/>
        </w:rPr>
        <w:t xml:space="preserve">BMJ: British Medical Journal, </w:t>
      </w:r>
      <w:r w:rsidR="00D14ABE" w:rsidRPr="001545B6">
        <w:rPr>
          <w:i/>
          <w:color w:val="000000" w:themeColor="text1"/>
        </w:rPr>
        <w:t xml:space="preserve">British Journal of Political Science, </w:t>
      </w:r>
      <w:r w:rsidRPr="001545B6">
        <w:rPr>
          <w:i/>
          <w:color w:val="000000" w:themeColor="text1"/>
        </w:rPr>
        <w:t xml:space="preserve">Canadian Journal of Philosophy, Classical Philology, Cognition, Collegium, Criminal Law and Philosophy, </w:t>
      </w:r>
      <w:r w:rsidR="00450C7F" w:rsidRPr="001545B6">
        <w:rPr>
          <w:i/>
          <w:color w:val="000000" w:themeColor="text1"/>
        </w:rPr>
        <w:t xml:space="preserve">Critical Review of International Social and Political Philosophy, </w:t>
      </w:r>
      <w:proofErr w:type="spellStart"/>
      <w:r w:rsidRPr="001545B6">
        <w:rPr>
          <w:i/>
          <w:color w:val="000000" w:themeColor="text1"/>
        </w:rPr>
        <w:t>Dialectica</w:t>
      </w:r>
      <w:proofErr w:type="spellEnd"/>
      <w:r w:rsidRPr="001545B6">
        <w:rPr>
          <w:i/>
          <w:color w:val="000000" w:themeColor="text1"/>
        </w:rPr>
        <w:t xml:space="preserve">, </w:t>
      </w:r>
      <w:proofErr w:type="spellStart"/>
      <w:r w:rsidRPr="001545B6">
        <w:rPr>
          <w:i/>
          <w:color w:val="000000" w:themeColor="text1"/>
        </w:rPr>
        <w:t>Diametros</w:t>
      </w:r>
      <w:proofErr w:type="spellEnd"/>
      <w:r w:rsidRPr="001545B6">
        <w:rPr>
          <w:i/>
          <w:color w:val="000000" w:themeColor="text1"/>
        </w:rPr>
        <w:t xml:space="preserve">, </w:t>
      </w:r>
      <w:r w:rsidR="00124ADF" w:rsidRPr="001545B6">
        <w:rPr>
          <w:i/>
          <w:color w:val="000000" w:themeColor="text1"/>
        </w:rPr>
        <w:t>Economics and Philosoph</w:t>
      </w:r>
      <w:r w:rsidR="00D74A9A" w:rsidRPr="001545B6">
        <w:rPr>
          <w:i/>
          <w:color w:val="000000" w:themeColor="text1"/>
        </w:rPr>
        <w:t>y,</w:t>
      </w:r>
      <w:r w:rsidR="00124ADF" w:rsidRPr="001545B6">
        <w:rPr>
          <w:i/>
          <w:color w:val="000000" w:themeColor="text1"/>
        </w:rPr>
        <w:t xml:space="preserve"> </w:t>
      </w:r>
      <w:r w:rsidR="00F46058" w:rsidRPr="001545B6">
        <w:rPr>
          <w:i/>
          <w:color w:val="000000" w:themeColor="text1"/>
        </w:rPr>
        <w:t xml:space="preserve">Emotion Review, </w:t>
      </w:r>
      <w:r w:rsidRPr="001545B6">
        <w:rPr>
          <w:i/>
          <w:color w:val="000000" w:themeColor="text1"/>
        </w:rPr>
        <w:t xml:space="preserve">Episteme, </w:t>
      </w:r>
      <w:proofErr w:type="spellStart"/>
      <w:r w:rsidR="00647428" w:rsidRPr="001545B6">
        <w:rPr>
          <w:i/>
          <w:color w:val="000000" w:themeColor="text1"/>
        </w:rPr>
        <w:t>Epoche</w:t>
      </w:r>
      <w:proofErr w:type="spellEnd"/>
      <w:r w:rsidR="00647428" w:rsidRPr="001545B6">
        <w:rPr>
          <w:i/>
          <w:color w:val="000000" w:themeColor="text1"/>
        </w:rPr>
        <w:t xml:space="preserve">, </w:t>
      </w:r>
      <w:proofErr w:type="spellStart"/>
      <w:r w:rsidRPr="001545B6">
        <w:rPr>
          <w:i/>
          <w:color w:val="000000" w:themeColor="text1"/>
        </w:rPr>
        <w:t>Erkenntnis</w:t>
      </w:r>
      <w:proofErr w:type="spellEnd"/>
      <w:r w:rsidRPr="001545B6">
        <w:rPr>
          <w:i/>
          <w:color w:val="000000" w:themeColor="text1"/>
        </w:rPr>
        <w:t xml:space="preserve">, Ergo, Ethical Perspectives, Ethical Theory and Moral Practice, European Journal of Philosophy, European Journal of Political Theory, </w:t>
      </w:r>
      <w:r w:rsidR="000424A2" w:rsidRPr="001545B6">
        <w:rPr>
          <w:i/>
          <w:color w:val="000000" w:themeColor="text1"/>
        </w:rPr>
        <w:t xml:space="preserve">Hastings </w:t>
      </w:r>
      <w:proofErr w:type="spellStart"/>
      <w:r w:rsidR="000424A2" w:rsidRPr="001545B6">
        <w:rPr>
          <w:i/>
          <w:color w:val="000000" w:themeColor="text1"/>
        </w:rPr>
        <w:t>Center</w:t>
      </w:r>
      <w:proofErr w:type="spellEnd"/>
      <w:r w:rsidR="000424A2" w:rsidRPr="001545B6">
        <w:rPr>
          <w:i/>
          <w:color w:val="000000" w:themeColor="text1"/>
        </w:rPr>
        <w:t xml:space="preserve"> Report, </w:t>
      </w:r>
      <w:r w:rsidR="00386C7D" w:rsidRPr="001545B6">
        <w:rPr>
          <w:i/>
          <w:color w:val="000000" w:themeColor="text1"/>
        </w:rPr>
        <w:t>History of Philosophy Quarterly,</w:t>
      </w:r>
      <w:r w:rsidR="000424A2" w:rsidRPr="001545B6">
        <w:rPr>
          <w:i/>
          <w:color w:val="000000" w:themeColor="text1"/>
        </w:rPr>
        <w:t xml:space="preserve"> Inquiry,</w:t>
      </w:r>
      <w:r w:rsidR="00386C7D" w:rsidRPr="001545B6">
        <w:rPr>
          <w:i/>
          <w:color w:val="000000" w:themeColor="text1"/>
        </w:rPr>
        <w:t xml:space="preserve"> </w:t>
      </w:r>
      <w:r w:rsidRPr="001545B6">
        <w:rPr>
          <w:i/>
          <w:color w:val="000000" w:themeColor="text1"/>
        </w:rPr>
        <w:t xml:space="preserve">International Journal of Law and Psychiatry, </w:t>
      </w:r>
      <w:r w:rsidR="002A0977" w:rsidRPr="001545B6">
        <w:rPr>
          <w:i/>
          <w:color w:val="000000" w:themeColor="text1"/>
        </w:rPr>
        <w:t xml:space="preserve">International Journal of Philosophical Studies, </w:t>
      </w:r>
      <w:r w:rsidRPr="001545B6">
        <w:rPr>
          <w:i/>
          <w:color w:val="000000" w:themeColor="text1"/>
        </w:rPr>
        <w:t xml:space="preserve">Kantian Review, Journal of Applied Philosophy, Journal of Ethics, Journal of Ethics and Social Philosophy, Journal of Law, Medicine, and Ethics, Journal of Medical Ethics, Journal of Medicine and Philosophy, </w:t>
      </w:r>
      <w:r w:rsidR="00132119" w:rsidRPr="001545B6">
        <w:rPr>
          <w:i/>
          <w:color w:val="000000" w:themeColor="text1"/>
        </w:rPr>
        <w:t xml:space="preserve">Journal of Moral Philosophy, </w:t>
      </w:r>
      <w:r w:rsidRPr="001545B6">
        <w:rPr>
          <w:i/>
          <w:color w:val="000000" w:themeColor="text1"/>
        </w:rPr>
        <w:t>Journal of Philosophical Research, Journal of Philosophy, Journal of Political Philosophy, Journal of Social Philosophy, Journal of Speculative Philosophy, Journal of the American Philosophical Association,</w:t>
      </w:r>
      <w:r w:rsidR="000E2B65" w:rsidRPr="001545B6">
        <w:rPr>
          <w:i/>
          <w:color w:val="000000" w:themeColor="text1"/>
        </w:rPr>
        <w:t xml:space="preserve"> Journal of the Royal Colle</w:t>
      </w:r>
      <w:r w:rsidR="00C427A3" w:rsidRPr="001545B6">
        <w:rPr>
          <w:i/>
          <w:color w:val="000000" w:themeColor="text1"/>
        </w:rPr>
        <w:t>g</w:t>
      </w:r>
      <w:r w:rsidR="000E2B65" w:rsidRPr="001545B6">
        <w:rPr>
          <w:i/>
          <w:color w:val="000000" w:themeColor="text1"/>
        </w:rPr>
        <w:t>e of Physicians of Edinburgh,</w:t>
      </w:r>
      <w:r w:rsidRPr="001545B6">
        <w:rPr>
          <w:i/>
          <w:color w:val="000000" w:themeColor="text1"/>
        </w:rPr>
        <w:t xml:space="preserve"> Journal of Value Inquiry, Kantian Review, Kennedy Institute of Ethics Journal, Legal Theory, Medicine, Health Care, and Philosophy, Mind, Monash Bioethics Review, The Monist, Moral Philosophy and Politics, </w:t>
      </w:r>
      <w:r w:rsidR="004A200F" w:rsidRPr="001545B6">
        <w:rPr>
          <w:i/>
          <w:color w:val="000000" w:themeColor="text1"/>
        </w:rPr>
        <w:t>Mortality</w:t>
      </w:r>
      <w:r w:rsidR="00C427A3" w:rsidRPr="001545B6">
        <w:rPr>
          <w:i/>
          <w:color w:val="000000" w:themeColor="text1"/>
        </w:rPr>
        <w:t>,</w:t>
      </w:r>
      <w:r w:rsidR="004A200F" w:rsidRPr="001545B6">
        <w:rPr>
          <w:i/>
          <w:color w:val="000000" w:themeColor="text1"/>
        </w:rPr>
        <w:t xml:space="preserve"> </w:t>
      </w:r>
      <w:r w:rsidRPr="001545B6">
        <w:rPr>
          <w:i/>
          <w:color w:val="000000" w:themeColor="text1"/>
        </w:rPr>
        <w:t xml:space="preserve">Nous, Oxford Studies in Normative Ethics, Pacific Philosophical Quarterly, Phenomenology and the Cognitive Sciences, Philosophers’ Imprint, Philosophia, Philosophical Papers, Philosophical Psychology, Philosophical Quarterly, </w:t>
      </w:r>
      <w:r w:rsidR="00514C34" w:rsidRPr="001545B6">
        <w:rPr>
          <w:i/>
          <w:color w:val="000000" w:themeColor="text1"/>
        </w:rPr>
        <w:t xml:space="preserve">Philosophical Review, </w:t>
      </w:r>
      <w:r w:rsidRPr="001545B6">
        <w:rPr>
          <w:i/>
          <w:color w:val="000000" w:themeColor="text1"/>
        </w:rPr>
        <w:t>Philosophical Studies,</w:t>
      </w:r>
      <w:r w:rsidR="000E2B65" w:rsidRPr="001545B6">
        <w:rPr>
          <w:i/>
          <w:color w:val="000000" w:themeColor="text1"/>
        </w:rPr>
        <w:t xml:space="preserve"> </w:t>
      </w:r>
      <w:r w:rsidR="00B85BC4" w:rsidRPr="001545B6">
        <w:rPr>
          <w:i/>
          <w:color w:val="000000" w:themeColor="text1"/>
        </w:rPr>
        <w:t xml:space="preserve">Philosophy, </w:t>
      </w:r>
      <w:r w:rsidRPr="001545B6">
        <w:rPr>
          <w:i/>
          <w:color w:val="000000" w:themeColor="text1"/>
        </w:rPr>
        <w:t xml:space="preserve"> Philosophy and Phenomenological Research, Philosophy Compass, Political Studies, Politics, Philosophy, and Economics, </w:t>
      </w:r>
      <w:r w:rsidR="004C1915" w:rsidRPr="001545B6">
        <w:rPr>
          <w:i/>
          <w:color w:val="000000" w:themeColor="text1"/>
        </w:rPr>
        <w:t xml:space="preserve">Public Health Ethics, </w:t>
      </w:r>
      <w:r w:rsidRPr="001545B6">
        <w:rPr>
          <w:i/>
          <w:color w:val="000000" w:themeColor="text1"/>
        </w:rPr>
        <w:t xml:space="preserve">Ratio, Res Publica, Review of Philosophy and Psychology, Social Theory and Practice, Sophia, South African Journal of Philosophy, Southern Journal of Philosophy, </w:t>
      </w:r>
      <w:proofErr w:type="spellStart"/>
      <w:r w:rsidRPr="001545B6">
        <w:rPr>
          <w:i/>
          <w:color w:val="000000" w:themeColor="text1"/>
        </w:rPr>
        <w:t>Synthese</w:t>
      </w:r>
      <w:proofErr w:type="spellEnd"/>
      <w:r w:rsidRPr="001545B6">
        <w:rPr>
          <w:i/>
          <w:color w:val="000000" w:themeColor="text1"/>
        </w:rPr>
        <w:t xml:space="preserve">, Teaching Ethics, Teaching Philosophy, </w:t>
      </w:r>
      <w:proofErr w:type="spellStart"/>
      <w:r w:rsidR="00547E44" w:rsidRPr="001545B6">
        <w:rPr>
          <w:i/>
          <w:color w:val="000000" w:themeColor="text1"/>
        </w:rPr>
        <w:t>Theoria</w:t>
      </w:r>
      <w:proofErr w:type="spellEnd"/>
      <w:r w:rsidR="00547E44" w:rsidRPr="001545B6">
        <w:rPr>
          <w:i/>
          <w:color w:val="000000" w:themeColor="text1"/>
        </w:rPr>
        <w:t xml:space="preserve">, </w:t>
      </w:r>
      <w:r w:rsidR="00386C7D" w:rsidRPr="001545B6">
        <w:rPr>
          <w:i/>
          <w:color w:val="000000" w:themeColor="text1"/>
        </w:rPr>
        <w:t xml:space="preserve">Thought, </w:t>
      </w:r>
      <w:proofErr w:type="spellStart"/>
      <w:r w:rsidRPr="001545B6">
        <w:rPr>
          <w:i/>
          <w:color w:val="000000" w:themeColor="text1"/>
        </w:rPr>
        <w:t>Utilitas</w:t>
      </w:r>
      <w:proofErr w:type="spellEnd"/>
    </w:p>
    <w:p w14:paraId="0795633C" w14:textId="2B04D101" w:rsidR="006A3B16" w:rsidRPr="001545B6" w:rsidRDefault="006A3B16" w:rsidP="00647428">
      <w:pPr>
        <w:ind w:left="284"/>
        <w:rPr>
          <w:color w:val="000000" w:themeColor="text1"/>
        </w:rPr>
      </w:pPr>
      <w:r w:rsidRPr="001545B6">
        <w:rPr>
          <w:color w:val="000000" w:themeColor="text1"/>
        </w:rPr>
        <w:t xml:space="preserve">[For a peer-review profile and history, see </w:t>
      </w:r>
      <w:hyperlink r:id="rId30" w:anchor="profile" w:history="1">
        <w:r w:rsidR="004C1915" w:rsidRPr="001545B6">
          <w:rPr>
            <w:rStyle w:val="Hyperlink"/>
            <w:color w:val="000000" w:themeColor="text1"/>
          </w:rPr>
          <w:t>https://publons.com/author/1180643/michael-cholbi - profile</w:t>
        </w:r>
      </w:hyperlink>
      <w:r w:rsidRPr="001545B6">
        <w:rPr>
          <w:color w:val="000000" w:themeColor="text1"/>
        </w:rPr>
        <w:t>]</w:t>
      </w:r>
    </w:p>
    <w:p w14:paraId="090C9BD7" w14:textId="6420C242" w:rsidR="006A3B16" w:rsidRPr="001545B6" w:rsidRDefault="006A3B16" w:rsidP="00D40263">
      <w:pPr>
        <w:numPr>
          <w:ilvl w:val="0"/>
          <w:numId w:val="4"/>
        </w:numPr>
        <w:tabs>
          <w:tab w:val="clear" w:pos="1080"/>
          <w:tab w:val="num" w:pos="630"/>
        </w:tabs>
        <w:ind w:left="284" w:hanging="284"/>
        <w:rPr>
          <w:color w:val="000000" w:themeColor="text1"/>
        </w:rPr>
      </w:pPr>
      <w:r w:rsidRPr="001545B6">
        <w:rPr>
          <w:color w:val="000000" w:themeColor="text1"/>
        </w:rPr>
        <w:t xml:space="preserve">Book manuscript reviewer: Bloomsbury, Broadview Press, </w:t>
      </w:r>
      <w:r w:rsidR="00D74A9A" w:rsidRPr="001545B6">
        <w:rPr>
          <w:color w:val="000000" w:themeColor="text1"/>
        </w:rPr>
        <w:t xml:space="preserve">Harvard University Press, </w:t>
      </w:r>
      <w:r w:rsidRPr="001545B6">
        <w:rPr>
          <w:color w:val="000000" w:themeColor="text1"/>
        </w:rPr>
        <w:t xml:space="preserve">MIT Press, McGill-Queen’s University Press, McGraw-Hill, Oxford University Press, </w:t>
      </w:r>
      <w:r w:rsidR="00D74A9A" w:rsidRPr="001545B6">
        <w:rPr>
          <w:color w:val="000000" w:themeColor="text1"/>
        </w:rPr>
        <w:t xml:space="preserve">Polity, </w:t>
      </w:r>
      <w:r w:rsidRPr="001545B6">
        <w:rPr>
          <w:color w:val="000000" w:themeColor="text1"/>
        </w:rPr>
        <w:t xml:space="preserve">Routledge, </w:t>
      </w:r>
      <w:r w:rsidR="007B6CA8" w:rsidRPr="001545B6">
        <w:rPr>
          <w:color w:val="000000" w:themeColor="text1"/>
        </w:rPr>
        <w:t>Rowman and Littlefie</w:t>
      </w:r>
      <w:r w:rsidR="00A25DF7" w:rsidRPr="001545B6">
        <w:rPr>
          <w:color w:val="000000" w:themeColor="text1"/>
        </w:rPr>
        <w:t>l</w:t>
      </w:r>
      <w:r w:rsidR="007B6CA8" w:rsidRPr="001545B6">
        <w:rPr>
          <w:color w:val="000000" w:themeColor="text1"/>
        </w:rPr>
        <w:t xml:space="preserve">d, </w:t>
      </w:r>
      <w:r w:rsidRPr="001545B6">
        <w:rPr>
          <w:color w:val="000000" w:themeColor="text1"/>
        </w:rPr>
        <w:t>Springer, Wadsworth/Cengage, Wiley-Blackwell</w:t>
      </w:r>
    </w:p>
    <w:p w14:paraId="53C51E55" w14:textId="30A5B475" w:rsidR="005172FF" w:rsidRPr="001545B6" w:rsidRDefault="005172FF" w:rsidP="002B7CE5">
      <w:pPr>
        <w:numPr>
          <w:ilvl w:val="0"/>
          <w:numId w:val="23"/>
        </w:numPr>
        <w:ind w:left="284" w:hanging="284"/>
        <w:rPr>
          <w:color w:val="000000" w:themeColor="text1"/>
        </w:rPr>
      </w:pPr>
      <w:r w:rsidRPr="001545B6">
        <w:rPr>
          <w:color w:val="000000" w:themeColor="text1"/>
        </w:rPr>
        <w:t>Regional competition organizer, JS Mill Cup, 2021, 2024</w:t>
      </w:r>
      <w:r w:rsidR="004A2DA2" w:rsidRPr="001545B6">
        <w:rPr>
          <w:color w:val="000000" w:themeColor="text1"/>
        </w:rPr>
        <w:t>, 2025</w:t>
      </w:r>
      <w:r w:rsidRPr="001545B6">
        <w:rPr>
          <w:color w:val="000000" w:themeColor="text1"/>
        </w:rPr>
        <w:t xml:space="preserve"> (high school ethics competition, in partnership with University of St. Andrews)</w:t>
      </w:r>
    </w:p>
    <w:p w14:paraId="6A9BCF50" w14:textId="618C70E8" w:rsidR="004F484A" w:rsidRPr="001545B6" w:rsidRDefault="004F484A" w:rsidP="00D40263">
      <w:pPr>
        <w:numPr>
          <w:ilvl w:val="0"/>
          <w:numId w:val="4"/>
        </w:numPr>
        <w:tabs>
          <w:tab w:val="clear" w:pos="1080"/>
          <w:tab w:val="num" w:pos="630"/>
        </w:tabs>
        <w:ind w:left="284" w:hanging="284"/>
        <w:rPr>
          <w:color w:val="000000" w:themeColor="text1"/>
        </w:rPr>
      </w:pPr>
      <w:r w:rsidRPr="001545B6">
        <w:rPr>
          <w:color w:val="000000" w:themeColor="text1"/>
        </w:rPr>
        <w:t>Convenor, Workshop on Philosophy of Love and Loss, University of Edinburgh, Oct 2023</w:t>
      </w:r>
    </w:p>
    <w:p w14:paraId="43C32C92" w14:textId="14751463" w:rsidR="00AD5799" w:rsidRPr="001545B6" w:rsidRDefault="00AD5799" w:rsidP="00D40263">
      <w:pPr>
        <w:numPr>
          <w:ilvl w:val="0"/>
          <w:numId w:val="4"/>
        </w:numPr>
        <w:tabs>
          <w:tab w:val="clear" w:pos="1080"/>
          <w:tab w:val="num" w:pos="630"/>
        </w:tabs>
        <w:ind w:left="284" w:hanging="284"/>
        <w:rPr>
          <w:color w:val="000000" w:themeColor="text1"/>
        </w:rPr>
      </w:pPr>
      <w:r w:rsidRPr="001545B6">
        <w:rPr>
          <w:color w:val="000000" w:themeColor="text1"/>
        </w:rPr>
        <w:t>Member, American Philosophical Association Committee on International Cooperation, 2020-23</w:t>
      </w:r>
    </w:p>
    <w:p w14:paraId="3191AFFC" w14:textId="4934765F" w:rsidR="00B47182" w:rsidRPr="001545B6" w:rsidRDefault="00B47182" w:rsidP="00D40263">
      <w:pPr>
        <w:numPr>
          <w:ilvl w:val="0"/>
          <w:numId w:val="4"/>
        </w:numPr>
        <w:tabs>
          <w:tab w:val="clear" w:pos="1080"/>
          <w:tab w:val="num" w:pos="630"/>
        </w:tabs>
        <w:ind w:left="284" w:hanging="284"/>
        <w:rPr>
          <w:color w:val="000000" w:themeColor="text1"/>
        </w:rPr>
      </w:pPr>
      <w:r w:rsidRPr="001545B6">
        <w:rPr>
          <w:color w:val="000000" w:themeColor="text1"/>
        </w:rPr>
        <w:t>Convenor, MANCEPT workshop (University of Manchester), “Reparations: Past, Present, and Future”</w:t>
      </w:r>
      <w:r w:rsidR="00834805" w:rsidRPr="001545B6">
        <w:rPr>
          <w:color w:val="000000" w:themeColor="text1"/>
        </w:rPr>
        <w:t xml:space="preserve"> (2020)</w:t>
      </w:r>
    </w:p>
    <w:p w14:paraId="7CAE02CF" w14:textId="7946E94C" w:rsidR="00834805" w:rsidRPr="001545B6" w:rsidRDefault="00834805" w:rsidP="00834805">
      <w:pPr>
        <w:numPr>
          <w:ilvl w:val="0"/>
          <w:numId w:val="4"/>
        </w:numPr>
        <w:tabs>
          <w:tab w:val="clear" w:pos="1080"/>
          <w:tab w:val="num" w:pos="630"/>
        </w:tabs>
        <w:ind w:left="284" w:hanging="284"/>
        <w:rPr>
          <w:color w:val="000000" w:themeColor="text1"/>
        </w:rPr>
      </w:pPr>
      <w:r w:rsidRPr="001545B6">
        <w:rPr>
          <w:color w:val="000000" w:themeColor="text1"/>
        </w:rPr>
        <w:t xml:space="preserve">Interviewed on ethics of assisted dying for University of Glasgow MSc program in </w:t>
      </w:r>
      <w:proofErr w:type="gramStart"/>
      <w:r w:rsidRPr="001545B6">
        <w:rPr>
          <w:color w:val="000000" w:themeColor="text1"/>
        </w:rPr>
        <w:t>End of Life</w:t>
      </w:r>
      <w:proofErr w:type="gramEnd"/>
      <w:r w:rsidRPr="001545B6">
        <w:rPr>
          <w:color w:val="000000" w:themeColor="text1"/>
        </w:rPr>
        <w:t xml:space="preserve"> Studies, 2021</w:t>
      </w:r>
    </w:p>
    <w:p w14:paraId="3D19334F" w14:textId="77777777" w:rsidR="006A3B16" w:rsidRPr="001545B6" w:rsidRDefault="006A3B16" w:rsidP="00D40263">
      <w:pPr>
        <w:numPr>
          <w:ilvl w:val="0"/>
          <w:numId w:val="4"/>
        </w:numPr>
        <w:tabs>
          <w:tab w:val="clear" w:pos="1080"/>
          <w:tab w:val="num" w:pos="630"/>
        </w:tabs>
        <w:ind w:left="284" w:hanging="284"/>
        <w:rPr>
          <w:color w:val="000000" w:themeColor="text1"/>
        </w:rPr>
      </w:pPr>
      <w:r w:rsidRPr="001545B6">
        <w:rPr>
          <w:color w:val="000000" w:themeColor="text1"/>
        </w:rPr>
        <w:t>Grant application evaluator, Canada Council for the Arts, Killam Research Fellowships, 2019</w:t>
      </w:r>
    </w:p>
    <w:p w14:paraId="0AD23299" w14:textId="77777777" w:rsidR="006A3B16" w:rsidRPr="001545B6" w:rsidRDefault="006A3B16" w:rsidP="002B7CE5">
      <w:pPr>
        <w:numPr>
          <w:ilvl w:val="0"/>
          <w:numId w:val="14"/>
        </w:numPr>
        <w:ind w:left="284" w:hanging="284"/>
        <w:rPr>
          <w:color w:val="000000" w:themeColor="text1"/>
        </w:rPr>
      </w:pPr>
      <w:r w:rsidRPr="001545B6">
        <w:rPr>
          <w:color w:val="000000" w:themeColor="text1"/>
        </w:rPr>
        <w:t>Head, White Paper Working Group, Post-grant Review of Philosophy Research Funded by the Immortality Project, Templeton Foundation, 2018</w:t>
      </w:r>
    </w:p>
    <w:p w14:paraId="3CEBC357" w14:textId="3922D7AD" w:rsidR="006A3B16" w:rsidRPr="001545B6" w:rsidRDefault="006A3B16" w:rsidP="008520E5">
      <w:pPr>
        <w:numPr>
          <w:ilvl w:val="0"/>
          <w:numId w:val="4"/>
        </w:numPr>
        <w:tabs>
          <w:tab w:val="clear" w:pos="1080"/>
          <w:tab w:val="num" w:pos="630"/>
        </w:tabs>
        <w:ind w:left="284" w:hanging="284"/>
        <w:rPr>
          <w:color w:val="000000" w:themeColor="text1"/>
        </w:rPr>
      </w:pPr>
      <w:r w:rsidRPr="001545B6">
        <w:rPr>
          <w:color w:val="000000" w:themeColor="text1"/>
        </w:rPr>
        <w:t xml:space="preserve">External reviewer for tenure, promotion, etc., for faculty at CUNY Graduate </w:t>
      </w:r>
      <w:proofErr w:type="spellStart"/>
      <w:r w:rsidRPr="001545B6">
        <w:rPr>
          <w:color w:val="000000" w:themeColor="text1"/>
        </w:rPr>
        <w:t>Center</w:t>
      </w:r>
      <w:proofErr w:type="spellEnd"/>
      <w:r w:rsidRPr="001545B6">
        <w:rPr>
          <w:color w:val="000000" w:themeColor="text1"/>
        </w:rPr>
        <w:t xml:space="preserve">, </w:t>
      </w:r>
      <w:r w:rsidR="009E6398" w:rsidRPr="001545B6">
        <w:rPr>
          <w:color w:val="000000" w:themeColor="text1"/>
        </w:rPr>
        <w:t xml:space="preserve">Duquesne University, Georgetown University, </w:t>
      </w:r>
      <w:r w:rsidR="00A31E40" w:rsidRPr="001545B6">
        <w:rPr>
          <w:color w:val="000000" w:themeColor="text1"/>
        </w:rPr>
        <w:t xml:space="preserve">Johns Hopkins University, </w:t>
      </w:r>
      <w:r w:rsidR="008520E5" w:rsidRPr="001545B6">
        <w:rPr>
          <w:color w:val="000000" w:themeColor="text1"/>
        </w:rPr>
        <w:t xml:space="preserve">Nanyang Technological University (Singapore), </w:t>
      </w:r>
      <w:r w:rsidRPr="001545B6">
        <w:rPr>
          <w:color w:val="000000" w:themeColor="text1"/>
        </w:rPr>
        <w:t xml:space="preserve">New York University, </w:t>
      </w:r>
      <w:r w:rsidR="009E6398" w:rsidRPr="001545B6">
        <w:rPr>
          <w:color w:val="000000" w:themeColor="text1"/>
        </w:rPr>
        <w:t xml:space="preserve">Northern Illinois University, </w:t>
      </w:r>
      <w:r w:rsidRPr="001545B6">
        <w:rPr>
          <w:color w:val="000000" w:themeColor="text1"/>
        </w:rPr>
        <w:lastRenderedPageBreak/>
        <w:t xml:space="preserve">Occidental College, </w:t>
      </w:r>
      <w:r w:rsidR="004A2DA2" w:rsidRPr="001545B6">
        <w:rPr>
          <w:color w:val="000000" w:themeColor="text1"/>
        </w:rPr>
        <w:t xml:space="preserve">Rice University, </w:t>
      </w:r>
      <w:r w:rsidR="009E6398" w:rsidRPr="001545B6">
        <w:rPr>
          <w:color w:val="000000" w:themeColor="text1"/>
        </w:rPr>
        <w:t xml:space="preserve">University of Florida, </w:t>
      </w:r>
      <w:r w:rsidR="00A31E40" w:rsidRPr="001545B6">
        <w:rPr>
          <w:color w:val="000000" w:themeColor="text1"/>
        </w:rPr>
        <w:t xml:space="preserve">University of Hawaii, </w:t>
      </w:r>
      <w:r w:rsidRPr="001545B6">
        <w:rPr>
          <w:color w:val="000000" w:themeColor="text1"/>
        </w:rPr>
        <w:t>University of North Carolina-Charlotte</w:t>
      </w:r>
      <w:r w:rsidR="00A45C86" w:rsidRPr="001545B6">
        <w:rPr>
          <w:color w:val="000000" w:themeColor="text1"/>
        </w:rPr>
        <w:t xml:space="preserve">, </w:t>
      </w:r>
    </w:p>
    <w:p w14:paraId="2CBD73EA" w14:textId="77777777" w:rsidR="006A3B16" w:rsidRPr="001545B6" w:rsidRDefault="006A3B16" w:rsidP="00D40263">
      <w:pPr>
        <w:numPr>
          <w:ilvl w:val="0"/>
          <w:numId w:val="4"/>
        </w:numPr>
        <w:tabs>
          <w:tab w:val="clear" w:pos="1080"/>
          <w:tab w:val="num" w:pos="630"/>
        </w:tabs>
        <w:ind w:left="284" w:hanging="284"/>
        <w:rPr>
          <w:color w:val="000000" w:themeColor="text1"/>
        </w:rPr>
      </w:pPr>
      <w:r w:rsidRPr="001545B6">
        <w:rPr>
          <w:color w:val="000000" w:themeColor="text1"/>
        </w:rPr>
        <w:t>At-large member, American Philosophical Association Pacific Division Executive Committee, 2017-</w:t>
      </w:r>
      <w:r w:rsidR="000F7A79" w:rsidRPr="001545B6">
        <w:rPr>
          <w:color w:val="000000" w:themeColor="text1"/>
        </w:rPr>
        <w:t>2020</w:t>
      </w:r>
    </w:p>
    <w:p w14:paraId="7B14A601" w14:textId="77777777" w:rsidR="006A3B16" w:rsidRPr="001545B6" w:rsidRDefault="006A3B16" w:rsidP="00D40263">
      <w:pPr>
        <w:numPr>
          <w:ilvl w:val="0"/>
          <w:numId w:val="4"/>
        </w:numPr>
        <w:tabs>
          <w:tab w:val="clear" w:pos="1080"/>
          <w:tab w:val="num" w:pos="630"/>
        </w:tabs>
        <w:ind w:left="284" w:hanging="284"/>
        <w:rPr>
          <w:color w:val="000000" w:themeColor="text1"/>
        </w:rPr>
      </w:pPr>
      <w:r w:rsidRPr="001545B6">
        <w:rPr>
          <w:color w:val="000000" w:themeColor="text1"/>
        </w:rPr>
        <w:t>Member, American Philosophical Association</w:t>
      </w:r>
    </w:p>
    <w:p w14:paraId="623177F0" w14:textId="77777777" w:rsidR="006A3B16" w:rsidRPr="001545B6" w:rsidRDefault="006A3B16" w:rsidP="00D40263">
      <w:pPr>
        <w:numPr>
          <w:ilvl w:val="0"/>
          <w:numId w:val="4"/>
        </w:numPr>
        <w:tabs>
          <w:tab w:val="clear" w:pos="1080"/>
          <w:tab w:val="num" w:pos="630"/>
        </w:tabs>
        <w:ind w:left="284" w:hanging="284"/>
        <w:rPr>
          <w:color w:val="000000" w:themeColor="text1"/>
        </w:rPr>
      </w:pPr>
      <w:r w:rsidRPr="001545B6">
        <w:rPr>
          <w:color w:val="000000" w:themeColor="text1"/>
        </w:rPr>
        <w:t>Member, Philosophy, Politics, and Economics Society</w:t>
      </w:r>
    </w:p>
    <w:p w14:paraId="1ED30A88" w14:textId="38AE979E" w:rsidR="00B66D5E" w:rsidRPr="001545B6" w:rsidRDefault="00B66D5E" w:rsidP="00D40263">
      <w:pPr>
        <w:numPr>
          <w:ilvl w:val="0"/>
          <w:numId w:val="4"/>
        </w:numPr>
        <w:tabs>
          <w:tab w:val="clear" w:pos="1080"/>
          <w:tab w:val="num" w:pos="630"/>
        </w:tabs>
        <w:ind w:left="284" w:hanging="284"/>
        <w:rPr>
          <w:color w:val="000000" w:themeColor="text1"/>
        </w:rPr>
      </w:pPr>
      <w:r w:rsidRPr="001545B6">
        <w:rPr>
          <w:color w:val="000000" w:themeColor="text1"/>
        </w:rPr>
        <w:t>Member, Society for Applied Philosophy</w:t>
      </w:r>
    </w:p>
    <w:p w14:paraId="1CFB58F3" w14:textId="7FCFF51B" w:rsidR="006F7512" w:rsidRPr="001545B6" w:rsidRDefault="006F7512" w:rsidP="00D40263">
      <w:pPr>
        <w:numPr>
          <w:ilvl w:val="0"/>
          <w:numId w:val="4"/>
        </w:numPr>
        <w:tabs>
          <w:tab w:val="clear" w:pos="1080"/>
          <w:tab w:val="num" w:pos="630"/>
        </w:tabs>
        <w:ind w:left="284" w:hanging="284"/>
        <w:rPr>
          <w:color w:val="000000" w:themeColor="text1"/>
        </w:rPr>
      </w:pPr>
      <w:r w:rsidRPr="001545B6">
        <w:rPr>
          <w:color w:val="000000" w:themeColor="text1"/>
        </w:rPr>
        <w:t>Member, Royal Institute of Philosophy</w:t>
      </w:r>
    </w:p>
    <w:p w14:paraId="67FAFE66" w14:textId="3B099BD3" w:rsidR="006F7512" w:rsidRPr="001545B6" w:rsidRDefault="006F7512" w:rsidP="00D40263">
      <w:pPr>
        <w:numPr>
          <w:ilvl w:val="0"/>
          <w:numId w:val="4"/>
        </w:numPr>
        <w:tabs>
          <w:tab w:val="clear" w:pos="1080"/>
          <w:tab w:val="num" w:pos="630"/>
        </w:tabs>
        <w:ind w:left="284" w:hanging="284"/>
        <w:rPr>
          <w:color w:val="000000" w:themeColor="text1"/>
        </w:rPr>
      </w:pPr>
      <w:r w:rsidRPr="001545B6">
        <w:rPr>
          <w:color w:val="000000" w:themeColor="text1"/>
        </w:rPr>
        <w:t>Member, Aristotelian Society</w:t>
      </w:r>
    </w:p>
    <w:p w14:paraId="2147BCCE" w14:textId="77777777" w:rsidR="006A3B16" w:rsidRPr="001545B6" w:rsidRDefault="006A3B16" w:rsidP="00D40263">
      <w:pPr>
        <w:numPr>
          <w:ilvl w:val="0"/>
          <w:numId w:val="4"/>
        </w:numPr>
        <w:tabs>
          <w:tab w:val="clear" w:pos="1080"/>
          <w:tab w:val="num" w:pos="630"/>
        </w:tabs>
        <w:ind w:left="284" w:hanging="284"/>
        <w:rPr>
          <w:color w:val="000000" w:themeColor="text1"/>
        </w:rPr>
      </w:pPr>
      <w:r w:rsidRPr="001545B6">
        <w:rPr>
          <w:color w:val="000000" w:themeColor="text1"/>
        </w:rPr>
        <w:t xml:space="preserve">Editor, </w:t>
      </w:r>
      <w:r w:rsidRPr="001545B6">
        <w:rPr>
          <w:i/>
          <w:color w:val="000000" w:themeColor="text1"/>
        </w:rPr>
        <w:t>Teaching Philosophy</w:t>
      </w:r>
      <w:r w:rsidRPr="001545B6">
        <w:rPr>
          <w:color w:val="000000" w:themeColor="text1"/>
        </w:rPr>
        <w:t>, 2011-2018</w:t>
      </w:r>
    </w:p>
    <w:p w14:paraId="5822E38E" w14:textId="77777777" w:rsidR="006A3B16" w:rsidRPr="001545B6" w:rsidRDefault="006A3B16" w:rsidP="00D40263">
      <w:pPr>
        <w:numPr>
          <w:ilvl w:val="0"/>
          <w:numId w:val="4"/>
        </w:numPr>
        <w:tabs>
          <w:tab w:val="clear" w:pos="1080"/>
          <w:tab w:val="num" w:pos="-1260"/>
          <w:tab w:val="num" w:pos="630"/>
        </w:tabs>
        <w:ind w:left="284" w:hanging="284"/>
        <w:rPr>
          <w:color w:val="000000" w:themeColor="text1"/>
        </w:rPr>
      </w:pPr>
      <w:r w:rsidRPr="001545B6">
        <w:rPr>
          <w:color w:val="000000" w:themeColor="text1"/>
        </w:rPr>
        <w:t>Mentor participant, Philosophers’ Cocoon Job Market Mentoring Program, 2015, 2016, 2017, 2018</w:t>
      </w:r>
      <w:r w:rsidR="000F7A79" w:rsidRPr="001545B6">
        <w:rPr>
          <w:color w:val="000000" w:themeColor="text1"/>
        </w:rPr>
        <w:t>, 2019</w:t>
      </w:r>
    </w:p>
    <w:p w14:paraId="4D80ABAE" w14:textId="77777777" w:rsidR="006A3B16" w:rsidRPr="001545B6" w:rsidRDefault="006A3B16" w:rsidP="00D40263">
      <w:pPr>
        <w:numPr>
          <w:ilvl w:val="0"/>
          <w:numId w:val="4"/>
        </w:numPr>
        <w:tabs>
          <w:tab w:val="clear" w:pos="1080"/>
          <w:tab w:val="num" w:pos="-1260"/>
          <w:tab w:val="num" w:pos="630"/>
        </w:tabs>
        <w:ind w:left="284" w:hanging="284"/>
        <w:rPr>
          <w:color w:val="000000" w:themeColor="text1"/>
        </w:rPr>
      </w:pPr>
      <w:r w:rsidRPr="001545B6">
        <w:rPr>
          <w:color w:val="000000" w:themeColor="text1"/>
        </w:rPr>
        <w:t>Grant application evaluator, Research Foundation – Flanders (FWO), 2014</w:t>
      </w:r>
    </w:p>
    <w:p w14:paraId="5C471E08" w14:textId="77777777" w:rsidR="006A3B16" w:rsidRPr="001545B6" w:rsidRDefault="006A3B16" w:rsidP="00D40263">
      <w:pPr>
        <w:numPr>
          <w:ilvl w:val="0"/>
          <w:numId w:val="4"/>
        </w:numPr>
        <w:tabs>
          <w:tab w:val="clear" w:pos="1080"/>
          <w:tab w:val="num" w:pos="630"/>
        </w:tabs>
        <w:ind w:left="284" w:hanging="284"/>
        <w:rPr>
          <w:i/>
          <w:color w:val="000000" w:themeColor="text1"/>
        </w:rPr>
      </w:pPr>
      <w:r w:rsidRPr="001545B6">
        <w:rPr>
          <w:color w:val="000000" w:themeColor="text1"/>
        </w:rPr>
        <w:t>Member, American Philosophical Association Committee on Public Philosophy, 2010-2014</w:t>
      </w:r>
    </w:p>
    <w:p w14:paraId="5E38E1D7" w14:textId="77777777" w:rsidR="006A3B16" w:rsidRPr="001545B6" w:rsidRDefault="006A3B16" w:rsidP="00D40263">
      <w:pPr>
        <w:numPr>
          <w:ilvl w:val="0"/>
          <w:numId w:val="4"/>
        </w:numPr>
        <w:tabs>
          <w:tab w:val="clear" w:pos="1080"/>
          <w:tab w:val="num" w:pos="630"/>
        </w:tabs>
        <w:ind w:left="284" w:hanging="284"/>
        <w:rPr>
          <w:i/>
          <w:color w:val="000000" w:themeColor="text1"/>
        </w:rPr>
      </w:pPr>
      <w:r w:rsidRPr="001545B6">
        <w:rPr>
          <w:color w:val="000000" w:themeColor="text1"/>
        </w:rPr>
        <w:t>Member, American Philosophical Association Committee on Teaching Philosophy, 2007-2010</w:t>
      </w:r>
    </w:p>
    <w:p w14:paraId="473CD085" w14:textId="42AB735E" w:rsidR="006A3B16" w:rsidRPr="001545B6" w:rsidRDefault="006A3B16" w:rsidP="00D40263">
      <w:pPr>
        <w:numPr>
          <w:ilvl w:val="0"/>
          <w:numId w:val="4"/>
        </w:numPr>
        <w:tabs>
          <w:tab w:val="clear" w:pos="1080"/>
          <w:tab w:val="num" w:pos="630"/>
        </w:tabs>
        <w:ind w:left="284" w:hanging="284"/>
        <w:rPr>
          <w:color w:val="000000" w:themeColor="text1"/>
        </w:rPr>
      </w:pPr>
      <w:r w:rsidRPr="001545B6">
        <w:rPr>
          <w:color w:val="000000" w:themeColor="text1"/>
        </w:rPr>
        <w:t>Grant application evaluator, Social Sciences and Humanities Research Council of Canada (SSHRC) (</w:t>
      </w:r>
      <w:r w:rsidRPr="001545B6">
        <w:rPr>
          <w:color w:val="000000" w:themeColor="text1"/>
          <w:szCs w:val="22"/>
        </w:rPr>
        <w:t>2008-09 cycle)</w:t>
      </w:r>
      <w:r w:rsidRPr="001545B6">
        <w:rPr>
          <w:color w:val="000000" w:themeColor="text1"/>
        </w:rPr>
        <w:t xml:space="preserve"> </w:t>
      </w:r>
    </w:p>
    <w:p w14:paraId="031848E0" w14:textId="77777777" w:rsidR="00612BE0" w:rsidRPr="001545B6" w:rsidRDefault="00612BE0" w:rsidP="006A3B16">
      <w:pPr>
        <w:outlineLvl w:val="0"/>
        <w:rPr>
          <w:color w:val="000000" w:themeColor="text1"/>
          <w:u w:val="single"/>
        </w:rPr>
      </w:pPr>
    </w:p>
    <w:p w14:paraId="1FEC33B3" w14:textId="77777777" w:rsidR="00413E55" w:rsidRPr="001545B6" w:rsidRDefault="006A3B16" w:rsidP="00413E55">
      <w:pPr>
        <w:outlineLvl w:val="0"/>
        <w:rPr>
          <w:color w:val="000000" w:themeColor="text1"/>
          <w:u w:val="single"/>
        </w:rPr>
      </w:pPr>
      <w:r w:rsidRPr="001545B6">
        <w:rPr>
          <w:color w:val="000000" w:themeColor="text1"/>
          <w:u w:val="single"/>
        </w:rPr>
        <w:t>Media contributions</w:t>
      </w:r>
      <w:r w:rsidR="00D33B9B" w:rsidRPr="001545B6">
        <w:rPr>
          <w:color w:val="000000" w:themeColor="text1"/>
          <w:u w:val="single"/>
        </w:rPr>
        <w:t xml:space="preserve"> and public outreach</w:t>
      </w:r>
    </w:p>
    <w:p w14:paraId="5EFDD025" w14:textId="5D9087D4" w:rsidR="008E7735" w:rsidRPr="001545B6" w:rsidRDefault="008E7735" w:rsidP="00413E55">
      <w:pPr>
        <w:outlineLvl w:val="0"/>
        <w:rPr>
          <w:color w:val="000000" w:themeColor="text1"/>
        </w:rPr>
      </w:pPr>
      <w:r w:rsidRPr="001545B6">
        <w:rPr>
          <w:color w:val="000000" w:themeColor="text1"/>
        </w:rPr>
        <w:t>(Many of th</w:t>
      </w:r>
      <w:r w:rsidR="002F3B39" w:rsidRPr="001545B6">
        <w:rPr>
          <w:color w:val="000000" w:themeColor="text1"/>
        </w:rPr>
        <w:t>e</w:t>
      </w:r>
      <w:r w:rsidR="007A65D8" w:rsidRPr="001545B6">
        <w:rPr>
          <w:color w:val="000000" w:themeColor="text1"/>
        </w:rPr>
        <w:t xml:space="preserve"> video entries below</w:t>
      </w:r>
      <w:r w:rsidRPr="001545B6">
        <w:rPr>
          <w:color w:val="000000" w:themeColor="text1"/>
        </w:rPr>
        <w:t xml:space="preserve"> available via this playlist:</w:t>
      </w:r>
    </w:p>
    <w:p w14:paraId="0D0D9272" w14:textId="2C90D810" w:rsidR="008E7735" w:rsidRPr="001545B6" w:rsidRDefault="008E7735" w:rsidP="00413E55">
      <w:pPr>
        <w:outlineLvl w:val="0"/>
        <w:rPr>
          <w:color w:val="000000" w:themeColor="text1"/>
        </w:rPr>
      </w:pPr>
      <w:r w:rsidRPr="001545B6">
        <w:rPr>
          <w:color w:val="000000" w:themeColor="text1"/>
        </w:rPr>
        <w:t>https://www.youtube.com/watch?v=_nv_shmVNQc&amp;list=PLQ8qIMMWoq5ElYnY9TVRmyXPOxuCdNlcK)</w:t>
      </w:r>
    </w:p>
    <w:p w14:paraId="0F39870D" w14:textId="77777777" w:rsidR="00690B47" w:rsidRPr="001545B6" w:rsidRDefault="00690B47" w:rsidP="00690B47"/>
    <w:p w14:paraId="20C8FBA3" w14:textId="20946173" w:rsidR="00CD7EE9" w:rsidRDefault="00CD7EE9" w:rsidP="001545B6">
      <w:pPr>
        <w:pStyle w:val="Heading1"/>
        <w:numPr>
          <w:ilvl w:val="0"/>
          <w:numId w:val="23"/>
        </w:numPr>
        <w:shd w:val="clear" w:color="auto" w:fill="FFFFFF"/>
        <w:ind w:left="284" w:hanging="284"/>
        <w:rPr>
          <w:rFonts w:ascii="Times New Roman" w:hAnsi="Times New Roman"/>
          <w:u w:val="none"/>
          <w:lang w:val="en-GB"/>
        </w:rPr>
      </w:pPr>
      <w:r>
        <w:rPr>
          <w:rFonts w:ascii="Times New Roman" w:hAnsi="Times New Roman"/>
          <w:u w:val="none"/>
          <w:lang w:val="en-GB"/>
        </w:rPr>
        <w:t xml:space="preserve">Guest presenter on Kantian ethics, Ethics and </w:t>
      </w:r>
      <w:r w:rsidR="00DD7D1D">
        <w:rPr>
          <w:rFonts w:ascii="Times New Roman" w:hAnsi="Times New Roman"/>
          <w:u w:val="none"/>
          <w:lang w:val="en-GB"/>
        </w:rPr>
        <w:t>Philosophy</w:t>
      </w:r>
      <w:r>
        <w:rPr>
          <w:rFonts w:ascii="Times New Roman" w:hAnsi="Times New Roman"/>
          <w:u w:val="none"/>
          <w:lang w:val="en-GB"/>
        </w:rPr>
        <w:t xml:space="preserve"> module, George Watson’s College, Edinburgh, Dec 2024</w:t>
      </w:r>
    </w:p>
    <w:p w14:paraId="6DC6113A" w14:textId="33AD775D" w:rsidR="003725AE" w:rsidRPr="003725AE" w:rsidRDefault="003725AE" w:rsidP="001545B6">
      <w:pPr>
        <w:pStyle w:val="Heading1"/>
        <w:numPr>
          <w:ilvl w:val="0"/>
          <w:numId w:val="23"/>
        </w:numPr>
        <w:shd w:val="clear" w:color="auto" w:fill="FFFFFF"/>
        <w:ind w:left="284" w:hanging="284"/>
        <w:rPr>
          <w:rFonts w:ascii="Times New Roman" w:hAnsi="Times New Roman"/>
          <w:u w:val="none"/>
          <w:lang w:val="en-GB"/>
        </w:rPr>
      </w:pPr>
      <w:proofErr w:type="spellStart"/>
      <w:r>
        <w:rPr>
          <w:rFonts w:ascii="Times New Roman" w:hAnsi="Times New Roman"/>
          <w:u w:val="none"/>
          <w:lang w:val="en-GB"/>
        </w:rPr>
        <w:t>Panelist</w:t>
      </w:r>
      <w:proofErr w:type="spellEnd"/>
      <w:r>
        <w:rPr>
          <w:rFonts w:ascii="Times New Roman" w:hAnsi="Times New Roman"/>
          <w:u w:val="none"/>
          <w:lang w:val="en-GB"/>
        </w:rPr>
        <w:t>, Legal Discourse/</w:t>
      </w:r>
      <w:proofErr w:type="spellStart"/>
      <w:r>
        <w:rPr>
          <w:rFonts w:ascii="Times New Roman" w:hAnsi="Times New Roman"/>
          <w:u w:val="none"/>
          <w:lang w:val="en-GB"/>
        </w:rPr>
        <w:t>Tabrizshenasi</w:t>
      </w:r>
      <w:proofErr w:type="spellEnd"/>
      <w:r>
        <w:rPr>
          <w:rFonts w:ascii="Times New Roman" w:hAnsi="Times New Roman"/>
          <w:u w:val="none"/>
          <w:lang w:val="en-GB"/>
        </w:rPr>
        <w:t xml:space="preserve"> Studies Institute (Iran), “Euthanasia and Human Dignity” (online), Nov 2024</w:t>
      </w:r>
    </w:p>
    <w:p w14:paraId="5868901C" w14:textId="18E39489" w:rsidR="002068B9" w:rsidRPr="002068B9" w:rsidRDefault="002068B9" w:rsidP="001545B6">
      <w:pPr>
        <w:pStyle w:val="Heading1"/>
        <w:numPr>
          <w:ilvl w:val="0"/>
          <w:numId w:val="23"/>
        </w:numPr>
        <w:shd w:val="clear" w:color="auto" w:fill="FFFFFF"/>
        <w:ind w:left="284" w:hanging="284"/>
        <w:rPr>
          <w:rFonts w:ascii="Times New Roman" w:hAnsi="Times New Roman"/>
          <w:u w:val="none"/>
          <w:lang w:val="en-GB"/>
        </w:rPr>
      </w:pPr>
      <w:r>
        <w:rPr>
          <w:rFonts w:ascii="Times New Roman" w:hAnsi="Times New Roman"/>
          <w:u w:val="none"/>
        </w:rPr>
        <w:t xml:space="preserve">Discussant on book panel with Ariel </w:t>
      </w:r>
      <w:proofErr w:type="spellStart"/>
      <w:r>
        <w:rPr>
          <w:rFonts w:ascii="Times New Roman" w:hAnsi="Times New Roman"/>
          <w:u w:val="none"/>
        </w:rPr>
        <w:t>Zeleznakow</w:t>
      </w:r>
      <w:proofErr w:type="spellEnd"/>
      <w:r>
        <w:rPr>
          <w:rFonts w:ascii="Times New Roman" w:hAnsi="Times New Roman"/>
          <w:u w:val="none"/>
        </w:rPr>
        <w:t xml:space="preserve">-Johnson, </w:t>
      </w:r>
      <w:r>
        <w:rPr>
          <w:rFonts w:ascii="Times New Roman" w:hAnsi="Times New Roman"/>
          <w:i/>
          <w:iCs/>
          <w:u w:val="none"/>
        </w:rPr>
        <w:t>The Future Loves You: How and Why We Should Abolish Death</w:t>
      </w:r>
      <w:r>
        <w:rPr>
          <w:rFonts w:ascii="Times New Roman" w:hAnsi="Times New Roman"/>
          <w:u w:val="none"/>
        </w:rPr>
        <w:t>, Blackwell Books, Edinburgh, Nov 2024</w:t>
      </w:r>
    </w:p>
    <w:p w14:paraId="5CA9B499" w14:textId="333D7970" w:rsidR="001545B6" w:rsidRPr="001545B6" w:rsidRDefault="00682E40" w:rsidP="001545B6">
      <w:pPr>
        <w:pStyle w:val="Heading1"/>
        <w:numPr>
          <w:ilvl w:val="0"/>
          <w:numId w:val="23"/>
        </w:numPr>
        <w:shd w:val="clear" w:color="auto" w:fill="FFFFFF"/>
        <w:ind w:left="284" w:hanging="284"/>
        <w:rPr>
          <w:rFonts w:ascii="Times New Roman" w:hAnsi="Times New Roman"/>
          <w:u w:val="none"/>
          <w:lang w:val="en-GB"/>
        </w:rPr>
      </w:pPr>
      <w:r w:rsidRPr="001545B6">
        <w:rPr>
          <w:rFonts w:ascii="Times New Roman" w:hAnsi="Times New Roman"/>
          <w:u w:val="none"/>
        </w:rPr>
        <w:t>“</w:t>
      </w:r>
      <w:r w:rsidRPr="001545B6">
        <w:rPr>
          <w:rFonts w:ascii="Times New Roman" w:hAnsi="Times New Roman"/>
          <w:u w:val="none"/>
          <w:lang w:val="en-GB"/>
        </w:rPr>
        <w:t xml:space="preserve">The Doctor Behind the ‘Suicide Pod’ Wants AI to Assist at the End of Life,” (quoted), </w:t>
      </w:r>
      <w:r w:rsidRPr="001545B6">
        <w:rPr>
          <w:rFonts w:ascii="Times New Roman" w:hAnsi="Times New Roman"/>
          <w:i/>
          <w:iCs/>
          <w:u w:val="none"/>
          <w:lang w:val="en-GB"/>
        </w:rPr>
        <w:t>Wired</w:t>
      </w:r>
      <w:r w:rsidRPr="001545B6">
        <w:rPr>
          <w:rFonts w:ascii="Times New Roman" w:hAnsi="Times New Roman"/>
          <w:u w:val="none"/>
          <w:lang w:val="en-GB"/>
        </w:rPr>
        <w:t xml:space="preserve">, M. </w:t>
      </w:r>
      <w:proofErr w:type="spellStart"/>
      <w:r w:rsidRPr="001545B6">
        <w:rPr>
          <w:rFonts w:ascii="Times New Roman" w:hAnsi="Times New Roman"/>
          <w:u w:val="none"/>
          <w:lang w:val="en-GB"/>
        </w:rPr>
        <w:t>Meaker</w:t>
      </w:r>
      <w:proofErr w:type="spellEnd"/>
      <w:r w:rsidRPr="001545B6">
        <w:rPr>
          <w:rFonts w:ascii="Times New Roman" w:hAnsi="Times New Roman"/>
          <w:u w:val="none"/>
          <w:lang w:val="en-GB"/>
        </w:rPr>
        <w:t>, 15 Oct 2024 (</w:t>
      </w:r>
      <w:hyperlink r:id="rId31" w:history="1">
        <w:r w:rsidR="001545B6" w:rsidRPr="002F3A21">
          <w:rPr>
            <w:rStyle w:val="Hyperlink"/>
            <w:rFonts w:ascii="Times New Roman" w:hAnsi="Times New Roman"/>
            <w:lang w:val="en-GB"/>
          </w:rPr>
          <w:t>https://www.wired.com/story/the-doctor-behind-the-suicide-pod-wants-ai-to-assist-at-the-end-of-life/</w:t>
        </w:r>
      </w:hyperlink>
      <w:r w:rsidRPr="001545B6">
        <w:rPr>
          <w:rFonts w:ascii="Times New Roman" w:hAnsi="Times New Roman"/>
          <w:u w:val="none"/>
          <w:lang w:val="en-GB"/>
        </w:rPr>
        <w:t>)</w:t>
      </w:r>
    </w:p>
    <w:p w14:paraId="75C313B7" w14:textId="0C63686C" w:rsidR="007B1B92" w:rsidRPr="001545B6" w:rsidRDefault="007B1B92" w:rsidP="002B7CE5">
      <w:pPr>
        <w:pStyle w:val="Heading1"/>
        <w:numPr>
          <w:ilvl w:val="0"/>
          <w:numId w:val="23"/>
        </w:numPr>
        <w:shd w:val="clear" w:color="auto" w:fill="FFFFFF"/>
        <w:ind w:left="284" w:hanging="284"/>
        <w:rPr>
          <w:rFonts w:ascii="Times New Roman" w:hAnsi="Times New Roman"/>
          <w:u w:val="none"/>
        </w:rPr>
      </w:pPr>
      <w:r w:rsidRPr="001545B6">
        <w:rPr>
          <w:rFonts w:ascii="Times New Roman" w:hAnsi="Times New Roman"/>
          <w:u w:val="none"/>
        </w:rPr>
        <w:t>“Should we fear death?”, Sutton Trust Summer School, University of Edinburgh, Jul 2024</w:t>
      </w:r>
    </w:p>
    <w:p w14:paraId="0446F1E8" w14:textId="77777777" w:rsidR="001545B6" w:rsidRDefault="001374EF" w:rsidP="001545B6">
      <w:pPr>
        <w:pStyle w:val="Heading1"/>
        <w:numPr>
          <w:ilvl w:val="0"/>
          <w:numId w:val="23"/>
        </w:numPr>
        <w:shd w:val="clear" w:color="auto" w:fill="FFFFFF"/>
        <w:ind w:left="284" w:hanging="284"/>
        <w:rPr>
          <w:rFonts w:ascii="Times New Roman" w:hAnsi="Times New Roman"/>
          <w:u w:val="none"/>
        </w:rPr>
      </w:pPr>
      <w:r w:rsidRPr="001545B6">
        <w:rPr>
          <w:rFonts w:ascii="Times New Roman" w:hAnsi="Times New Roman"/>
          <w:u w:val="none"/>
        </w:rPr>
        <w:t>“Introduction to the ethics of euthanasia.” Presentation/discussion with Salford City Academy, Jul 2024</w:t>
      </w:r>
    </w:p>
    <w:p w14:paraId="608BB611" w14:textId="33F96225" w:rsidR="001545B6" w:rsidRPr="001545B6" w:rsidRDefault="001545B6" w:rsidP="001545B6">
      <w:pPr>
        <w:pStyle w:val="Heading1"/>
        <w:numPr>
          <w:ilvl w:val="0"/>
          <w:numId w:val="23"/>
        </w:numPr>
        <w:shd w:val="clear" w:color="auto" w:fill="FFFFFF"/>
        <w:ind w:left="284" w:hanging="284"/>
        <w:rPr>
          <w:rFonts w:ascii="Times New Roman" w:hAnsi="Times New Roman"/>
          <w:u w:val="none"/>
        </w:rPr>
      </w:pPr>
      <w:r w:rsidRPr="001545B6">
        <w:rPr>
          <w:color w:val="000000" w:themeColor="text1"/>
          <w:u w:val="none"/>
        </w:rPr>
        <w:t>Panelist, “Last Breath: Navigating Morality and End of Life Decisions.” Malaysian Philosophical Society, 6/24 (online)</w:t>
      </w:r>
    </w:p>
    <w:p w14:paraId="21C3EB37" w14:textId="46047036" w:rsidR="007B04D3" w:rsidRPr="001545B6" w:rsidRDefault="007B04D3" w:rsidP="002B7CE5">
      <w:pPr>
        <w:pStyle w:val="Heading1"/>
        <w:numPr>
          <w:ilvl w:val="0"/>
          <w:numId w:val="23"/>
        </w:numPr>
        <w:shd w:val="clear" w:color="auto" w:fill="FFFFFF"/>
        <w:ind w:left="284" w:hanging="284"/>
        <w:rPr>
          <w:rFonts w:ascii="Times New Roman" w:hAnsi="Times New Roman"/>
          <w:u w:val="none"/>
        </w:rPr>
      </w:pPr>
      <w:r w:rsidRPr="001545B6">
        <w:rPr>
          <w:rFonts w:ascii="Times New Roman" w:hAnsi="Times New Roman"/>
          <w:u w:val="none"/>
        </w:rPr>
        <w:t xml:space="preserve">“Interested in an academic career?” </w:t>
      </w:r>
      <w:proofErr w:type="spellStart"/>
      <w:r w:rsidRPr="001545B6">
        <w:rPr>
          <w:rFonts w:ascii="Times New Roman" w:hAnsi="Times New Roman"/>
          <w:u w:val="none"/>
        </w:rPr>
        <w:t>Athan</w:t>
      </w:r>
      <w:proofErr w:type="spellEnd"/>
      <w:r w:rsidRPr="001545B6">
        <w:rPr>
          <w:rFonts w:ascii="Times New Roman" w:hAnsi="Times New Roman"/>
          <w:u w:val="none"/>
        </w:rPr>
        <w:t xml:space="preserve"> </w:t>
      </w:r>
      <w:proofErr w:type="spellStart"/>
      <w:r w:rsidRPr="001545B6">
        <w:rPr>
          <w:rFonts w:ascii="Times New Roman" w:hAnsi="Times New Roman"/>
          <w:u w:val="none"/>
        </w:rPr>
        <w:t>Yanos</w:t>
      </w:r>
      <w:proofErr w:type="spellEnd"/>
      <w:r w:rsidRPr="001545B6">
        <w:rPr>
          <w:rFonts w:ascii="Times New Roman" w:hAnsi="Times New Roman"/>
          <w:u w:val="none"/>
        </w:rPr>
        <w:t xml:space="preserve"> Podcast (w/ T. </w:t>
      </w:r>
      <w:proofErr w:type="spellStart"/>
      <w:r w:rsidRPr="001545B6">
        <w:rPr>
          <w:rFonts w:ascii="Times New Roman" w:hAnsi="Times New Roman"/>
          <w:u w:val="none"/>
        </w:rPr>
        <w:t>Morisato</w:t>
      </w:r>
      <w:proofErr w:type="spellEnd"/>
      <w:r w:rsidRPr="001545B6">
        <w:rPr>
          <w:rFonts w:ascii="Times New Roman" w:hAnsi="Times New Roman"/>
          <w:u w:val="none"/>
        </w:rPr>
        <w:t xml:space="preserve">), </w:t>
      </w:r>
      <w:r w:rsidR="00F32014" w:rsidRPr="001545B6">
        <w:rPr>
          <w:rFonts w:ascii="Times New Roman" w:hAnsi="Times New Roman"/>
          <w:u w:val="none"/>
        </w:rPr>
        <w:t xml:space="preserve">Jun </w:t>
      </w:r>
      <w:r w:rsidR="001545B6">
        <w:rPr>
          <w:rFonts w:ascii="Times New Roman" w:hAnsi="Times New Roman"/>
          <w:u w:val="none"/>
        </w:rPr>
        <w:t>20</w:t>
      </w:r>
      <w:r w:rsidRPr="001545B6">
        <w:rPr>
          <w:rFonts w:ascii="Times New Roman" w:hAnsi="Times New Roman"/>
          <w:u w:val="none"/>
        </w:rPr>
        <w:t>24 (https://www.youtube.com/watch?v=uQTlnefcCt8)</w:t>
      </w:r>
    </w:p>
    <w:p w14:paraId="5B28F93D" w14:textId="36E246D3" w:rsidR="007A65D8" w:rsidRPr="001545B6" w:rsidRDefault="007A65D8" w:rsidP="002B7CE5">
      <w:pPr>
        <w:pStyle w:val="Heading1"/>
        <w:numPr>
          <w:ilvl w:val="0"/>
          <w:numId w:val="23"/>
        </w:numPr>
        <w:shd w:val="clear" w:color="auto" w:fill="FFFFFF"/>
        <w:ind w:left="284" w:hanging="284"/>
        <w:rPr>
          <w:rFonts w:ascii="Times New Roman" w:hAnsi="Times New Roman"/>
          <w:u w:val="none"/>
        </w:rPr>
      </w:pPr>
      <w:r w:rsidRPr="001545B6">
        <w:rPr>
          <w:rFonts w:ascii="Times New Roman" w:hAnsi="Times New Roman"/>
          <w:u w:val="none"/>
        </w:rPr>
        <w:t xml:space="preserve">“‘It’s about capturing their humanness’: the future of funerals, from VR clones to </w:t>
      </w:r>
      <w:proofErr w:type="spellStart"/>
      <w:r w:rsidRPr="001545B6">
        <w:rPr>
          <w:rFonts w:ascii="Times New Roman" w:hAnsi="Times New Roman"/>
          <w:u w:val="none"/>
        </w:rPr>
        <w:t>hydrocremations</w:t>
      </w:r>
      <w:proofErr w:type="spellEnd"/>
      <w:r w:rsidRPr="001545B6">
        <w:rPr>
          <w:rFonts w:ascii="Times New Roman" w:hAnsi="Times New Roman"/>
          <w:u w:val="none"/>
        </w:rPr>
        <w:t xml:space="preserve">”, (quoted) </w:t>
      </w:r>
      <w:proofErr w:type="spellStart"/>
      <w:r w:rsidRPr="001545B6">
        <w:rPr>
          <w:rFonts w:ascii="Times New Roman" w:hAnsi="Times New Roman"/>
          <w:i/>
          <w:iCs/>
          <w:u w:val="none"/>
        </w:rPr>
        <w:t>TimeOut</w:t>
      </w:r>
      <w:proofErr w:type="spellEnd"/>
      <w:r w:rsidRPr="001545B6">
        <w:rPr>
          <w:rFonts w:ascii="Times New Roman" w:hAnsi="Times New Roman"/>
          <w:i/>
          <w:iCs/>
          <w:u w:val="none"/>
        </w:rPr>
        <w:t xml:space="preserve"> UK</w:t>
      </w:r>
      <w:r w:rsidRPr="001545B6">
        <w:rPr>
          <w:rFonts w:ascii="Times New Roman" w:hAnsi="Times New Roman"/>
          <w:u w:val="none"/>
        </w:rPr>
        <w:t xml:space="preserve">, L. Kelly, </w:t>
      </w:r>
      <w:r w:rsidRPr="001545B6">
        <w:rPr>
          <w:rFonts w:ascii="Times New Roman" w:hAnsi="Times New Roman"/>
          <w:color w:val="000000" w:themeColor="text1"/>
          <w:u w:val="none"/>
        </w:rPr>
        <w:t>2 May 2024</w:t>
      </w:r>
      <w:r w:rsidRPr="001545B6">
        <w:rPr>
          <w:rFonts w:ascii="Times New Roman" w:hAnsi="Times New Roman"/>
          <w:u w:val="none"/>
        </w:rPr>
        <w:t xml:space="preserve"> (</w:t>
      </w:r>
      <w:r w:rsidRPr="001545B6">
        <w:rPr>
          <w:rFonts w:ascii="Times New Roman" w:hAnsi="Times New Roman"/>
          <w:color w:val="000000" w:themeColor="text1"/>
          <w:u w:val="none"/>
        </w:rPr>
        <w:t xml:space="preserve">https://www.timeout.com/uk/city-life/the-future-of-funerals) </w:t>
      </w:r>
    </w:p>
    <w:p w14:paraId="6A65C012" w14:textId="170FFB50" w:rsidR="00D430C6" w:rsidRPr="001545B6" w:rsidRDefault="00D430C6" w:rsidP="002B7CE5">
      <w:pPr>
        <w:pStyle w:val="ListParagraph"/>
        <w:numPr>
          <w:ilvl w:val="0"/>
          <w:numId w:val="23"/>
        </w:numPr>
        <w:ind w:left="284" w:hanging="284"/>
        <w:rPr>
          <w:rFonts w:ascii="Times New Roman" w:hAnsi="Times New Roman"/>
        </w:rPr>
      </w:pPr>
      <w:proofErr w:type="spellStart"/>
      <w:r w:rsidRPr="001545B6">
        <w:rPr>
          <w:rFonts w:ascii="Times New Roman" w:hAnsi="Times New Roman"/>
          <w:i/>
          <w:iCs/>
          <w:color w:val="000000" w:themeColor="text1"/>
          <w:szCs w:val="24"/>
        </w:rPr>
        <w:t>Nature</w:t>
      </w:r>
      <w:proofErr w:type="gramStart"/>
      <w:r w:rsidRPr="001545B6">
        <w:rPr>
          <w:rFonts w:ascii="Times New Roman" w:hAnsi="Times New Roman"/>
          <w:i/>
          <w:iCs/>
          <w:color w:val="000000" w:themeColor="text1"/>
          <w:szCs w:val="24"/>
        </w:rPr>
        <w:t>,”</w:t>
      </w:r>
      <w:r w:rsidRPr="001545B6">
        <w:rPr>
          <w:rFonts w:ascii="Times New Roman" w:hAnsi="Times New Roman"/>
          <w:color w:val="000000" w:themeColor="text1"/>
          <w:szCs w:val="24"/>
        </w:rPr>
        <w:t>How</w:t>
      </w:r>
      <w:proofErr w:type="spellEnd"/>
      <w:proofErr w:type="gramEnd"/>
      <w:r w:rsidRPr="001545B6">
        <w:rPr>
          <w:rFonts w:ascii="Times New Roman" w:hAnsi="Times New Roman"/>
          <w:color w:val="000000" w:themeColor="text1"/>
          <w:szCs w:val="24"/>
        </w:rPr>
        <w:t xml:space="preserve"> to find meaning in your career” (quoted), H. Pearson, 26 Feb 2024 (</w:t>
      </w:r>
      <w:r w:rsidRPr="001545B6">
        <w:rPr>
          <w:rFonts w:ascii="Times New Roman" w:hAnsi="Times New Roman"/>
          <w:szCs w:val="24"/>
        </w:rPr>
        <w:t>https://www.nature.com/articles/d41586-024-00476-z</w:t>
      </w:r>
      <w:r w:rsidRPr="001545B6">
        <w:rPr>
          <w:rFonts w:ascii="Times New Roman" w:hAnsi="Times New Roman"/>
          <w:color w:val="000000" w:themeColor="text1"/>
          <w:szCs w:val="24"/>
        </w:rPr>
        <w:t>)</w:t>
      </w:r>
    </w:p>
    <w:p w14:paraId="27DF461E" w14:textId="474375A9" w:rsidR="00F362B4" w:rsidRPr="001545B6" w:rsidRDefault="00F362B4" w:rsidP="002B7CE5">
      <w:pPr>
        <w:pStyle w:val="ListParagraph"/>
        <w:numPr>
          <w:ilvl w:val="0"/>
          <w:numId w:val="23"/>
        </w:numPr>
        <w:ind w:left="284" w:hanging="284"/>
        <w:rPr>
          <w:rFonts w:ascii="Times New Roman" w:hAnsi="Times New Roman"/>
        </w:rPr>
      </w:pPr>
      <w:r w:rsidRPr="001545B6">
        <w:rPr>
          <w:rFonts w:ascii="Times New Roman" w:hAnsi="Times New Roman"/>
          <w:color w:val="000000" w:themeColor="text1"/>
          <w:szCs w:val="24"/>
        </w:rPr>
        <w:lastRenderedPageBreak/>
        <w:t xml:space="preserve">Contributor, </w:t>
      </w:r>
      <w:r w:rsidRPr="001545B6">
        <w:rPr>
          <w:rFonts w:ascii="Times New Roman" w:hAnsi="Times New Roman"/>
          <w:i/>
          <w:iCs/>
          <w:color w:val="000000" w:themeColor="text1"/>
          <w:szCs w:val="24"/>
        </w:rPr>
        <w:t xml:space="preserve">Economist </w:t>
      </w:r>
      <w:r w:rsidRPr="001545B6">
        <w:rPr>
          <w:rFonts w:ascii="Times New Roman" w:hAnsi="Times New Roman"/>
          <w:iCs/>
          <w:color w:val="000000" w:themeColor="text1"/>
          <w:szCs w:val="24"/>
        </w:rPr>
        <w:t xml:space="preserve">Weekend Intelligence podcast, ‘Digital Ghosts,’ </w:t>
      </w:r>
      <w:r w:rsidR="00400DD4" w:rsidRPr="001545B6">
        <w:rPr>
          <w:rFonts w:ascii="Times New Roman" w:hAnsi="Times New Roman"/>
          <w:iCs/>
          <w:color w:val="000000" w:themeColor="text1"/>
          <w:szCs w:val="24"/>
        </w:rPr>
        <w:t>F</w:t>
      </w:r>
      <w:r w:rsidR="00F32014" w:rsidRPr="001545B6">
        <w:rPr>
          <w:rFonts w:ascii="Times New Roman" w:hAnsi="Times New Roman"/>
          <w:iCs/>
          <w:color w:val="000000" w:themeColor="text1"/>
          <w:szCs w:val="24"/>
        </w:rPr>
        <w:t xml:space="preserve">eb </w:t>
      </w:r>
      <w:r w:rsidRPr="001545B6">
        <w:rPr>
          <w:rFonts w:ascii="Times New Roman" w:hAnsi="Times New Roman"/>
          <w:iCs/>
          <w:color w:val="000000" w:themeColor="text1"/>
          <w:szCs w:val="24"/>
        </w:rPr>
        <w:t>24 (</w:t>
      </w:r>
      <w:r w:rsidRPr="001545B6">
        <w:rPr>
          <w:rFonts w:ascii="Times New Roman" w:hAnsi="Times New Roman"/>
          <w:iCs/>
          <w:szCs w:val="24"/>
        </w:rPr>
        <w:t>https://www.economist.com/podcasts/2024/01/27/digital-ghosts</w:t>
      </w:r>
      <w:r w:rsidRPr="001545B6">
        <w:rPr>
          <w:rFonts w:ascii="Times New Roman" w:hAnsi="Times New Roman"/>
          <w:iCs/>
          <w:color w:val="000000" w:themeColor="text1"/>
          <w:szCs w:val="24"/>
        </w:rPr>
        <w:t>)</w:t>
      </w:r>
    </w:p>
    <w:p w14:paraId="25977B64" w14:textId="5500131E" w:rsidR="002025BA" w:rsidRPr="001545B6" w:rsidRDefault="002025BA" w:rsidP="002B7CE5">
      <w:pPr>
        <w:pStyle w:val="ListParagraph"/>
        <w:numPr>
          <w:ilvl w:val="0"/>
          <w:numId w:val="23"/>
        </w:numPr>
        <w:ind w:left="284" w:hanging="284"/>
        <w:rPr>
          <w:rFonts w:ascii="Times New Roman" w:hAnsi="Times New Roman"/>
        </w:rPr>
      </w:pPr>
      <w:r w:rsidRPr="001545B6">
        <w:rPr>
          <w:rFonts w:ascii="Times New Roman" w:hAnsi="Times New Roman"/>
          <w:color w:val="000000" w:themeColor="text1"/>
          <w:szCs w:val="24"/>
        </w:rPr>
        <w:t xml:space="preserve">Interview, “Transformative Grief,” </w:t>
      </w:r>
      <w:r w:rsidRPr="001545B6">
        <w:rPr>
          <w:rFonts w:ascii="Times New Roman" w:hAnsi="Times New Roman"/>
          <w:i/>
          <w:iCs/>
          <w:color w:val="000000" w:themeColor="text1"/>
          <w:szCs w:val="24"/>
        </w:rPr>
        <w:t xml:space="preserve">New Philosopher, </w:t>
      </w:r>
      <w:r w:rsidRPr="001545B6">
        <w:rPr>
          <w:rFonts w:ascii="Times New Roman" w:hAnsi="Times New Roman"/>
          <w:color w:val="000000" w:themeColor="text1"/>
          <w:szCs w:val="24"/>
        </w:rPr>
        <w:t>December 2023, pp. 56-62 (</w:t>
      </w:r>
      <w:r w:rsidR="00967346" w:rsidRPr="001545B6">
        <w:rPr>
          <w:rFonts w:ascii="Times New Roman" w:hAnsi="Times New Roman"/>
          <w:color w:val="000000" w:themeColor="text1"/>
          <w:szCs w:val="24"/>
        </w:rPr>
        <w:t>https://www.newphilosopher.com/articles/transformative-grief/)</w:t>
      </w:r>
    </w:p>
    <w:p w14:paraId="682FFBAE" w14:textId="7C7EBFF8" w:rsidR="00836050" w:rsidRPr="001545B6" w:rsidRDefault="00836050" w:rsidP="002B7CE5">
      <w:pPr>
        <w:pStyle w:val="ListParagraph"/>
        <w:numPr>
          <w:ilvl w:val="0"/>
          <w:numId w:val="23"/>
        </w:numPr>
        <w:ind w:left="284" w:hanging="284"/>
        <w:rPr>
          <w:rFonts w:ascii="Times New Roman" w:hAnsi="Times New Roman"/>
        </w:rPr>
      </w:pPr>
      <w:r w:rsidRPr="001545B6">
        <w:rPr>
          <w:rFonts w:ascii="Times New Roman" w:hAnsi="Times New Roman"/>
          <w:color w:val="000000" w:themeColor="text1"/>
          <w:szCs w:val="24"/>
        </w:rPr>
        <w:t xml:space="preserve">Co-panelist, Bio-Lit Talks series, University of </w:t>
      </w:r>
      <w:proofErr w:type="spellStart"/>
      <w:r w:rsidRPr="001545B6">
        <w:rPr>
          <w:rFonts w:ascii="Times New Roman" w:hAnsi="Times New Roman"/>
          <w:color w:val="000000" w:themeColor="text1"/>
          <w:szCs w:val="24"/>
        </w:rPr>
        <w:t>Glagow</w:t>
      </w:r>
      <w:proofErr w:type="spellEnd"/>
      <w:r w:rsidRPr="001545B6">
        <w:rPr>
          <w:rFonts w:ascii="Times New Roman" w:hAnsi="Times New Roman"/>
          <w:color w:val="000000" w:themeColor="text1"/>
          <w:szCs w:val="24"/>
        </w:rPr>
        <w:t>, (“Live Alone, Die at the Mercy of Others”), Dec 2023</w:t>
      </w:r>
    </w:p>
    <w:p w14:paraId="6BAEC9DD" w14:textId="4107ED86" w:rsidR="00690B47" w:rsidRPr="001545B6" w:rsidRDefault="00690B47" w:rsidP="002B7CE5">
      <w:pPr>
        <w:pStyle w:val="ListParagraph"/>
        <w:numPr>
          <w:ilvl w:val="0"/>
          <w:numId w:val="23"/>
        </w:numPr>
        <w:ind w:left="284" w:hanging="284"/>
        <w:rPr>
          <w:rFonts w:ascii="Times New Roman" w:hAnsi="Times New Roman"/>
        </w:rPr>
      </w:pPr>
      <w:r w:rsidRPr="001545B6">
        <w:rPr>
          <w:rFonts w:ascii="Times New Roman" w:hAnsi="Times New Roman"/>
          <w:color w:val="000000" w:themeColor="text1"/>
          <w:szCs w:val="24"/>
        </w:rPr>
        <w:t>Symposium presentation, Plato’s Academy Athens (online), “</w:t>
      </w:r>
      <w:r w:rsidRPr="001545B6">
        <w:rPr>
          <w:rFonts w:ascii="Times New Roman" w:hAnsi="Times New Roman"/>
        </w:rPr>
        <w:t xml:space="preserve">Grief in Ancient </w:t>
      </w:r>
      <w:r w:rsidR="00602396" w:rsidRPr="001545B6">
        <w:rPr>
          <w:rFonts w:ascii="Times New Roman" w:hAnsi="Times New Roman"/>
        </w:rPr>
        <w:t xml:space="preserve">Mediterranean </w:t>
      </w:r>
      <w:r w:rsidRPr="001545B6">
        <w:rPr>
          <w:rFonts w:ascii="Times New Roman" w:hAnsi="Times New Roman"/>
        </w:rPr>
        <w:t>Philosophy: Stoic Self-sufficiency or Aristotelian Interdependence?”, Nov 2023</w:t>
      </w:r>
    </w:p>
    <w:p w14:paraId="52D793E8" w14:textId="301507F0" w:rsidR="00A6691C" w:rsidRPr="001545B6" w:rsidRDefault="00A6691C" w:rsidP="002B7CE5">
      <w:pPr>
        <w:pStyle w:val="ListParagraph"/>
        <w:numPr>
          <w:ilvl w:val="0"/>
          <w:numId w:val="23"/>
        </w:numPr>
        <w:ind w:left="284" w:hanging="284"/>
        <w:rPr>
          <w:rFonts w:ascii="Times New Roman" w:hAnsi="Times New Roman"/>
        </w:rPr>
      </w:pPr>
      <w:r w:rsidRPr="001545B6">
        <w:rPr>
          <w:rFonts w:ascii="Times New Roman" w:hAnsi="Times New Roman"/>
          <w:color w:val="000000" w:themeColor="text1"/>
          <w:szCs w:val="24"/>
        </w:rPr>
        <w:t>PPLS Perspectives podcast, University of Edinburgh, ep. 1, “The Philosophy of Grief” (</w:t>
      </w:r>
      <w:r w:rsidRPr="001545B6">
        <w:rPr>
          <w:rFonts w:ascii="Times New Roman" w:hAnsi="Times New Roman"/>
          <w:color w:val="000000" w:themeColor="text1"/>
          <w:szCs w:val="24"/>
          <w:lang w:val="en-GB"/>
        </w:rPr>
        <w:t>https://www.ed.ac.uk/ppls/ppls-perspectives-podcast/episode-one-the-philosophy-of-grief</w:t>
      </w:r>
      <w:r w:rsidRPr="001545B6">
        <w:rPr>
          <w:rFonts w:ascii="Times New Roman" w:hAnsi="Times New Roman"/>
          <w:color w:val="000000" w:themeColor="text1"/>
          <w:szCs w:val="24"/>
        </w:rPr>
        <w:t>), Nov 2023</w:t>
      </w:r>
    </w:p>
    <w:p w14:paraId="21A5F67E" w14:textId="0753F9E3" w:rsidR="001D2AF0" w:rsidRPr="001545B6" w:rsidRDefault="001D2AF0" w:rsidP="002B7CE5">
      <w:pPr>
        <w:pStyle w:val="ListParagraph"/>
        <w:numPr>
          <w:ilvl w:val="0"/>
          <w:numId w:val="23"/>
        </w:numPr>
        <w:ind w:left="284" w:hanging="284"/>
        <w:outlineLvl w:val="0"/>
        <w:rPr>
          <w:rFonts w:ascii="Times New Roman" w:hAnsi="Times New Roman"/>
          <w:color w:val="000000" w:themeColor="text1"/>
          <w:szCs w:val="24"/>
        </w:rPr>
      </w:pPr>
      <w:r w:rsidRPr="001545B6">
        <w:rPr>
          <w:rFonts w:ascii="Times New Roman" w:hAnsi="Times New Roman"/>
          <w:color w:val="000000" w:themeColor="text1"/>
          <w:szCs w:val="24"/>
        </w:rPr>
        <w:t>Thoughts Podcast, “Grief,” University of Glasgow Philosophy Department, (https://www.ivoox.com/47-grief-ft-michael-cholbi-audios-mp3_rf_118175120_1.html), Oct 2023</w:t>
      </w:r>
    </w:p>
    <w:p w14:paraId="1287E011" w14:textId="5593C97F" w:rsidR="001D2AF0" w:rsidRPr="001545B6" w:rsidRDefault="001D2AF0" w:rsidP="002B7CE5">
      <w:pPr>
        <w:pStyle w:val="ListParagraph"/>
        <w:numPr>
          <w:ilvl w:val="0"/>
          <w:numId w:val="23"/>
        </w:numPr>
        <w:ind w:left="284" w:hanging="284"/>
        <w:outlineLvl w:val="0"/>
        <w:rPr>
          <w:rFonts w:ascii="Times New Roman" w:hAnsi="Times New Roman"/>
          <w:color w:val="000000" w:themeColor="text1"/>
          <w:szCs w:val="24"/>
        </w:rPr>
      </w:pPr>
      <w:r w:rsidRPr="001545B6">
        <w:rPr>
          <w:rFonts w:ascii="Times New Roman" w:hAnsi="Times New Roman"/>
          <w:color w:val="000000" w:themeColor="text1"/>
          <w:szCs w:val="24"/>
        </w:rPr>
        <w:t>Interview for Plato’s Academy Newsletter, “Talking About Death Never Killed Anyone,” Oct 2023 “(https://platosacademycentre.substack.com/p/talking-about-death-never-killed)</w:t>
      </w:r>
    </w:p>
    <w:p w14:paraId="30B8ECBD" w14:textId="2091C038" w:rsidR="002C540A" w:rsidRPr="001545B6" w:rsidRDefault="002C540A" w:rsidP="002B7CE5">
      <w:pPr>
        <w:pStyle w:val="ListParagraph"/>
        <w:numPr>
          <w:ilvl w:val="0"/>
          <w:numId w:val="23"/>
        </w:numPr>
        <w:ind w:left="284" w:hanging="284"/>
        <w:outlineLvl w:val="0"/>
        <w:rPr>
          <w:rFonts w:ascii="Times New Roman" w:hAnsi="Times New Roman"/>
          <w:color w:val="000000" w:themeColor="text1"/>
          <w:szCs w:val="24"/>
        </w:rPr>
      </w:pPr>
      <w:proofErr w:type="spellStart"/>
      <w:r w:rsidRPr="001545B6">
        <w:rPr>
          <w:rFonts w:ascii="Times New Roman" w:hAnsi="Times New Roman"/>
          <w:i/>
          <w:iCs/>
          <w:color w:val="000000" w:themeColor="text1"/>
          <w:szCs w:val="24"/>
        </w:rPr>
        <w:t>Tagesspiegel</w:t>
      </w:r>
      <w:proofErr w:type="spellEnd"/>
      <w:r w:rsidRPr="001545B6">
        <w:rPr>
          <w:rFonts w:ascii="Times New Roman" w:hAnsi="Times New Roman"/>
          <w:i/>
          <w:iCs/>
          <w:color w:val="000000" w:themeColor="text1"/>
          <w:szCs w:val="24"/>
        </w:rPr>
        <w:t>, “</w:t>
      </w:r>
      <w:proofErr w:type="spellStart"/>
      <w:r w:rsidRPr="001545B6">
        <w:rPr>
          <w:rFonts w:ascii="Times New Roman" w:hAnsi="Times New Roman"/>
          <w:color w:val="000000" w:themeColor="text1"/>
          <w:szCs w:val="24"/>
        </w:rPr>
        <w:t>Philosoph</w:t>
      </w:r>
      <w:proofErr w:type="spellEnd"/>
      <w:r w:rsidRPr="001545B6">
        <w:rPr>
          <w:rFonts w:ascii="Times New Roman" w:hAnsi="Times New Roman"/>
          <w:color w:val="000000" w:themeColor="text1"/>
          <w:szCs w:val="24"/>
        </w:rPr>
        <w:t xml:space="preserve"> </w:t>
      </w:r>
      <w:proofErr w:type="spellStart"/>
      <w:r w:rsidRPr="001545B6">
        <w:rPr>
          <w:rFonts w:ascii="Times New Roman" w:hAnsi="Times New Roman"/>
          <w:color w:val="000000" w:themeColor="text1"/>
          <w:szCs w:val="24"/>
        </w:rPr>
        <w:t>zum</w:t>
      </w:r>
      <w:proofErr w:type="spellEnd"/>
      <w:r w:rsidRPr="001545B6">
        <w:rPr>
          <w:rFonts w:ascii="Times New Roman" w:hAnsi="Times New Roman"/>
          <w:color w:val="000000" w:themeColor="text1"/>
          <w:szCs w:val="24"/>
        </w:rPr>
        <w:t xml:space="preserve"> </w:t>
      </w:r>
      <w:proofErr w:type="spellStart"/>
      <w:r w:rsidRPr="001545B6">
        <w:rPr>
          <w:rFonts w:ascii="Times New Roman" w:hAnsi="Times New Roman"/>
          <w:color w:val="000000" w:themeColor="text1"/>
          <w:szCs w:val="24"/>
        </w:rPr>
        <w:t>Stellenwert</w:t>
      </w:r>
      <w:proofErr w:type="spellEnd"/>
      <w:r w:rsidRPr="001545B6">
        <w:rPr>
          <w:rFonts w:ascii="Times New Roman" w:hAnsi="Times New Roman"/>
          <w:color w:val="000000" w:themeColor="text1"/>
          <w:szCs w:val="24"/>
        </w:rPr>
        <w:t xml:space="preserve"> von Arbeit: </w:t>
      </w:r>
      <w:proofErr w:type="spellStart"/>
      <w:r w:rsidRPr="001545B6">
        <w:rPr>
          <w:rFonts w:ascii="Times New Roman" w:hAnsi="Times New Roman"/>
          <w:color w:val="000000" w:themeColor="text1"/>
          <w:szCs w:val="24"/>
        </w:rPr>
        <w:t>Warum</w:t>
      </w:r>
      <w:proofErr w:type="spellEnd"/>
      <w:r w:rsidRPr="001545B6">
        <w:rPr>
          <w:rFonts w:ascii="Times New Roman" w:hAnsi="Times New Roman"/>
          <w:color w:val="000000" w:themeColor="text1"/>
          <w:szCs w:val="24"/>
        </w:rPr>
        <w:t xml:space="preserve"> </w:t>
      </w:r>
      <w:proofErr w:type="spellStart"/>
      <w:r w:rsidRPr="001545B6">
        <w:rPr>
          <w:rFonts w:ascii="Times New Roman" w:hAnsi="Times New Roman"/>
          <w:color w:val="000000" w:themeColor="text1"/>
          <w:szCs w:val="24"/>
        </w:rPr>
        <w:t>belügen</w:t>
      </w:r>
      <w:proofErr w:type="spellEnd"/>
      <w:r w:rsidRPr="001545B6">
        <w:rPr>
          <w:rFonts w:ascii="Times New Roman" w:hAnsi="Times New Roman"/>
          <w:color w:val="000000" w:themeColor="text1"/>
          <w:szCs w:val="24"/>
        </w:rPr>
        <w:t xml:space="preserve"> </w:t>
      </w:r>
      <w:proofErr w:type="spellStart"/>
      <w:r w:rsidRPr="001545B6">
        <w:rPr>
          <w:rFonts w:ascii="Times New Roman" w:hAnsi="Times New Roman"/>
          <w:color w:val="000000" w:themeColor="text1"/>
          <w:szCs w:val="24"/>
        </w:rPr>
        <w:t>wir</w:t>
      </w:r>
      <w:proofErr w:type="spellEnd"/>
      <w:r w:rsidRPr="001545B6">
        <w:rPr>
          <w:rFonts w:ascii="Times New Roman" w:hAnsi="Times New Roman"/>
          <w:color w:val="000000" w:themeColor="text1"/>
          <w:szCs w:val="24"/>
        </w:rPr>
        <w:t xml:space="preserve"> </w:t>
      </w:r>
      <w:proofErr w:type="spellStart"/>
      <w:r w:rsidRPr="001545B6">
        <w:rPr>
          <w:rFonts w:ascii="Times New Roman" w:hAnsi="Times New Roman"/>
          <w:color w:val="000000" w:themeColor="text1"/>
          <w:szCs w:val="24"/>
        </w:rPr>
        <w:t>uns</w:t>
      </w:r>
      <w:proofErr w:type="spellEnd"/>
      <w:r w:rsidRPr="001545B6">
        <w:rPr>
          <w:rFonts w:ascii="Times New Roman" w:hAnsi="Times New Roman"/>
          <w:color w:val="000000" w:themeColor="text1"/>
          <w:szCs w:val="24"/>
        </w:rPr>
        <w:t xml:space="preserve"> </w:t>
      </w:r>
      <w:proofErr w:type="spellStart"/>
      <w:r w:rsidRPr="001545B6">
        <w:rPr>
          <w:rFonts w:ascii="Times New Roman" w:hAnsi="Times New Roman"/>
          <w:color w:val="000000" w:themeColor="text1"/>
          <w:szCs w:val="24"/>
        </w:rPr>
        <w:t>selbst</w:t>
      </w:r>
      <w:proofErr w:type="spellEnd"/>
      <w:r w:rsidRPr="001545B6">
        <w:rPr>
          <w:rFonts w:ascii="Times New Roman" w:hAnsi="Times New Roman"/>
          <w:color w:val="000000" w:themeColor="text1"/>
          <w:szCs w:val="24"/>
        </w:rPr>
        <w:t>, Herr Cholbi?”</w:t>
      </w:r>
      <w:r w:rsidRPr="001545B6">
        <w:rPr>
          <w:rFonts w:ascii="Times New Roman" w:hAnsi="Times New Roman"/>
          <w:i/>
          <w:iCs/>
          <w:color w:val="000000" w:themeColor="text1"/>
          <w:szCs w:val="24"/>
        </w:rPr>
        <w:t xml:space="preserve"> </w:t>
      </w:r>
      <w:r w:rsidRPr="001545B6">
        <w:rPr>
          <w:rFonts w:ascii="Times New Roman" w:hAnsi="Times New Roman"/>
          <w:color w:val="000000" w:themeColor="text1"/>
          <w:szCs w:val="24"/>
        </w:rPr>
        <w:t xml:space="preserve">(interview on philosophy of work), A. Schulz and M. </w:t>
      </w:r>
      <w:proofErr w:type="spellStart"/>
      <w:r w:rsidRPr="001545B6">
        <w:rPr>
          <w:rFonts w:ascii="Times New Roman" w:hAnsi="Times New Roman"/>
          <w:color w:val="000000" w:themeColor="text1"/>
          <w:szCs w:val="24"/>
        </w:rPr>
        <w:t>Merenbaum</w:t>
      </w:r>
      <w:proofErr w:type="spellEnd"/>
      <w:r w:rsidRPr="001545B6">
        <w:rPr>
          <w:rFonts w:ascii="Times New Roman" w:hAnsi="Times New Roman"/>
          <w:color w:val="000000" w:themeColor="text1"/>
          <w:szCs w:val="24"/>
        </w:rPr>
        <w:t>, 20 Jul 2023 (https://www.tagesspiegel.de/wirtschaft/philosoph-zum-stellenwert-von-arbeit-warum-belugen-wir-uns-selbst-herr-cholbi-10181251.html)</w:t>
      </w:r>
    </w:p>
    <w:p w14:paraId="3E0FC9E9" w14:textId="31FF785A" w:rsidR="00193911" w:rsidRPr="001545B6" w:rsidRDefault="00193911" w:rsidP="002B7CE5">
      <w:pPr>
        <w:pStyle w:val="ListParagraph"/>
        <w:numPr>
          <w:ilvl w:val="0"/>
          <w:numId w:val="23"/>
        </w:numPr>
        <w:ind w:left="284" w:hanging="284"/>
        <w:outlineLvl w:val="0"/>
        <w:rPr>
          <w:rFonts w:ascii="Times New Roman" w:hAnsi="Times New Roman"/>
          <w:color w:val="000000" w:themeColor="text1"/>
          <w:szCs w:val="24"/>
        </w:rPr>
      </w:pPr>
      <w:r w:rsidRPr="001545B6">
        <w:rPr>
          <w:rFonts w:ascii="Times New Roman" w:hAnsi="Times New Roman"/>
          <w:color w:val="000000" w:themeColor="text1"/>
          <w:szCs w:val="24"/>
        </w:rPr>
        <w:t xml:space="preserve">Brain in a Vat podcast (on </w:t>
      </w:r>
      <w:r w:rsidRPr="001545B6">
        <w:rPr>
          <w:rFonts w:ascii="Times New Roman" w:hAnsi="Times New Roman"/>
          <w:i/>
          <w:color w:val="000000" w:themeColor="text1"/>
          <w:szCs w:val="24"/>
        </w:rPr>
        <w:t xml:space="preserve">Grief: A Philosophical Guide), </w:t>
      </w:r>
      <w:r w:rsidRPr="001545B6">
        <w:rPr>
          <w:rFonts w:ascii="Times New Roman" w:hAnsi="Times New Roman"/>
          <w:iCs/>
          <w:color w:val="000000" w:themeColor="text1"/>
          <w:szCs w:val="24"/>
        </w:rPr>
        <w:t>Jul 2023</w:t>
      </w:r>
      <w:r w:rsidRPr="001545B6">
        <w:rPr>
          <w:rFonts w:ascii="Times New Roman" w:hAnsi="Times New Roman"/>
          <w:i/>
          <w:color w:val="000000" w:themeColor="text1"/>
          <w:szCs w:val="24"/>
        </w:rPr>
        <w:t xml:space="preserve"> </w:t>
      </w:r>
      <w:r w:rsidRPr="001545B6">
        <w:rPr>
          <w:rFonts w:ascii="Times New Roman" w:hAnsi="Times New Roman"/>
          <w:iCs/>
          <w:color w:val="000000" w:themeColor="text1"/>
          <w:szCs w:val="24"/>
        </w:rPr>
        <w:t>(</w:t>
      </w:r>
      <w:r w:rsidRPr="001545B6">
        <w:rPr>
          <w:rFonts w:ascii="Times New Roman" w:hAnsi="Times New Roman"/>
          <w:iCs/>
        </w:rPr>
        <w:t>https://www.youtube.com/watch?v=L2l5jiPnuc8)</w:t>
      </w:r>
    </w:p>
    <w:p w14:paraId="4F95BD3E" w14:textId="3AEA0006" w:rsidR="0069217F" w:rsidRPr="001545B6" w:rsidRDefault="0069217F" w:rsidP="002B7CE5">
      <w:pPr>
        <w:pStyle w:val="ListParagraph"/>
        <w:numPr>
          <w:ilvl w:val="0"/>
          <w:numId w:val="23"/>
        </w:numPr>
        <w:ind w:left="284" w:hanging="284"/>
        <w:outlineLvl w:val="0"/>
        <w:rPr>
          <w:rFonts w:ascii="Times New Roman" w:hAnsi="Times New Roman"/>
          <w:color w:val="000000" w:themeColor="text1"/>
          <w:szCs w:val="24"/>
        </w:rPr>
      </w:pPr>
      <w:r w:rsidRPr="001545B6">
        <w:rPr>
          <w:rFonts w:ascii="Times New Roman" w:hAnsi="Times New Roman"/>
          <w:color w:val="000000" w:themeColor="text1"/>
          <w:szCs w:val="24"/>
        </w:rPr>
        <w:t>Quieting the Waves podcast (on euthanasia), Jul 2023 (https://podcasters.spotify.com/pod/show/theathanyanospodcast/episodes/Episode-38-Euthanasia-with-Prof--Michael-Cholbi-and-William-Hamilton-e26h5id/a-aa39muk)</w:t>
      </w:r>
    </w:p>
    <w:p w14:paraId="32CFBA01" w14:textId="5778C7CC" w:rsidR="00D31486" w:rsidRPr="001545B6" w:rsidRDefault="00764ED1" w:rsidP="002B7CE5">
      <w:pPr>
        <w:pStyle w:val="ListParagraph"/>
        <w:numPr>
          <w:ilvl w:val="0"/>
          <w:numId w:val="23"/>
        </w:numPr>
        <w:ind w:left="284" w:hanging="284"/>
        <w:outlineLvl w:val="0"/>
        <w:rPr>
          <w:rFonts w:ascii="Times New Roman" w:hAnsi="Times New Roman"/>
          <w:color w:val="000000" w:themeColor="text1"/>
          <w:szCs w:val="24"/>
        </w:rPr>
      </w:pPr>
      <w:r w:rsidRPr="001545B6">
        <w:rPr>
          <w:rFonts w:ascii="Times New Roman" w:hAnsi="Times New Roman"/>
          <w:color w:val="000000" w:themeColor="text1"/>
          <w:szCs w:val="24"/>
        </w:rPr>
        <w:t>Two-part i</w:t>
      </w:r>
      <w:r w:rsidR="00D31486" w:rsidRPr="001545B6">
        <w:rPr>
          <w:rFonts w:ascii="Times New Roman" w:hAnsi="Times New Roman"/>
          <w:color w:val="000000" w:themeColor="text1"/>
          <w:szCs w:val="24"/>
        </w:rPr>
        <w:t xml:space="preserve">nterview on philosophy of work with </w:t>
      </w:r>
      <w:r w:rsidR="00D31486" w:rsidRPr="001545B6">
        <w:rPr>
          <w:rFonts w:ascii="Times New Roman" w:hAnsi="Times New Roman"/>
          <w:i/>
          <w:iCs/>
          <w:color w:val="000000" w:themeColor="text1"/>
          <w:szCs w:val="24"/>
        </w:rPr>
        <w:t>Die Zeit</w:t>
      </w:r>
      <w:r w:rsidR="00D31486" w:rsidRPr="001545B6">
        <w:rPr>
          <w:rFonts w:ascii="Times New Roman" w:hAnsi="Times New Roman"/>
          <w:color w:val="000000" w:themeColor="text1"/>
          <w:szCs w:val="24"/>
        </w:rPr>
        <w:t>, Germany, 6 Jun 2023 (</w:t>
      </w:r>
      <w:r w:rsidRPr="001545B6">
        <w:rPr>
          <w:rFonts w:ascii="Times New Roman" w:hAnsi="Times New Roman"/>
          <w:color w:val="000000" w:themeColor="text1"/>
          <w:szCs w:val="24"/>
        </w:rPr>
        <w:t>https://www.zeit.de/arbeit/2023-05/michael-cholbi-glueck-job-philosophie, https://www.zeit.de/arbeit/2023-05/michael-cholbi-glueck-job-philosophie/seite-2</w:t>
      </w:r>
    </w:p>
    <w:p w14:paraId="3D1362FE" w14:textId="1AAB25A4" w:rsidR="00ED6A98" w:rsidRPr="001545B6" w:rsidRDefault="005154D8" w:rsidP="002B7CE5">
      <w:pPr>
        <w:pStyle w:val="ListParagraph"/>
        <w:numPr>
          <w:ilvl w:val="0"/>
          <w:numId w:val="23"/>
        </w:numPr>
        <w:ind w:left="284" w:hanging="284"/>
        <w:outlineLvl w:val="0"/>
        <w:rPr>
          <w:rFonts w:ascii="Times New Roman" w:hAnsi="Times New Roman"/>
          <w:color w:val="000000" w:themeColor="text1"/>
          <w:szCs w:val="24"/>
          <w:u w:val="single"/>
        </w:rPr>
      </w:pPr>
      <w:r w:rsidRPr="001545B6">
        <w:rPr>
          <w:rFonts w:ascii="Times New Roman" w:hAnsi="Times New Roman"/>
          <w:color w:val="000000" w:themeColor="text1"/>
          <w:szCs w:val="24"/>
        </w:rPr>
        <w:t xml:space="preserve">“How should we talk about suicide?” </w:t>
      </w:r>
      <w:r w:rsidRPr="001545B6">
        <w:rPr>
          <w:rFonts w:ascii="Times New Roman" w:hAnsi="Times New Roman"/>
          <w:i/>
          <w:iCs/>
          <w:color w:val="000000" w:themeColor="text1"/>
          <w:szCs w:val="24"/>
        </w:rPr>
        <w:t>Moral Maze</w:t>
      </w:r>
      <w:r w:rsidRPr="001545B6">
        <w:rPr>
          <w:rFonts w:ascii="Times New Roman" w:hAnsi="Times New Roman"/>
          <w:color w:val="000000" w:themeColor="text1"/>
          <w:szCs w:val="24"/>
        </w:rPr>
        <w:t xml:space="preserve">, BBC </w:t>
      </w:r>
      <w:r w:rsidR="004741F9" w:rsidRPr="001545B6">
        <w:rPr>
          <w:rFonts w:ascii="Times New Roman" w:hAnsi="Times New Roman"/>
          <w:color w:val="000000" w:themeColor="text1"/>
          <w:szCs w:val="24"/>
        </w:rPr>
        <w:t>Radio 4, May 2023</w:t>
      </w:r>
      <w:r w:rsidR="00941F80" w:rsidRPr="001545B6">
        <w:rPr>
          <w:rFonts w:ascii="Times New Roman" w:hAnsi="Times New Roman"/>
          <w:color w:val="000000" w:themeColor="text1"/>
          <w:szCs w:val="24"/>
        </w:rPr>
        <w:t xml:space="preserve"> (https://www.bbc.co.uk/programmes/m001m5pb)</w:t>
      </w:r>
    </w:p>
    <w:p w14:paraId="453E744F" w14:textId="77777777" w:rsidR="00ED6A98" w:rsidRPr="001545B6" w:rsidRDefault="00413E55" w:rsidP="002B7CE5">
      <w:pPr>
        <w:pStyle w:val="ListParagraph"/>
        <w:numPr>
          <w:ilvl w:val="0"/>
          <w:numId w:val="23"/>
        </w:numPr>
        <w:ind w:left="284" w:hanging="284"/>
        <w:outlineLvl w:val="0"/>
        <w:rPr>
          <w:rFonts w:ascii="Times New Roman" w:hAnsi="Times New Roman"/>
          <w:color w:val="000000" w:themeColor="text1"/>
          <w:szCs w:val="24"/>
          <w:u w:val="single"/>
        </w:rPr>
      </w:pPr>
      <w:r w:rsidRPr="001545B6">
        <w:rPr>
          <w:rFonts w:ascii="Times New Roman" w:hAnsi="Times New Roman"/>
          <w:color w:val="000000" w:themeColor="text1"/>
          <w:szCs w:val="24"/>
        </w:rPr>
        <w:t xml:space="preserve">“Ethical perspectives on Scotland’s assisted dying legislation.” Scottish Cross-Parliamentary Group on </w:t>
      </w:r>
      <w:proofErr w:type="gramStart"/>
      <w:r w:rsidRPr="001545B6">
        <w:rPr>
          <w:rFonts w:ascii="Times New Roman" w:hAnsi="Times New Roman"/>
          <w:color w:val="000000" w:themeColor="text1"/>
          <w:szCs w:val="24"/>
        </w:rPr>
        <w:t>End of Life</w:t>
      </w:r>
      <w:proofErr w:type="gramEnd"/>
      <w:r w:rsidRPr="001545B6">
        <w:rPr>
          <w:rFonts w:ascii="Times New Roman" w:hAnsi="Times New Roman"/>
          <w:color w:val="000000" w:themeColor="text1"/>
          <w:szCs w:val="24"/>
        </w:rPr>
        <w:t xml:space="preserve"> Choices (with Ben Colburn and Philosophers’ Consortium on Assisted Dying in Scotland), 5/23</w:t>
      </w:r>
    </w:p>
    <w:p w14:paraId="432F60CE" w14:textId="77777777" w:rsidR="00ED6A98" w:rsidRPr="001545B6" w:rsidRDefault="00413E55" w:rsidP="002B7CE5">
      <w:pPr>
        <w:pStyle w:val="ListParagraph"/>
        <w:numPr>
          <w:ilvl w:val="0"/>
          <w:numId w:val="23"/>
        </w:numPr>
        <w:ind w:left="284" w:hanging="284"/>
        <w:outlineLvl w:val="0"/>
        <w:rPr>
          <w:rFonts w:ascii="Times New Roman" w:hAnsi="Times New Roman"/>
          <w:color w:val="000000" w:themeColor="text1"/>
          <w:szCs w:val="24"/>
          <w:u w:val="single"/>
        </w:rPr>
      </w:pPr>
      <w:r w:rsidRPr="001545B6">
        <w:rPr>
          <w:rFonts w:ascii="Times New Roman" w:hAnsi="Times New Roman"/>
          <w:color w:val="000000" w:themeColor="text1"/>
          <w:szCs w:val="24"/>
        </w:rPr>
        <w:t>Statement in Support of the McArthur Assisted Dying Bill for Scotland — Philosophers’ Consortium on Assisted Dying in Scotland, May 2023 (pcads.org)</w:t>
      </w:r>
    </w:p>
    <w:p w14:paraId="1DD1B01A" w14:textId="77777777" w:rsidR="00ED6A98" w:rsidRPr="001545B6" w:rsidRDefault="00413E55" w:rsidP="002B7CE5">
      <w:pPr>
        <w:pStyle w:val="ListParagraph"/>
        <w:numPr>
          <w:ilvl w:val="2"/>
          <w:numId w:val="23"/>
        </w:numPr>
        <w:ind w:left="851"/>
        <w:outlineLvl w:val="0"/>
        <w:rPr>
          <w:rFonts w:ascii="Times New Roman" w:hAnsi="Times New Roman"/>
          <w:color w:val="000000" w:themeColor="text1"/>
          <w:szCs w:val="24"/>
          <w:u w:val="single"/>
        </w:rPr>
      </w:pPr>
      <w:r w:rsidRPr="001545B6">
        <w:rPr>
          <w:rFonts w:ascii="Times New Roman" w:hAnsi="Times New Roman"/>
          <w:color w:val="000000" w:themeColor="text1"/>
          <w:szCs w:val="24"/>
        </w:rPr>
        <w:t xml:space="preserve">Coverage in the </w:t>
      </w:r>
      <w:r w:rsidRPr="001545B6">
        <w:rPr>
          <w:rFonts w:ascii="Times New Roman" w:hAnsi="Times New Roman"/>
          <w:i/>
          <w:iCs/>
          <w:color w:val="000000" w:themeColor="text1"/>
          <w:szCs w:val="24"/>
        </w:rPr>
        <w:t>Herald</w:t>
      </w:r>
      <w:r w:rsidRPr="001545B6">
        <w:rPr>
          <w:rFonts w:ascii="Times New Roman" w:hAnsi="Times New Roman"/>
          <w:color w:val="000000" w:themeColor="text1"/>
          <w:szCs w:val="24"/>
        </w:rPr>
        <w:t xml:space="preserve"> (Glasgow), </w:t>
      </w:r>
      <w:r w:rsidRPr="001545B6">
        <w:rPr>
          <w:rFonts w:ascii="Times New Roman" w:hAnsi="Times New Roman"/>
          <w:i/>
          <w:iCs/>
          <w:color w:val="000000" w:themeColor="text1"/>
          <w:szCs w:val="24"/>
        </w:rPr>
        <w:t xml:space="preserve">The Times </w:t>
      </w:r>
      <w:r w:rsidRPr="001545B6">
        <w:rPr>
          <w:rFonts w:ascii="Times New Roman" w:hAnsi="Times New Roman"/>
          <w:color w:val="000000" w:themeColor="text1"/>
          <w:szCs w:val="24"/>
        </w:rPr>
        <w:t>(London), BBC Morning, BBC Radio Scotland, STV News, LBC</w:t>
      </w:r>
    </w:p>
    <w:p w14:paraId="63390A18" w14:textId="77777777" w:rsidR="00ED6A98" w:rsidRPr="001545B6" w:rsidRDefault="00413E55" w:rsidP="002B7CE5">
      <w:pPr>
        <w:pStyle w:val="ListParagraph"/>
        <w:numPr>
          <w:ilvl w:val="0"/>
          <w:numId w:val="23"/>
        </w:numPr>
        <w:ind w:left="284" w:hanging="284"/>
        <w:outlineLvl w:val="0"/>
        <w:rPr>
          <w:rFonts w:ascii="Times New Roman" w:hAnsi="Times New Roman"/>
          <w:color w:val="000000" w:themeColor="text1"/>
          <w:szCs w:val="24"/>
          <w:u w:val="single"/>
        </w:rPr>
      </w:pPr>
      <w:r w:rsidRPr="001545B6">
        <w:rPr>
          <w:rFonts w:ascii="Times New Roman" w:hAnsi="Times New Roman"/>
          <w:color w:val="000000" w:themeColor="text1"/>
          <w:szCs w:val="24"/>
        </w:rPr>
        <w:t>Presenter, Psychiatric ‘Grand Rounds’ (Meaningfulness in Life and the Ethics of Suicide), Norwalk Hospital/</w:t>
      </w:r>
      <w:proofErr w:type="spellStart"/>
      <w:r w:rsidRPr="001545B6">
        <w:rPr>
          <w:rFonts w:ascii="Times New Roman" w:hAnsi="Times New Roman"/>
          <w:color w:val="000000" w:themeColor="text1"/>
          <w:szCs w:val="24"/>
        </w:rPr>
        <w:t>Nuvance</w:t>
      </w:r>
      <w:proofErr w:type="spellEnd"/>
      <w:r w:rsidRPr="001545B6">
        <w:rPr>
          <w:rFonts w:ascii="Times New Roman" w:hAnsi="Times New Roman"/>
          <w:color w:val="000000" w:themeColor="text1"/>
          <w:szCs w:val="24"/>
        </w:rPr>
        <w:t xml:space="preserve"> Health, Connecticut, April 2023</w:t>
      </w:r>
    </w:p>
    <w:p w14:paraId="0957706B" w14:textId="6BEFA27A" w:rsidR="00413E55" w:rsidRPr="001545B6" w:rsidRDefault="00413E55" w:rsidP="002B7CE5">
      <w:pPr>
        <w:pStyle w:val="ListParagraph"/>
        <w:numPr>
          <w:ilvl w:val="0"/>
          <w:numId w:val="23"/>
        </w:numPr>
        <w:ind w:left="284" w:hanging="284"/>
        <w:outlineLvl w:val="0"/>
        <w:rPr>
          <w:rFonts w:ascii="Times New Roman" w:hAnsi="Times New Roman"/>
          <w:color w:val="000000" w:themeColor="text1"/>
          <w:szCs w:val="24"/>
          <w:u w:val="single"/>
        </w:rPr>
      </w:pPr>
      <w:r w:rsidRPr="001545B6">
        <w:rPr>
          <w:rFonts w:ascii="Times New Roman" w:hAnsi="Times New Roman"/>
          <w:color w:val="000000" w:themeColor="text1"/>
          <w:szCs w:val="24"/>
        </w:rPr>
        <w:t xml:space="preserve">Contributor to Science of Psychotherapy documentary series </w:t>
      </w:r>
      <w:r w:rsidRPr="001545B6">
        <w:rPr>
          <w:rFonts w:ascii="Times New Roman" w:hAnsi="Times New Roman"/>
          <w:i/>
          <w:iCs/>
          <w:color w:val="000000" w:themeColor="text1"/>
          <w:szCs w:val="24"/>
        </w:rPr>
        <w:t>The Science of Us</w:t>
      </w:r>
      <w:r w:rsidRPr="001545B6">
        <w:rPr>
          <w:rFonts w:ascii="Times New Roman" w:hAnsi="Times New Roman"/>
          <w:color w:val="000000" w:themeColor="text1"/>
          <w:szCs w:val="24"/>
        </w:rPr>
        <w:t xml:space="preserve"> (Episode 4: Loss and Grief) [https://vimeo.com/800478456/3311bd7a4b], Feb 2023</w:t>
      </w:r>
    </w:p>
    <w:p w14:paraId="7A806141" w14:textId="0C59DB72" w:rsidR="00413E55" w:rsidRPr="001545B6" w:rsidRDefault="00413E55" w:rsidP="00BE6634">
      <w:pPr>
        <w:keepNext/>
        <w:numPr>
          <w:ilvl w:val="0"/>
          <w:numId w:val="5"/>
        </w:numPr>
        <w:tabs>
          <w:tab w:val="clear" w:pos="720"/>
        </w:tabs>
        <w:ind w:left="284" w:hanging="284"/>
        <w:rPr>
          <w:color w:val="000000" w:themeColor="text1"/>
        </w:rPr>
      </w:pPr>
      <w:r w:rsidRPr="001545B6">
        <w:rPr>
          <w:color w:val="000000" w:themeColor="text1"/>
        </w:rPr>
        <w:lastRenderedPageBreak/>
        <w:t xml:space="preserve">Quoted, “How do you mourn a glacier?”, </w:t>
      </w:r>
      <w:r w:rsidRPr="001545B6">
        <w:rPr>
          <w:i/>
          <w:iCs/>
          <w:color w:val="000000" w:themeColor="text1"/>
        </w:rPr>
        <w:t xml:space="preserve">NRC </w:t>
      </w:r>
      <w:r w:rsidRPr="001545B6">
        <w:rPr>
          <w:color w:val="000000" w:themeColor="text1"/>
        </w:rPr>
        <w:t>(Netherlands</w:t>
      </w:r>
      <w:r w:rsidRPr="001545B6">
        <w:rPr>
          <w:i/>
          <w:iCs/>
          <w:color w:val="000000" w:themeColor="text1"/>
        </w:rPr>
        <w:t xml:space="preserve">), </w:t>
      </w:r>
      <w:r w:rsidRPr="001545B6">
        <w:rPr>
          <w:color w:val="000000" w:themeColor="text1"/>
        </w:rPr>
        <w:t>27 Feb 2023 (</w:t>
      </w:r>
      <w:r w:rsidRPr="001545B6">
        <w:t>https://www.nrc.nl/nieuws/2023/02/27/hoe-rouw-je-om-een-gletsjer-a4158180</w:t>
      </w:r>
      <w:r w:rsidRPr="001545B6">
        <w:rPr>
          <w:color w:val="000000" w:themeColor="text1"/>
        </w:rPr>
        <w:t>)</w:t>
      </w:r>
    </w:p>
    <w:p w14:paraId="2A1FF725" w14:textId="66DE3677" w:rsidR="00413E55" w:rsidRPr="001545B6" w:rsidRDefault="00413E55" w:rsidP="00BE6634">
      <w:pPr>
        <w:keepNext/>
        <w:numPr>
          <w:ilvl w:val="0"/>
          <w:numId w:val="5"/>
        </w:numPr>
        <w:tabs>
          <w:tab w:val="clear" w:pos="720"/>
        </w:tabs>
        <w:ind w:left="284" w:hanging="284"/>
        <w:rPr>
          <w:color w:val="000000" w:themeColor="text1"/>
        </w:rPr>
      </w:pPr>
      <w:r w:rsidRPr="001545B6">
        <w:rPr>
          <w:color w:val="000000" w:themeColor="text1"/>
        </w:rPr>
        <w:t xml:space="preserve">Interview, </w:t>
      </w:r>
      <w:r w:rsidRPr="001545B6">
        <w:rPr>
          <w:i/>
          <w:iCs/>
          <w:color w:val="000000" w:themeColor="text1"/>
        </w:rPr>
        <w:t xml:space="preserve">Taz </w:t>
      </w:r>
      <w:r w:rsidRPr="001545B6">
        <w:rPr>
          <w:color w:val="000000" w:themeColor="text1"/>
        </w:rPr>
        <w:t>(Germany) on the future of work, „</w:t>
      </w:r>
      <w:proofErr w:type="spellStart"/>
      <w:r w:rsidRPr="001545B6">
        <w:rPr>
          <w:color w:val="000000" w:themeColor="text1"/>
        </w:rPr>
        <w:t>Viele</w:t>
      </w:r>
      <w:proofErr w:type="spellEnd"/>
      <w:r w:rsidRPr="001545B6">
        <w:rPr>
          <w:color w:val="000000" w:themeColor="text1"/>
        </w:rPr>
        <w:t xml:space="preserve"> </w:t>
      </w:r>
      <w:proofErr w:type="spellStart"/>
      <w:r w:rsidRPr="001545B6">
        <w:rPr>
          <w:color w:val="000000" w:themeColor="text1"/>
        </w:rPr>
        <w:t>Berufe</w:t>
      </w:r>
      <w:proofErr w:type="spellEnd"/>
      <w:r w:rsidRPr="001545B6">
        <w:rPr>
          <w:color w:val="000000" w:themeColor="text1"/>
        </w:rPr>
        <w:t xml:space="preserve"> </w:t>
      </w:r>
      <w:proofErr w:type="spellStart"/>
      <w:r w:rsidRPr="001545B6">
        <w:rPr>
          <w:color w:val="000000" w:themeColor="text1"/>
        </w:rPr>
        <w:t>werden</w:t>
      </w:r>
      <w:proofErr w:type="spellEnd"/>
      <w:r w:rsidRPr="001545B6">
        <w:rPr>
          <w:color w:val="000000" w:themeColor="text1"/>
        </w:rPr>
        <w:t xml:space="preserve"> </w:t>
      </w:r>
      <w:proofErr w:type="spellStart"/>
      <w:r w:rsidRPr="001545B6">
        <w:rPr>
          <w:color w:val="000000" w:themeColor="text1"/>
        </w:rPr>
        <w:t>aussterben</w:t>
      </w:r>
      <w:proofErr w:type="spellEnd"/>
      <w:r w:rsidR="00282D27" w:rsidRPr="001545B6">
        <w:rPr>
          <w:color w:val="000000" w:themeColor="text1"/>
        </w:rPr>
        <w:t>,”</w:t>
      </w:r>
      <w:r w:rsidRPr="001545B6">
        <w:rPr>
          <w:color w:val="000000" w:themeColor="text1"/>
        </w:rPr>
        <w:t xml:space="preserve"> 26 Feb 2023 (</w:t>
      </w:r>
      <w:r w:rsidRPr="001545B6">
        <w:t>https://taz.de/Philosoph-ueber-Arbeitszeitverkuerzung/!5916834/)</w:t>
      </w:r>
    </w:p>
    <w:p w14:paraId="27591C16" w14:textId="77777777" w:rsidR="00413E55" w:rsidRPr="001545B6" w:rsidRDefault="00413E55" w:rsidP="00BE6634">
      <w:pPr>
        <w:keepNext/>
        <w:numPr>
          <w:ilvl w:val="0"/>
          <w:numId w:val="5"/>
        </w:numPr>
        <w:tabs>
          <w:tab w:val="clear" w:pos="720"/>
        </w:tabs>
        <w:ind w:left="284" w:hanging="284"/>
        <w:rPr>
          <w:color w:val="000000" w:themeColor="text1"/>
        </w:rPr>
      </w:pPr>
      <w:r w:rsidRPr="001545B6">
        <w:rPr>
          <w:i/>
          <w:iCs/>
          <w:color w:val="000000" w:themeColor="text1"/>
        </w:rPr>
        <w:t xml:space="preserve">27, </w:t>
      </w:r>
      <w:r w:rsidRPr="001545B6">
        <w:rPr>
          <w:color w:val="000000" w:themeColor="text1"/>
        </w:rPr>
        <w:t>ARTE TV (Paris), ‘Grand Interview,’ Nov 2022 (</w:t>
      </w:r>
      <w:r w:rsidRPr="001545B6">
        <w:t>https://www.arte.tv/fr/videos/112186-002-A/27-le-grand-entretien-michael-cholbi/</w:t>
      </w:r>
      <w:r w:rsidRPr="001545B6">
        <w:rPr>
          <w:color w:val="000000" w:themeColor="text1"/>
        </w:rPr>
        <w:t>)</w:t>
      </w:r>
    </w:p>
    <w:p w14:paraId="20974313" w14:textId="77777777" w:rsidR="00413E55" w:rsidRPr="001545B6" w:rsidRDefault="00413E55" w:rsidP="00BE6634">
      <w:pPr>
        <w:numPr>
          <w:ilvl w:val="0"/>
          <w:numId w:val="5"/>
        </w:numPr>
        <w:tabs>
          <w:tab w:val="clear" w:pos="720"/>
        </w:tabs>
        <w:ind w:left="284" w:hanging="284"/>
        <w:rPr>
          <w:color w:val="000000" w:themeColor="text1"/>
        </w:rPr>
      </w:pPr>
      <w:r w:rsidRPr="001545B6">
        <w:rPr>
          <w:i/>
          <w:iCs/>
          <w:color w:val="000000" w:themeColor="text1"/>
        </w:rPr>
        <w:t>The National</w:t>
      </w:r>
      <w:r w:rsidRPr="001545B6">
        <w:rPr>
          <w:color w:val="000000" w:themeColor="text1"/>
        </w:rPr>
        <w:t xml:space="preserve"> (Scotland), “It is problematic to say we are ‘united’ in grief” (J. Duffy, 18 Sept 2022, https://www.thenational.scot/news/22166873.problematic-say-united-grief-says-professor-psychology/)</w:t>
      </w:r>
    </w:p>
    <w:p w14:paraId="65F4E387" w14:textId="57C94201"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BBC Northern Ireland (Radio Ulster), Talkback with William Crawley</w:t>
      </w:r>
      <w:r w:rsidR="005745F1" w:rsidRPr="001545B6">
        <w:rPr>
          <w:color w:val="000000" w:themeColor="text1"/>
        </w:rPr>
        <w:t xml:space="preserve"> (on public and shared grief)</w:t>
      </w:r>
      <w:r w:rsidRPr="001545B6">
        <w:rPr>
          <w:color w:val="000000" w:themeColor="text1"/>
        </w:rPr>
        <w:t>, 15 Sept 2022 (https://www.bbc.co.uk/sounds/play/m001c049)</w:t>
      </w:r>
    </w:p>
    <w:p w14:paraId="7EC991A6" w14:textId="235C90FC" w:rsidR="00413E55" w:rsidRPr="001545B6" w:rsidRDefault="00413E55" w:rsidP="00BE6634">
      <w:pPr>
        <w:numPr>
          <w:ilvl w:val="0"/>
          <w:numId w:val="5"/>
        </w:numPr>
        <w:tabs>
          <w:tab w:val="clear" w:pos="720"/>
        </w:tabs>
        <w:ind w:left="284" w:hanging="284"/>
        <w:rPr>
          <w:color w:val="000000" w:themeColor="text1"/>
        </w:rPr>
      </w:pPr>
      <w:r w:rsidRPr="001545B6">
        <w:rPr>
          <w:i/>
          <w:iCs/>
          <w:color w:val="000000" w:themeColor="text1"/>
        </w:rPr>
        <w:t>Nature</w:t>
      </w:r>
      <w:r w:rsidRPr="001545B6">
        <w:rPr>
          <w:color w:val="000000" w:themeColor="text1"/>
        </w:rPr>
        <w:t xml:space="preserve"> (News), “Why are people grieving for a queen they never met?” (K. Sanderson, 14 Sept 2022, </w:t>
      </w:r>
      <w:r w:rsidRPr="001545B6">
        <w:t>https://www.nature.com/articles/d41586-022-02945-9</w:t>
      </w:r>
      <w:r w:rsidRPr="001545B6">
        <w:rPr>
          <w:color w:val="000000" w:themeColor="text1"/>
        </w:rPr>
        <w:t>)</w:t>
      </w:r>
    </w:p>
    <w:p w14:paraId="15E584D1" w14:textId="77777777"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 xml:space="preserve">Guardian Science Weekly Podcast, “Why do we grieve the death of public </w:t>
      </w:r>
      <w:proofErr w:type="gramStart"/>
      <w:r w:rsidRPr="001545B6">
        <w:rPr>
          <w:color w:val="000000" w:themeColor="text1"/>
        </w:rPr>
        <w:t>figures?,</w:t>
      </w:r>
      <w:proofErr w:type="gramEnd"/>
      <w:r w:rsidRPr="001545B6">
        <w:rPr>
          <w:color w:val="000000" w:themeColor="text1"/>
        </w:rPr>
        <w:t>” 9/22 (https://www.theguardian.com/science/audio/2022/sep/13/why-do-we-grieve-the-death-of-public-figures-podcast)</w:t>
      </w:r>
    </w:p>
    <w:p w14:paraId="212514FA" w14:textId="6FC1E8AB"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 xml:space="preserve">“What’s new in death?”, Australian Broadcasting Corporation </w:t>
      </w:r>
      <w:r w:rsidRPr="001545B6">
        <w:rPr>
          <w:i/>
          <w:iCs/>
          <w:color w:val="000000" w:themeColor="text1"/>
        </w:rPr>
        <w:t xml:space="preserve">Philosophers’ Zone </w:t>
      </w:r>
      <w:r w:rsidRPr="001545B6">
        <w:rPr>
          <w:color w:val="000000" w:themeColor="text1"/>
        </w:rPr>
        <w:t xml:space="preserve">(part 1: </w:t>
      </w:r>
      <w:r w:rsidRPr="001545B6">
        <w:t>https://www.abc.net.au/radionational/programs/philosopherszone/what-s-new-in-death-part-1/101324096</w:t>
      </w:r>
      <w:r w:rsidRPr="001545B6">
        <w:rPr>
          <w:color w:val="000000" w:themeColor="text1"/>
        </w:rPr>
        <w:t xml:space="preserve">; part 2: </w:t>
      </w:r>
      <w:r w:rsidRPr="001545B6">
        <w:t>https://www.abc.net.au/radionational/programs/philosopherszone/what-s-new-in-death-part-2/101352676</w:t>
      </w:r>
      <w:r w:rsidRPr="001545B6">
        <w:rPr>
          <w:color w:val="000000" w:themeColor="text1"/>
        </w:rPr>
        <w:t>), 8/22</w:t>
      </w:r>
    </w:p>
    <w:p w14:paraId="26A28680" w14:textId="77777777"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 xml:space="preserve">Friends at the End Spaces podcast, 7/22 </w:t>
      </w:r>
    </w:p>
    <w:p w14:paraId="440EA182" w14:textId="664FDADE"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 xml:space="preserve">Atlas Linguae podcast (“The Language of Death”), 7/22 </w:t>
      </w:r>
      <w:r w:rsidR="00282D27" w:rsidRPr="001545B6">
        <w:rPr>
          <w:color w:val="000000" w:themeColor="text1"/>
        </w:rPr>
        <w:t>(https://shows.acast.com/atlas-linguae/episodes/the-language-of-death)</w:t>
      </w:r>
    </w:p>
    <w:p w14:paraId="0056DD3C" w14:textId="459ED30D"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Ethics of Academia podcast (“Being Answerable to Humankind”), 6/22 (</w:t>
      </w:r>
      <w:r w:rsidRPr="001545B6">
        <w:t>https://ethicsofacademia.wordpress.com/2022/06/13/2-michael-cholbi-on-being-answerable-to-humankind/)</w:t>
      </w:r>
    </w:p>
    <w:p w14:paraId="1F71F495" w14:textId="7AB547F0"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Science of Psychotherapy podcast (on grief), 6/22 (</w:t>
      </w:r>
      <w:r w:rsidRPr="001545B6">
        <w:t>https://www.youtube.com/watch?v=PHmInLvrvIM</w:t>
      </w:r>
      <w:r w:rsidRPr="001545B6">
        <w:rPr>
          <w:color w:val="000000" w:themeColor="text1"/>
        </w:rPr>
        <w:t>)</w:t>
      </w:r>
    </w:p>
    <w:p w14:paraId="71C0AAEE" w14:textId="662A1544"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Kinship of Catholics and Jews podcast, 5/22 (</w:t>
      </w:r>
      <w:r w:rsidRPr="001545B6">
        <w:t>https://wsoukinship.podbean.com/e/grief-a-philosophical-guide/</w:t>
      </w:r>
      <w:r w:rsidRPr="001545B6">
        <w:rPr>
          <w:color w:val="000000" w:themeColor="text1"/>
        </w:rPr>
        <w:t>)</w:t>
      </w:r>
    </w:p>
    <w:p w14:paraId="076A5A89" w14:textId="77777777"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“Why we should be glad for grief.” Scottish Partnership for Palliative Care Annual Conference, 5/22</w:t>
      </w:r>
    </w:p>
    <w:p w14:paraId="161FE6CE" w14:textId="52429CC3"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 xml:space="preserve">“The best philosophy books for dealing with difficult emotions.” </w:t>
      </w:r>
      <w:r w:rsidRPr="001545B6">
        <w:rPr>
          <w:i/>
          <w:iCs/>
          <w:color w:val="000000" w:themeColor="text1"/>
        </w:rPr>
        <w:t>Shepherd Recommends,</w:t>
      </w:r>
      <w:r w:rsidRPr="001545B6">
        <w:rPr>
          <w:color w:val="000000" w:themeColor="text1"/>
        </w:rPr>
        <w:t xml:space="preserve"> 5/22 (</w:t>
      </w:r>
      <w:r w:rsidRPr="001545B6">
        <w:t>https://shepherd.com/best-books/philosophy-for-dealing-with-difficult-emotions</w:t>
      </w:r>
      <w:r w:rsidRPr="001545B6">
        <w:rPr>
          <w:color w:val="000000" w:themeColor="text1"/>
        </w:rPr>
        <w:t>)</w:t>
      </w:r>
    </w:p>
    <w:p w14:paraId="60E626AE" w14:textId="77777777"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“Competing visions for a post-work future.” Edinburgh University Philosophy Society, 3/22</w:t>
      </w:r>
    </w:p>
    <w:p w14:paraId="7866C3BD" w14:textId="52A22F28" w:rsidR="00413E55" w:rsidRPr="001545B6" w:rsidRDefault="00413E55" w:rsidP="00BE6634">
      <w:pPr>
        <w:numPr>
          <w:ilvl w:val="0"/>
          <w:numId w:val="5"/>
        </w:numPr>
        <w:tabs>
          <w:tab w:val="clear" w:pos="720"/>
        </w:tabs>
        <w:ind w:left="284" w:hanging="284"/>
        <w:rPr>
          <w:color w:val="000000" w:themeColor="text1"/>
        </w:rPr>
      </w:pPr>
      <w:r w:rsidRPr="001545B6">
        <w:rPr>
          <w:i/>
          <w:iCs/>
          <w:color w:val="000000" w:themeColor="text1"/>
        </w:rPr>
        <w:t xml:space="preserve">Wise Hypocrite </w:t>
      </w:r>
      <w:r w:rsidRPr="001545B6">
        <w:rPr>
          <w:color w:val="000000" w:themeColor="text1"/>
        </w:rPr>
        <w:t xml:space="preserve">podcast with Patrick Daniel on </w:t>
      </w:r>
      <w:r w:rsidRPr="001545B6">
        <w:rPr>
          <w:i/>
          <w:iCs/>
          <w:color w:val="000000" w:themeColor="text1"/>
        </w:rPr>
        <w:t>Grief: A Philosophical Guide</w:t>
      </w:r>
      <w:r w:rsidRPr="001545B6">
        <w:rPr>
          <w:color w:val="000000" w:themeColor="text1"/>
        </w:rPr>
        <w:t>, 3/22 (</w:t>
      </w:r>
      <w:r w:rsidRPr="001545B6">
        <w:t>https://www.clubhouse.com/room/MEz1lE8V?utm_medium=ch_room_xerc&amp;utm_campaign=UbBZ8544ZgWARn3gC2gXuA-134182</w:t>
      </w:r>
      <w:r w:rsidRPr="001545B6">
        <w:rPr>
          <w:color w:val="000000" w:themeColor="text1"/>
        </w:rPr>
        <w:t>)</w:t>
      </w:r>
    </w:p>
    <w:p w14:paraId="19702465" w14:textId="39D02799"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“A Grief Philosophized,” First Things podcast, 3/22 (</w:t>
      </w:r>
      <w:r w:rsidR="00282D27" w:rsidRPr="001545B6">
        <w:t>https://www.firstthings.com/media/a-grief-philosophized)</w:t>
      </w:r>
    </w:p>
    <w:p w14:paraId="7E30FE8B" w14:textId="77777777"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Royal College of Physicians of Edinburgh (RCPE) Evening Medical Night, “Death, Dying, and the Ethics of Medically Assisted Dying,” 3/22</w:t>
      </w:r>
    </w:p>
    <w:p w14:paraId="38A2221E" w14:textId="6D5C3362"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 xml:space="preserve">Chriss Voss podcast, Interview on </w:t>
      </w:r>
      <w:r w:rsidRPr="001545B6">
        <w:rPr>
          <w:i/>
          <w:iCs/>
          <w:color w:val="000000" w:themeColor="text1"/>
        </w:rPr>
        <w:t>Grief: A Philosophical Guide</w:t>
      </w:r>
      <w:r w:rsidRPr="001545B6">
        <w:rPr>
          <w:color w:val="000000" w:themeColor="text1"/>
        </w:rPr>
        <w:t xml:space="preserve"> (</w:t>
      </w:r>
      <w:r w:rsidRPr="001545B6">
        <w:t>https://www.youtube.com/watch?v=IkHNBJFM3gk</w:t>
      </w:r>
      <w:r w:rsidRPr="001545B6">
        <w:rPr>
          <w:color w:val="000000" w:themeColor="text1"/>
        </w:rPr>
        <w:t>), 2/22</w:t>
      </w:r>
    </w:p>
    <w:p w14:paraId="3F03AA0C" w14:textId="0A0353C9"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lastRenderedPageBreak/>
        <w:t>Royal College of Psychiatrists podcast, “What Can Grief Teach Us About Ourselves?” (</w:t>
      </w:r>
      <w:r w:rsidRPr="001545B6">
        <w:t>https://soundcloud.com/rajendra-1/what-can-grief-teach-us-about</w:t>
      </w:r>
      <w:r w:rsidRPr="001545B6">
        <w:rPr>
          <w:color w:val="000000" w:themeColor="text1"/>
        </w:rPr>
        <w:t>), 2/22</w:t>
      </w:r>
    </w:p>
    <w:p w14:paraId="0A9F5D56" w14:textId="14AE9870" w:rsidR="00413E55" w:rsidRPr="001545B6" w:rsidRDefault="00413E55" w:rsidP="00BE6634">
      <w:pPr>
        <w:numPr>
          <w:ilvl w:val="2"/>
          <w:numId w:val="5"/>
        </w:numPr>
        <w:ind w:left="284" w:hanging="284"/>
        <w:rPr>
          <w:color w:val="000000" w:themeColor="text1"/>
        </w:rPr>
      </w:pPr>
      <w:r w:rsidRPr="001545B6">
        <w:rPr>
          <w:color w:val="000000" w:themeColor="text1"/>
        </w:rPr>
        <w:t xml:space="preserve">Used as basis for RCP continuing professional development materials, 3/22 </w:t>
      </w:r>
      <w:r w:rsidRPr="001545B6">
        <w:t>https://elearninghub.rcpsych.ac.uk/product?catalog=172_CORE_POD_Grief_Grieving</w:t>
      </w:r>
    </w:p>
    <w:p w14:paraId="1ECC70F4" w14:textId="62D18628"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“Who We Grieve for and Why,” Harvard Bookstore, 1/22 (</w:t>
      </w:r>
      <w:r w:rsidRPr="001545B6">
        <w:t>https://www.youtube.com/watch?v=AnrEVgahWD0)</w:t>
      </w:r>
    </w:p>
    <w:p w14:paraId="241609C6" w14:textId="01C66A66"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Nazi Lies podcast (episode on Nazi beliefs concerning death and mortality), 1/22 (</w:t>
      </w:r>
      <w:r w:rsidRPr="001545B6">
        <w:t>https://www.patreon.com/posts/61529332</w:t>
      </w:r>
      <w:r w:rsidRPr="001545B6">
        <w:rPr>
          <w:color w:val="000000" w:themeColor="text1"/>
        </w:rPr>
        <w:t>)</w:t>
      </w:r>
    </w:p>
    <w:p w14:paraId="7C81AF31" w14:textId="1C1746A0"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 xml:space="preserve">Ethical Theory Review podcast (on </w:t>
      </w:r>
      <w:r w:rsidRPr="001545B6">
        <w:rPr>
          <w:i/>
          <w:iCs/>
          <w:color w:val="000000" w:themeColor="text1"/>
        </w:rPr>
        <w:t>Grief: A Philosophical Guide</w:t>
      </w:r>
      <w:r w:rsidRPr="001545B6">
        <w:rPr>
          <w:color w:val="000000" w:themeColor="text1"/>
        </w:rPr>
        <w:t>), 1/ 22 (</w:t>
      </w:r>
      <w:r w:rsidRPr="001545B6">
        <w:t>https://anchor.fm/ethical-theory/episodes/Grief-A-Philosophic-Guide-e1ctkqs</w:t>
      </w:r>
      <w:r w:rsidRPr="001545B6">
        <w:rPr>
          <w:color w:val="000000" w:themeColor="text1"/>
        </w:rPr>
        <w:t>)</w:t>
      </w:r>
    </w:p>
    <w:p w14:paraId="162AE8D5" w14:textId="109FB187"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 xml:space="preserve">New Books in Philosophy podcast (on </w:t>
      </w:r>
      <w:r w:rsidRPr="001545B6">
        <w:rPr>
          <w:i/>
          <w:iCs/>
          <w:color w:val="000000" w:themeColor="text1"/>
        </w:rPr>
        <w:t>Grief: A Philosophical Guide</w:t>
      </w:r>
      <w:r w:rsidRPr="001545B6">
        <w:rPr>
          <w:color w:val="000000" w:themeColor="text1"/>
        </w:rPr>
        <w:t>), 12/21 (</w:t>
      </w:r>
      <w:r w:rsidRPr="001545B6">
        <w:t>https://newbooksnetwork.com/grief</w:t>
      </w:r>
      <w:r w:rsidRPr="001545B6">
        <w:rPr>
          <w:color w:val="000000" w:themeColor="text1"/>
        </w:rPr>
        <w:t>)</w:t>
      </w:r>
    </w:p>
    <w:p w14:paraId="0732FAF0" w14:textId="352C0830" w:rsidR="00413E55" w:rsidRPr="001545B6" w:rsidRDefault="00413E55" w:rsidP="00BE6634">
      <w:pPr>
        <w:numPr>
          <w:ilvl w:val="0"/>
          <w:numId w:val="5"/>
        </w:numPr>
        <w:tabs>
          <w:tab w:val="clear" w:pos="720"/>
        </w:tabs>
        <w:ind w:left="284" w:hanging="284"/>
        <w:rPr>
          <w:color w:val="000000" w:themeColor="text1"/>
        </w:rPr>
      </w:pPr>
      <w:proofErr w:type="spellStart"/>
      <w:r w:rsidRPr="001545B6">
        <w:rPr>
          <w:color w:val="000000" w:themeColor="text1"/>
        </w:rPr>
        <w:t>Panelist</w:t>
      </w:r>
      <w:proofErr w:type="spellEnd"/>
      <w:r w:rsidRPr="001545B6">
        <w:rPr>
          <w:color w:val="000000" w:themeColor="text1"/>
        </w:rPr>
        <w:t>, LSE Forum on grief, 11/21 (recording:</w:t>
      </w:r>
      <w:r w:rsidR="00282D27" w:rsidRPr="001545B6">
        <w:rPr>
          <w:color w:val="000000" w:themeColor="text1"/>
        </w:rPr>
        <w:t xml:space="preserve"> https://www.youtube.com/watch?v=-zrMYrZaMSg, </w:t>
      </w:r>
      <w:r w:rsidRPr="001545B6">
        <w:rPr>
          <w:color w:val="000000" w:themeColor="text1"/>
        </w:rPr>
        <w:t xml:space="preserve">podcast: </w:t>
      </w:r>
      <w:r w:rsidRPr="001545B6">
        <w:t>https://podcasts.apple.com/no/podcast/grief/id279428154?i=1000542491278&amp;l=nb</w:t>
      </w:r>
      <w:r w:rsidRPr="001545B6">
        <w:rPr>
          <w:color w:val="000000" w:themeColor="text1"/>
        </w:rPr>
        <w:t>)</w:t>
      </w:r>
    </w:p>
    <w:p w14:paraId="49D18E92" w14:textId="24509E68"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 xml:space="preserve">“All About Grief: What Causes It, How to Cope </w:t>
      </w:r>
      <w:proofErr w:type="gramStart"/>
      <w:r w:rsidRPr="001545B6">
        <w:rPr>
          <w:color w:val="000000" w:themeColor="text1"/>
        </w:rPr>
        <w:t>With</w:t>
      </w:r>
      <w:proofErr w:type="gramEnd"/>
      <w:r w:rsidRPr="001545B6">
        <w:rPr>
          <w:color w:val="000000" w:themeColor="text1"/>
        </w:rPr>
        <w:t xml:space="preserve"> It, and When to Get Help,” (</w:t>
      </w:r>
      <w:r w:rsidRPr="001545B6">
        <w:t>https://www.everydayhealth.com/emotional-health/grief/</w:t>
      </w:r>
      <w:r w:rsidRPr="001545B6">
        <w:rPr>
          <w:color w:val="000000" w:themeColor="text1"/>
        </w:rPr>
        <w:t>), 10/21 [quoted]</w:t>
      </w:r>
    </w:p>
    <w:p w14:paraId="07575886" w14:textId="149AA0D2"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 xml:space="preserve">“How to Be Philosophical About Grief,” </w:t>
      </w:r>
      <w:r w:rsidRPr="001545B6">
        <w:rPr>
          <w:i/>
          <w:iCs/>
          <w:color w:val="000000" w:themeColor="text1"/>
        </w:rPr>
        <w:t xml:space="preserve">Good Is in the Details </w:t>
      </w:r>
      <w:r w:rsidRPr="001545B6">
        <w:rPr>
          <w:color w:val="000000" w:themeColor="text1"/>
        </w:rPr>
        <w:t>podcast (</w:t>
      </w:r>
      <w:r w:rsidRPr="001545B6">
        <w:t>https://podcasts.apple.com/us/podcast/how-to-be-philosophical-about-grief/id1466729675?i=1000538758165</w:t>
      </w:r>
      <w:r w:rsidRPr="001545B6">
        <w:rPr>
          <w:color w:val="000000" w:themeColor="text1"/>
        </w:rPr>
        <w:t>), 10/21</w:t>
      </w:r>
    </w:p>
    <w:p w14:paraId="3CEBCC38" w14:textId="067C2C4B"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 xml:space="preserve">“Understanding Grief and Death in the Age of Covid-19,” </w:t>
      </w:r>
      <w:proofErr w:type="spellStart"/>
      <w:r w:rsidRPr="001545B6">
        <w:rPr>
          <w:color w:val="000000" w:themeColor="text1"/>
        </w:rPr>
        <w:t>Saed</w:t>
      </w:r>
      <w:proofErr w:type="spellEnd"/>
      <w:r w:rsidRPr="001545B6">
        <w:rPr>
          <w:color w:val="000000" w:themeColor="text1"/>
        </w:rPr>
        <w:t xml:space="preserve"> News, 9/21 (</w:t>
      </w:r>
      <w:r w:rsidRPr="001545B6">
        <w:t>https://saednews.com/en/post/professor-michael-cholbi-on-understanding-grief-and-death-in-the-age-of-covid-19</w:t>
      </w:r>
      <w:r w:rsidRPr="001545B6">
        <w:rPr>
          <w:color w:val="000000" w:themeColor="text1"/>
        </w:rPr>
        <w:t xml:space="preserve">; Persian version at </w:t>
      </w:r>
      <w:r w:rsidRPr="001545B6">
        <w:t>https://saednews.com/fa/post/profsor-maikl-chalbi-darbare-ghm-v-mrg-dar-asr-krona</w:t>
      </w:r>
      <w:r w:rsidRPr="001545B6">
        <w:rPr>
          <w:color w:val="000000" w:themeColor="text1"/>
        </w:rPr>
        <w:t>)</w:t>
      </w:r>
    </w:p>
    <w:p w14:paraId="3D065B62" w14:textId="19BCF823"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 xml:space="preserve">“Thinking About Grief” (Interview, Eudaimonia Junction, </w:t>
      </w:r>
      <w:r w:rsidRPr="001545B6">
        <w:t>https://jimmyalfonsolicon.substack.com/p/thinking-about-grief-an-interview</w:t>
      </w:r>
      <w:r w:rsidRPr="001545B6">
        <w:rPr>
          <w:color w:val="000000" w:themeColor="text1"/>
        </w:rPr>
        <w:t>), 9/21</w:t>
      </w:r>
    </w:p>
    <w:p w14:paraId="37EC8CAD" w14:textId="77777777" w:rsidR="00413E55" w:rsidRPr="001545B6" w:rsidRDefault="00413E55" w:rsidP="00BE6634">
      <w:pPr>
        <w:numPr>
          <w:ilvl w:val="0"/>
          <w:numId w:val="5"/>
        </w:numPr>
        <w:tabs>
          <w:tab w:val="clear" w:pos="720"/>
        </w:tabs>
        <w:ind w:left="284" w:hanging="284"/>
        <w:rPr>
          <w:color w:val="000000" w:themeColor="text1"/>
        </w:rPr>
      </w:pPr>
      <w:proofErr w:type="spellStart"/>
      <w:r w:rsidRPr="001545B6">
        <w:rPr>
          <w:color w:val="000000" w:themeColor="text1"/>
        </w:rPr>
        <w:t>Dokeo</w:t>
      </w:r>
      <w:proofErr w:type="spellEnd"/>
      <w:r w:rsidRPr="001545B6">
        <w:rPr>
          <w:color w:val="000000" w:themeColor="text1"/>
        </w:rPr>
        <w:t xml:space="preserve"> podcast on death, grief, and assisted dying, 5/21 (</w:t>
      </w:r>
      <w:hyperlink r:id="rId32" w:history="1">
        <w:r w:rsidRPr="001545B6">
          <w:rPr>
            <w:rStyle w:val="Hyperlink"/>
          </w:rPr>
          <w:t>https://dokeo.edconroy.co.uk/</w:t>
        </w:r>
      </w:hyperlink>
      <w:r w:rsidRPr="001545B6">
        <w:rPr>
          <w:rStyle w:val="Hyperlink"/>
        </w:rPr>
        <w:t>)</w:t>
      </w:r>
    </w:p>
    <w:p w14:paraId="08DDAD08" w14:textId="77777777"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 xml:space="preserve">Philosophy Foundation Happy Prisoner Festival, </w:t>
      </w:r>
      <w:proofErr w:type="spellStart"/>
      <w:r w:rsidRPr="001545B6">
        <w:rPr>
          <w:color w:val="000000" w:themeColor="text1"/>
        </w:rPr>
        <w:t>panelist</w:t>
      </w:r>
      <w:proofErr w:type="spellEnd"/>
      <w:r w:rsidRPr="001545B6">
        <w:rPr>
          <w:color w:val="000000" w:themeColor="text1"/>
        </w:rPr>
        <w:t xml:space="preserve"> on ecological grief, 3/21</w:t>
      </w:r>
    </w:p>
    <w:p w14:paraId="3B43B9C3" w14:textId="77777777" w:rsidR="00413E55" w:rsidRPr="001545B6" w:rsidRDefault="00413E55" w:rsidP="00BE6634">
      <w:pPr>
        <w:numPr>
          <w:ilvl w:val="0"/>
          <w:numId w:val="5"/>
        </w:numPr>
        <w:tabs>
          <w:tab w:val="clear" w:pos="720"/>
        </w:tabs>
        <w:ind w:left="284" w:hanging="284"/>
        <w:rPr>
          <w:color w:val="000000" w:themeColor="text1"/>
        </w:rPr>
      </w:pPr>
      <w:proofErr w:type="spellStart"/>
      <w:r w:rsidRPr="001545B6">
        <w:rPr>
          <w:i/>
          <w:color w:val="000000" w:themeColor="text1"/>
        </w:rPr>
        <w:t>Pense</w:t>
      </w:r>
      <w:proofErr w:type="spellEnd"/>
      <w:r w:rsidRPr="001545B6">
        <w:rPr>
          <w:color w:val="000000" w:themeColor="text1"/>
        </w:rPr>
        <w:t xml:space="preserve"> journal conference (‘Unprecedented’), “Toward a Post-Pornographic Outlook on Death”, 3/21</w:t>
      </w:r>
    </w:p>
    <w:p w14:paraId="303A4DF9" w14:textId="5F401A54"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 xml:space="preserve">Contributor to </w:t>
      </w:r>
      <w:r w:rsidRPr="001545B6">
        <w:rPr>
          <w:i/>
          <w:color w:val="000000" w:themeColor="text1"/>
        </w:rPr>
        <w:t>Whispers from Above</w:t>
      </w:r>
      <w:r w:rsidRPr="001545B6">
        <w:rPr>
          <w:color w:val="000000" w:themeColor="text1"/>
        </w:rPr>
        <w:t xml:space="preserve"> multimedia project on grief and recovery, 3/21 </w:t>
      </w:r>
      <w:r w:rsidRPr="001545B6">
        <w:t>https://soundcloud.com/whispersfromabove/inside-the-script-special-interview-series</w:t>
      </w:r>
    </w:p>
    <w:p w14:paraId="47CE2505" w14:textId="3D75CF13"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Interview, “The Shock of Vulnerability: Contemplations on Death and Dying in the Pandemic.” University of Edinburgh Covid-19 Perspectives, 1/21 (</w:t>
      </w:r>
      <w:r w:rsidRPr="001545B6">
        <w:t>https://blogs.ed.ac.uk/covid19perspectives/2021/01/11/the-shock-of-vulnerability-philosophical-contemplations-on-death-and-dying-during-the-pandemic-in-conversation-with-michael-cholbi/</w:t>
      </w:r>
      <w:r w:rsidRPr="001545B6">
        <w:rPr>
          <w:color w:val="000000" w:themeColor="text1"/>
        </w:rPr>
        <w:t>)</w:t>
      </w:r>
    </w:p>
    <w:p w14:paraId="20C4E308" w14:textId="6DF7FA16"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 xml:space="preserve">Podcast guest, Reconnecting, “Talking Suicide,” 12/20 </w:t>
      </w:r>
      <w:r w:rsidRPr="001545B6">
        <w:t>(https://open.spotify.com/episode/7ID21CIhTWRL5ym98Oo0cX?si=KF6joUe4TJOcK5PDR1I24A</w:t>
      </w:r>
      <w:r w:rsidRPr="001545B6">
        <w:rPr>
          <w:color w:val="000000" w:themeColor="text1"/>
        </w:rPr>
        <w:t>)</w:t>
      </w:r>
    </w:p>
    <w:p w14:paraId="3C4680C0" w14:textId="77777777"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Podcast guest, Philosophical Disquisitions, “Grief in the Time of a Pandemic,” 5/20</w:t>
      </w:r>
    </w:p>
    <w:p w14:paraId="77C60D3A" w14:textId="4826689B" w:rsidR="00413E55" w:rsidRPr="001545B6" w:rsidRDefault="00413E55" w:rsidP="000721D5">
      <w:pPr>
        <w:ind w:left="284"/>
        <w:rPr>
          <w:color w:val="000000" w:themeColor="text1"/>
        </w:rPr>
      </w:pPr>
      <w:r w:rsidRPr="001545B6">
        <w:rPr>
          <w:color w:val="000000" w:themeColor="text1"/>
        </w:rPr>
        <w:t>(</w:t>
      </w:r>
      <w:r w:rsidRPr="001545B6">
        <w:t>https://philosophicaldisquisitions.blogspot.com/2020/03/72-grief-in-time-of-pandemic.html</w:t>
      </w:r>
      <w:r w:rsidRPr="001545B6">
        <w:rPr>
          <w:color w:val="000000" w:themeColor="text1"/>
        </w:rPr>
        <w:t>)</w:t>
      </w:r>
    </w:p>
    <w:p w14:paraId="03F67537" w14:textId="77777777"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Interviewee, Eclectic Spacewalk podcast, 1/20 (https://bit.ly/34CckO1)</w:t>
      </w:r>
    </w:p>
    <w:p w14:paraId="20FB7E4C" w14:textId="0DC20BCF"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 xml:space="preserve">Video contributor, “Here's why the death penalty and longer prison sentences don't really deter crime,” </w:t>
      </w:r>
      <w:r w:rsidRPr="001545B6">
        <w:rPr>
          <w:i/>
          <w:color w:val="000000" w:themeColor="text1"/>
        </w:rPr>
        <w:t>Business Insider</w:t>
      </w:r>
      <w:r w:rsidRPr="001545B6">
        <w:rPr>
          <w:color w:val="000000" w:themeColor="text1"/>
        </w:rPr>
        <w:t>, March 2018 (</w:t>
      </w:r>
      <w:hyperlink r:id="rId33" w:history="1">
        <w:r w:rsidRPr="001545B6">
          <w:rPr>
            <w:rStyle w:val="Hyperlink"/>
          </w:rPr>
          <w:t>https://read.bi/2ur0Q1m</w:t>
        </w:r>
      </w:hyperlink>
      <w:r w:rsidRPr="001545B6">
        <w:rPr>
          <w:color w:val="000000" w:themeColor="text1"/>
        </w:rPr>
        <w:t>)</w:t>
      </w:r>
    </w:p>
    <w:p w14:paraId="6B28EFBD" w14:textId="77777777"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lastRenderedPageBreak/>
        <w:t>Reddit Philosophy AMA (Ask Me Anything) session, 1/18 (</w:t>
      </w:r>
      <w:hyperlink r:id="rId34" w:history="1">
        <w:r w:rsidRPr="001545B6">
          <w:rPr>
            <w:rStyle w:val="Hyperlink"/>
            <w:color w:val="000000" w:themeColor="text1"/>
            <w:u w:val="none"/>
          </w:rPr>
          <w:t>https://www.reddit.com/r/philosophy/comments/7sxi7i/i_am_michael_cholbi_a_philosopher_working_on/</w:t>
        </w:r>
      </w:hyperlink>
      <w:r w:rsidRPr="001545B6">
        <w:rPr>
          <w:color w:val="000000" w:themeColor="text1"/>
        </w:rPr>
        <w:t>)</w:t>
      </w:r>
    </w:p>
    <w:p w14:paraId="1C822677" w14:textId="3CC68E87"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 xml:space="preserve">Contributor, </w:t>
      </w:r>
      <w:proofErr w:type="spellStart"/>
      <w:r w:rsidRPr="001545B6">
        <w:rPr>
          <w:color w:val="000000" w:themeColor="text1"/>
        </w:rPr>
        <w:t>AskPhilosophers</w:t>
      </w:r>
      <w:proofErr w:type="spellEnd"/>
      <w:r w:rsidRPr="001545B6">
        <w:rPr>
          <w:color w:val="000000" w:themeColor="text1"/>
        </w:rPr>
        <w:t xml:space="preserve"> (</w:t>
      </w:r>
      <w:r w:rsidRPr="001545B6">
        <w:t>askphilosophers.org</w:t>
      </w:r>
      <w:r w:rsidRPr="001545B6">
        <w:rPr>
          <w:color w:val="000000" w:themeColor="text1"/>
        </w:rPr>
        <w:t>), through 2019 [blog devoted to philosophy and public outreach]</w:t>
      </w:r>
    </w:p>
    <w:p w14:paraId="480A5FFF" w14:textId="77777777"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Contributor, PEA Soup (peasoup.us), through 2017 [weblog of academic ethicists]</w:t>
      </w:r>
    </w:p>
    <w:p w14:paraId="51119F63" w14:textId="1F149B37"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Contributor, In Socrates’ Wake (</w:t>
      </w:r>
      <w:r w:rsidRPr="001545B6">
        <w:t>insocrateswake.blogspot.com</w:t>
      </w:r>
      <w:r w:rsidRPr="001545B6">
        <w:rPr>
          <w:color w:val="000000" w:themeColor="text1"/>
        </w:rPr>
        <w:t>), through 2015 [weblog on teaching philosophy)</w:t>
      </w:r>
    </w:p>
    <w:p w14:paraId="2C1C8C6E" w14:textId="77777777"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 xml:space="preserve">Interviewed for </w:t>
      </w:r>
      <w:proofErr w:type="spellStart"/>
      <w:r w:rsidRPr="001545B6">
        <w:rPr>
          <w:i/>
          <w:color w:val="000000" w:themeColor="text1"/>
        </w:rPr>
        <w:t>Niin</w:t>
      </w:r>
      <w:proofErr w:type="spellEnd"/>
      <w:r w:rsidRPr="001545B6">
        <w:rPr>
          <w:i/>
          <w:color w:val="000000" w:themeColor="text1"/>
        </w:rPr>
        <w:t xml:space="preserve"> &amp; Nain</w:t>
      </w:r>
      <w:r w:rsidRPr="001545B6">
        <w:rPr>
          <w:color w:val="000000" w:themeColor="text1"/>
        </w:rPr>
        <w:t xml:space="preserve"> (Finnish popular magazine on philosophy), fall 2012</w:t>
      </w:r>
    </w:p>
    <w:p w14:paraId="5E442E47" w14:textId="54E24336"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 xml:space="preserve">Guest on </w:t>
      </w:r>
      <w:r w:rsidRPr="001545B6">
        <w:rPr>
          <w:i/>
          <w:color w:val="000000" w:themeColor="text1"/>
        </w:rPr>
        <w:t>Philosophers’ Zone</w:t>
      </w:r>
      <w:r w:rsidRPr="001545B6">
        <w:rPr>
          <w:color w:val="000000" w:themeColor="text1"/>
        </w:rPr>
        <w:t>, with Alan Saunders, Australian Broadcast Company, 5/08 (</w:t>
      </w:r>
      <w:r w:rsidRPr="001545B6">
        <w:t>http://www.abc.net.au/rn/philosopherszone/)</w:t>
      </w:r>
    </w:p>
    <w:p w14:paraId="78B03D38" w14:textId="269BF0C3"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 xml:space="preserve">“An Office of His Own,” </w:t>
      </w:r>
      <w:r w:rsidRPr="001545B6">
        <w:rPr>
          <w:i/>
          <w:color w:val="000000" w:themeColor="text1"/>
        </w:rPr>
        <w:t>Inside Higher Ed</w:t>
      </w:r>
      <w:r w:rsidRPr="001545B6">
        <w:rPr>
          <w:color w:val="000000" w:themeColor="text1"/>
        </w:rPr>
        <w:t>, 9/10/07</w:t>
      </w:r>
      <w:r w:rsidR="00282D27" w:rsidRPr="001545B6">
        <w:rPr>
          <w:color w:val="000000" w:themeColor="text1"/>
        </w:rPr>
        <w:t xml:space="preserve"> </w:t>
      </w:r>
      <w:r w:rsidRPr="001545B6">
        <w:rPr>
          <w:color w:val="000000" w:themeColor="text1"/>
        </w:rPr>
        <w:t>(</w:t>
      </w:r>
      <w:r w:rsidRPr="001545B6">
        <w:t>http://insidehighered.com/views/2007/09/10/cholbi)</w:t>
      </w:r>
    </w:p>
    <w:p w14:paraId="1C298EF9" w14:textId="77777777"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Guest on Forum, KQED FM, San Francisco, 4/06 (with T. Joiner and L. Lieberman, on the emotional impact of suicide)</w:t>
      </w:r>
    </w:p>
    <w:p w14:paraId="015EA33A" w14:textId="77777777" w:rsidR="00413E55" w:rsidRPr="001545B6" w:rsidRDefault="00413E55" w:rsidP="00BE6634">
      <w:pPr>
        <w:numPr>
          <w:ilvl w:val="0"/>
          <w:numId w:val="5"/>
        </w:numPr>
        <w:tabs>
          <w:tab w:val="clear" w:pos="720"/>
        </w:tabs>
        <w:ind w:left="284" w:hanging="284"/>
        <w:rPr>
          <w:color w:val="000000" w:themeColor="text1"/>
        </w:rPr>
      </w:pPr>
      <w:r w:rsidRPr="001545B6">
        <w:rPr>
          <w:color w:val="000000" w:themeColor="text1"/>
        </w:rPr>
        <w:t>Guest on Philosophy Talk radio program, KALW FM, Stanford University (discussing philosophical issues surrounding suicide), 3/06</w:t>
      </w:r>
    </w:p>
    <w:p w14:paraId="26A8A776" w14:textId="77777777" w:rsidR="00413E55" w:rsidRPr="001545B6" w:rsidRDefault="00413E55" w:rsidP="00413E55">
      <w:pPr>
        <w:tabs>
          <w:tab w:val="num" w:pos="360"/>
        </w:tabs>
        <w:ind w:left="1170" w:hanging="810"/>
        <w:rPr>
          <w:color w:val="000000" w:themeColor="text1"/>
        </w:rPr>
      </w:pPr>
    </w:p>
    <w:p w14:paraId="2F2D26F9" w14:textId="77777777" w:rsidR="00413E55" w:rsidRPr="001545B6" w:rsidRDefault="00413E55" w:rsidP="00413E55">
      <w:pPr>
        <w:outlineLvl w:val="0"/>
        <w:rPr>
          <w:color w:val="000000" w:themeColor="text1"/>
        </w:rPr>
      </w:pPr>
      <w:r w:rsidRPr="001545B6">
        <w:rPr>
          <w:color w:val="000000" w:themeColor="text1"/>
        </w:rPr>
        <w:t>FUNDING, AWARDS, AND HONORS</w:t>
      </w:r>
    </w:p>
    <w:p w14:paraId="723CD9E9" w14:textId="77777777" w:rsidR="00413E55" w:rsidRPr="001545B6" w:rsidRDefault="00413E55" w:rsidP="00413E55">
      <w:pPr>
        <w:outlineLvl w:val="0"/>
        <w:rPr>
          <w:color w:val="000000" w:themeColor="text1"/>
          <w:u w:val="single"/>
        </w:rPr>
      </w:pPr>
      <w:r w:rsidRPr="001545B6">
        <w:rPr>
          <w:color w:val="000000" w:themeColor="text1"/>
          <w:u w:val="single"/>
        </w:rPr>
        <w:t>External funding (in support of personal research, etc.)</w:t>
      </w:r>
    </w:p>
    <w:p w14:paraId="2380B1BA" w14:textId="77777777" w:rsidR="00413E55" w:rsidRPr="001545B6" w:rsidRDefault="00413E55" w:rsidP="002B7CE5">
      <w:pPr>
        <w:numPr>
          <w:ilvl w:val="0"/>
          <w:numId w:val="8"/>
        </w:numPr>
        <w:ind w:left="284" w:hanging="284"/>
        <w:outlineLvl w:val="0"/>
        <w:rPr>
          <w:color w:val="000000" w:themeColor="text1"/>
          <w:u w:val="single"/>
        </w:rPr>
      </w:pPr>
      <w:r w:rsidRPr="001545B6">
        <w:rPr>
          <w:color w:val="000000" w:themeColor="text1"/>
        </w:rPr>
        <w:t>Australian National University, Visiting Researcher funding, approximately $6,000</w:t>
      </w:r>
    </w:p>
    <w:p w14:paraId="1B2EE1FF" w14:textId="77777777" w:rsidR="00413E55" w:rsidRPr="001545B6" w:rsidRDefault="00413E55" w:rsidP="002B7CE5">
      <w:pPr>
        <w:numPr>
          <w:ilvl w:val="0"/>
          <w:numId w:val="8"/>
        </w:numPr>
        <w:ind w:left="284" w:hanging="284"/>
        <w:outlineLvl w:val="0"/>
        <w:rPr>
          <w:color w:val="000000" w:themeColor="text1"/>
          <w:u w:val="single"/>
        </w:rPr>
      </w:pPr>
      <w:r w:rsidRPr="001545B6">
        <w:rPr>
          <w:color w:val="000000" w:themeColor="text1"/>
        </w:rPr>
        <w:t>National Endowment for the Humanities Awards for Faculty, “A philosophical treatment of the ethics of grief,” 2016 ($37,400)</w:t>
      </w:r>
    </w:p>
    <w:p w14:paraId="70A0BAAB" w14:textId="77777777" w:rsidR="00413E55" w:rsidRPr="001545B6" w:rsidRDefault="00413E55" w:rsidP="002B7CE5">
      <w:pPr>
        <w:numPr>
          <w:ilvl w:val="0"/>
          <w:numId w:val="8"/>
        </w:numPr>
        <w:ind w:left="284" w:hanging="284"/>
        <w:outlineLvl w:val="0"/>
        <w:rPr>
          <w:color w:val="000000" w:themeColor="text1"/>
          <w:u w:val="single"/>
        </w:rPr>
      </w:pPr>
      <w:r w:rsidRPr="001545B6">
        <w:rPr>
          <w:color w:val="000000" w:themeColor="text1"/>
        </w:rPr>
        <w:t>University of Turku (Finland), academic visitor funding, 2016, approximately $4,000</w:t>
      </w:r>
    </w:p>
    <w:p w14:paraId="61261374" w14:textId="77777777" w:rsidR="00413E55" w:rsidRPr="001545B6" w:rsidRDefault="00413E55" w:rsidP="002B7CE5">
      <w:pPr>
        <w:numPr>
          <w:ilvl w:val="0"/>
          <w:numId w:val="8"/>
        </w:numPr>
        <w:ind w:left="284" w:hanging="284"/>
        <w:outlineLvl w:val="0"/>
        <w:rPr>
          <w:color w:val="000000" w:themeColor="text1"/>
          <w:u w:val="single"/>
        </w:rPr>
      </w:pPr>
      <w:r w:rsidRPr="001545B6">
        <w:rPr>
          <w:color w:val="000000" w:themeColor="text1"/>
        </w:rPr>
        <w:t xml:space="preserve">Spencer Foundation, “From procreative acts to parental rights,” 2013-15. Co-grantee, Jaime </w:t>
      </w:r>
      <w:proofErr w:type="spellStart"/>
      <w:r w:rsidRPr="001545B6">
        <w:rPr>
          <w:color w:val="000000" w:themeColor="text1"/>
        </w:rPr>
        <w:t>Ahlberg</w:t>
      </w:r>
      <w:proofErr w:type="spellEnd"/>
      <w:r w:rsidRPr="001545B6">
        <w:rPr>
          <w:color w:val="000000" w:themeColor="text1"/>
        </w:rPr>
        <w:t>, University of Florida ($54,450)</w:t>
      </w:r>
    </w:p>
    <w:p w14:paraId="0CC5212F" w14:textId="77777777" w:rsidR="00413E55" w:rsidRPr="001545B6" w:rsidRDefault="00413E55" w:rsidP="00413E55">
      <w:pPr>
        <w:pStyle w:val="Heading1"/>
        <w:numPr>
          <w:ilvl w:val="0"/>
          <w:numId w:val="3"/>
        </w:numPr>
        <w:tabs>
          <w:tab w:val="clear" w:pos="1080"/>
          <w:tab w:val="num" w:pos="-450"/>
        </w:tabs>
        <w:ind w:left="284" w:hanging="284"/>
        <w:rPr>
          <w:rFonts w:ascii="Times New Roman" w:hAnsi="Times New Roman"/>
          <w:color w:val="000000" w:themeColor="text1"/>
          <w:u w:val="none"/>
        </w:rPr>
      </w:pPr>
      <w:r w:rsidRPr="001545B6">
        <w:rPr>
          <w:rFonts w:ascii="Times New Roman" w:hAnsi="Times New Roman"/>
          <w:color w:val="000000" w:themeColor="text1"/>
          <w:u w:val="none"/>
        </w:rPr>
        <w:t>National Endowment for the Humanities Summer Seminar on “Punishment, Politics, and Culture,” Amherst College, 2004 ($5,820)</w:t>
      </w:r>
    </w:p>
    <w:p w14:paraId="0196CBF7" w14:textId="77777777" w:rsidR="00413E55" w:rsidRPr="001545B6" w:rsidRDefault="00413E55" w:rsidP="00413E55">
      <w:pPr>
        <w:outlineLvl w:val="0"/>
        <w:rPr>
          <w:color w:val="000000" w:themeColor="text1"/>
          <w:u w:val="single"/>
        </w:rPr>
      </w:pPr>
    </w:p>
    <w:p w14:paraId="111B6593" w14:textId="77777777" w:rsidR="00413E55" w:rsidRPr="001545B6" w:rsidRDefault="00413E55" w:rsidP="00413E55">
      <w:pPr>
        <w:outlineLvl w:val="0"/>
        <w:rPr>
          <w:color w:val="000000" w:themeColor="text1"/>
          <w:u w:val="single"/>
        </w:rPr>
      </w:pPr>
      <w:r w:rsidRPr="001545B6">
        <w:rPr>
          <w:color w:val="000000" w:themeColor="text1"/>
          <w:u w:val="single"/>
        </w:rPr>
        <w:t xml:space="preserve">Awards and </w:t>
      </w:r>
      <w:proofErr w:type="spellStart"/>
      <w:r w:rsidRPr="001545B6">
        <w:rPr>
          <w:color w:val="000000" w:themeColor="text1"/>
          <w:u w:val="single"/>
        </w:rPr>
        <w:t>honors</w:t>
      </w:r>
      <w:proofErr w:type="spellEnd"/>
    </w:p>
    <w:p w14:paraId="2038895F" w14:textId="003455A4" w:rsidR="001000A2" w:rsidRPr="001545B6" w:rsidRDefault="001000A2" w:rsidP="002B7CE5">
      <w:pPr>
        <w:pStyle w:val="ListParagraph"/>
        <w:numPr>
          <w:ilvl w:val="0"/>
          <w:numId w:val="7"/>
        </w:numPr>
        <w:ind w:left="284"/>
        <w:rPr>
          <w:rFonts w:ascii="Times New Roman" w:hAnsi="Times New Roman"/>
          <w:szCs w:val="24"/>
          <w:lang w:val="en-GB" w:eastAsia="en-GB"/>
        </w:rPr>
      </w:pPr>
      <w:r w:rsidRPr="001545B6">
        <w:rPr>
          <w:rFonts w:ascii="Times New Roman" w:hAnsi="Times New Roman"/>
          <w:color w:val="000000" w:themeColor="text1"/>
          <w:szCs w:val="24"/>
        </w:rPr>
        <w:t xml:space="preserve">Visiting Researcher, University of Copenhagen, </w:t>
      </w:r>
      <w:r w:rsidR="001D7D28" w:rsidRPr="001545B6">
        <w:rPr>
          <w:rFonts w:ascii="Times New Roman" w:hAnsi="Times New Roman"/>
          <w:color w:val="000000" w:themeColor="text1"/>
          <w:szCs w:val="24"/>
        </w:rPr>
        <w:t xml:space="preserve">April </w:t>
      </w:r>
      <w:r w:rsidRPr="001545B6">
        <w:rPr>
          <w:rFonts w:ascii="Times New Roman" w:hAnsi="Times New Roman"/>
          <w:color w:val="000000" w:themeColor="text1"/>
          <w:szCs w:val="24"/>
        </w:rPr>
        <w:t>2024</w:t>
      </w:r>
    </w:p>
    <w:p w14:paraId="51554464" w14:textId="7B4EFC78" w:rsidR="00F023FB" w:rsidRPr="001545B6" w:rsidRDefault="00F023FB" w:rsidP="002B7CE5">
      <w:pPr>
        <w:pStyle w:val="ListParagraph"/>
        <w:numPr>
          <w:ilvl w:val="0"/>
          <w:numId w:val="7"/>
        </w:numPr>
        <w:ind w:left="284"/>
        <w:rPr>
          <w:rFonts w:ascii="Times New Roman" w:hAnsi="Times New Roman"/>
          <w:szCs w:val="24"/>
          <w:lang w:val="en-GB" w:eastAsia="en-GB"/>
        </w:rPr>
      </w:pPr>
      <w:r w:rsidRPr="001545B6">
        <w:rPr>
          <w:rFonts w:ascii="Times New Roman" w:hAnsi="Times New Roman"/>
          <w:color w:val="000000" w:themeColor="text1"/>
          <w:szCs w:val="24"/>
        </w:rPr>
        <w:t>2022-23 joint winner, Royal Institute of Philosophy Annual Essay Prize (‘Emotions’), for “Empathy and psychopaths’ inability to grieve”</w:t>
      </w:r>
    </w:p>
    <w:p w14:paraId="63147DA3" w14:textId="024FFACD" w:rsidR="00413E55" w:rsidRPr="001545B6" w:rsidRDefault="00413E55" w:rsidP="002B7CE5">
      <w:pPr>
        <w:pStyle w:val="ListParagraph"/>
        <w:numPr>
          <w:ilvl w:val="0"/>
          <w:numId w:val="7"/>
        </w:numPr>
        <w:ind w:left="284"/>
        <w:rPr>
          <w:rFonts w:ascii="Times New Roman" w:hAnsi="Times New Roman"/>
          <w:szCs w:val="24"/>
          <w:lang w:val="en-GB" w:eastAsia="en-GB"/>
        </w:rPr>
      </w:pPr>
      <w:r w:rsidRPr="001545B6">
        <w:rPr>
          <w:rFonts w:ascii="Times New Roman" w:hAnsi="Times New Roman"/>
          <w:color w:val="000000" w:themeColor="text1"/>
          <w:szCs w:val="24"/>
        </w:rPr>
        <w:t>Nominee, CAHSS Recognition Awards 2022-23 — Excellence in Leadership</w:t>
      </w:r>
    </w:p>
    <w:p w14:paraId="2424B543" w14:textId="77777777" w:rsidR="00413E55" w:rsidRPr="001545B6" w:rsidRDefault="00413E55" w:rsidP="002B7CE5">
      <w:pPr>
        <w:pStyle w:val="ListParagraph"/>
        <w:numPr>
          <w:ilvl w:val="0"/>
          <w:numId w:val="7"/>
        </w:numPr>
        <w:ind w:left="284"/>
        <w:rPr>
          <w:rFonts w:ascii="Times New Roman" w:hAnsi="Times New Roman"/>
          <w:szCs w:val="24"/>
          <w:lang w:val="en-GB" w:eastAsia="en-GB"/>
        </w:rPr>
      </w:pPr>
      <w:r w:rsidRPr="001545B6">
        <w:rPr>
          <w:rFonts w:ascii="Times New Roman" w:hAnsi="Times New Roman"/>
          <w:color w:val="000000" w:themeColor="text1"/>
          <w:szCs w:val="24"/>
        </w:rPr>
        <w:t xml:space="preserve">Nominee, CAHSS Recognition Awards 2021-22 — </w:t>
      </w:r>
      <w:r w:rsidRPr="001545B6">
        <w:rPr>
          <w:rFonts w:ascii="Times New Roman" w:hAnsi="Times New Roman"/>
          <w:color w:val="000000"/>
          <w:szCs w:val="24"/>
          <w:bdr w:val="none" w:sz="0" w:space="0" w:color="auto" w:frame="1"/>
          <w:lang w:val="en-GB" w:eastAsia="en-GB"/>
        </w:rPr>
        <w:t>Dean of Students Award for Contribution to Student Experience</w:t>
      </w:r>
    </w:p>
    <w:p w14:paraId="0EF3EC09" w14:textId="4F9FC5D9" w:rsidR="001000A2" w:rsidRPr="001545B6" w:rsidRDefault="001000A2" w:rsidP="002B7CE5">
      <w:pPr>
        <w:numPr>
          <w:ilvl w:val="0"/>
          <w:numId w:val="7"/>
        </w:numPr>
        <w:ind w:left="284" w:hanging="284"/>
        <w:rPr>
          <w:color w:val="000000" w:themeColor="text1"/>
        </w:rPr>
      </w:pPr>
      <w:r w:rsidRPr="001545B6">
        <w:rPr>
          <w:color w:val="000000" w:themeColor="text1"/>
        </w:rPr>
        <w:t xml:space="preserve">Visiting Researcher, University of </w:t>
      </w:r>
      <w:r w:rsidR="00C0333B" w:rsidRPr="001545B6">
        <w:rPr>
          <w:color w:val="000000" w:themeColor="text1"/>
        </w:rPr>
        <w:t>Turku</w:t>
      </w:r>
      <w:r w:rsidRPr="001545B6">
        <w:rPr>
          <w:color w:val="000000" w:themeColor="text1"/>
        </w:rPr>
        <w:t>, Finland</w:t>
      </w:r>
    </w:p>
    <w:p w14:paraId="2F4AA1CF" w14:textId="01D97897" w:rsidR="00413E55" w:rsidRPr="001545B6" w:rsidRDefault="00413E55" w:rsidP="002B7CE5">
      <w:pPr>
        <w:numPr>
          <w:ilvl w:val="0"/>
          <w:numId w:val="7"/>
        </w:numPr>
        <w:ind w:left="284" w:hanging="284"/>
        <w:rPr>
          <w:color w:val="000000" w:themeColor="text1"/>
        </w:rPr>
      </w:pPr>
      <w:r w:rsidRPr="001545B6">
        <w:rPr>
          <w:color w:val="000000" w:themeColor="text1"/>
        </w:rPr>
        <w:t>Visiting Scholar, University of Barcelona/</w:t>
      </w:r>
      <w:proofErr w:type="spellStart"/>
      <w:r w:rsidRPr="001545B6">
        <w:rPr>
          <w:color w:val="000000" w:themeColor="text1"/>
        </w:rPr>
        <w:t>Pompeu</w:t>
      </w:r>
      <w:proofErr w:type="spellEnd"/>
      <w:r w:rsidRPr="001545B6">
        <w:rPr>
          <w:color w:val="000000" w:themeColor="text1"/>
        </w:rPr>
        <w:t xml:space="preserve"> </w:t>
      </w:r>
      <w:proofErr w:type="spellStart"/>
      <w:r w:rsidRPr="001545B6">
        <w:rPr>
          <w:color w:val="000000" w:themeColor="text1"/>
        </w:rPr>
        <w:t>Fabra</w:t>
      </w:r>
      <w:proofErr w:type="spellEnd"/>
      <w:r w:rsidRPr="001545B6">
        <w:rPr>
          <w:color w:val="000000" w:themeColor="text1"/>
        </w:rPr>
        <w:t xml:space="preserve"> University, 2021</w:t>
      </w:r>
    </w:p>
    <w:p w14:paraId="5D2E4D33" w14:textId="77777777" w:rsidR="00413E55" w:rsidRPr="001545B6" w:rsidRDefault="00413E55" w:rsidP="002B7CE5">
      <w:pPr>
        <w:numPr>
          <w:ilvl w:val="0"/>
          <w:numId w:val="7"/>
        </w:numPr>
        <w:ind w:left="284" w:hanging="284"/>
        <w:rPr>
          <w:color w:val="000000" w:themeColor="text1"/>
        </w:rPr>
      </w:pPr>
      <w:r w:rsidRPr="001545B6">
        <w:rPr>
          <w:color w:val="000000" w:themeColor="text1"/>
        </w:rPr>
        <w:t>Selected as Walter Murray Visiting Annual Lecturer, University of Saskatchewan, 2019</w:t>
      </w:r>
    </w:p>
    <w:p w14:paraId="545496E9" w14:textId="77777777" w:rsidR="00413E55" w:rsidRPr="001545B6" w:rsidRDefault="00413E55" w:rsidP="002B7CE5">
      <w:pPr>
        <w:numPr>
          <w:ilvl w:val="0"/>
          <w:numId w:val="7"/>
        </w:numPr>
        <w:ind w:left="284" w:hanging="284"/>
        <w:rPr>
          <w:color w:val="000000" w:themeColor="text1"/>
        </w:rPr>
      </w:pPr>
      <w:r w:rsidRPr="001545B6">
        <w:rPr>
          <w:color w:val="000000" w:themeColor="text1"/>
        </w:rPr>
        <w:t>Visiting RSSS Fellow, Australian National University, 2018</w:t>
      </w:r>
    </w:p>
    <w:p w14:paraId="4C2E4C60" w14:textId="77777777" w:rsidR="00413E55" w:rsidRPr="001545B6" w:rsidRDefault="00413E55" w:rsidP="002B7CE5">
      <w:pPr>
        <w:numPr>
          <w:ilvl w:val="0"/>
          <w:numId w:val="7"/>
        </w:numPr>
        <w:ind w:left="284" w:hanging="284"/>
        <w:rPr>
          <w:color w:val="000000" w:themeColor="text1"/>
        </w:rPr>
      </w:pPr>
      <w:proofErr w:type="spellStart"/>
      <w:r w:rsidRPr="001545B6">
        <w:rPr>
          <w:color w:val="000000" w:themeColor="text1"/>
        </w:rPr>
        <w:t>Publons</w:t>
      </w:r>
      <w:proofErr w:type="spellEnd"/>
      <w:r w:rsidRPr="001545B6">
        <w:rPr>
          <w:color w:val="000000" w:themeColor="text1"/>
        </w:rPr>
        <w:t xml:space="preserve"> Top Peer Reviewers, 2017 (#6 rank worldwide for Arts and Humanities)</w:t>
      </w:r>
    </w:p>
    <w:p w14:paraId="2734CFA6" w14:textId="77777777" w:rsidR="00413E55" w:rsidRPr="001545B6" w:rsidRDefault="00413E55" w:rsidP="002B7CE5">
      <w:pPr>
        <w:numPr>
          <w:ilvl w:val="0"/>
          <w:numId w:val="7"/>
        </w:numPr>
        <w:ind w:left="284" w:hanging="284"/>
        <w:rPr>
          <w:color w:val="000000" w:themeColor="text1"/>
        </w:rPr>
      </w:pPr>
      <w:r w:rsidRPr="001545B6">
        <w:rPr>
          <w:color w:val="000000" w:themeColor="text1"/>
        </w:rPr>
        <w:t>Visiting Fellow, University of Turku, Finland, September 2016</w:t>
      </w:r>
    </w:p>
    <w:p w14:paraId="300EE5CD" w14:textId="77777777" w:rsidR="00413E55" w:rsidRPr="001545B6" w:rsidRDefault="00413E55" w:rsidP="002B7CE5">
      <w:pPr>
        <w:numPr>
          <w:ilvl w:val="0"/>
          <w:numId w:val="7"/>
        </w:numPr>
        <w:ind w:left="284" w:hanging="284"/>
        <w:rPr>
          <w:color w:val="000000" w:themeColor="text1"/>
        </w:rPr>
      </w:pPr>
      <w:r w:rsidRPr="001545B6">
        <w:rPr>
          <w:color w:val="000000" w:themeColor="text1"/>
        </w:rPr>
        <w:t xml:space="preserve">Visiting Scholar, Hastings </w:t>
      </w:r>
      <w:proofErr w:type="spellStart"/>
      <w:r w:rsidRPr="001545B6">
        <w:rPr>
          <w:color w:val="000000" w:themeColor="text1"/>
        </w:rPr>
        <w:t>Center</w:t>
      </w:r>
      <w:proofErr w:type="spellEnd"/>
      <w:r w:rsidRPr="001545B6">
        <w:rPr>
          <w:color w:val="000000" w:themeColor="text1"/>
        </w:rPr>
        <w:t>, Garrison, N.Y., April 2015</w:t>
      </w:r>
    </w:p>
    <w:p w14:paraId="4692C2C9" w14:textId="77777777" w:rsidR="00413E55" w:rsidRPr="001545B6" w:rsidRDefault="00413E55" w:rsidP="002B7CE5">
      <w:pPr>
        <w:numPr>
          <w:ilvl w:val="0"/>
          <w:numId w:val="7"/>
        </w:numPr>
        <w:ind w:left="284" w:hanging="284"/>
        <w:rPr>
          <w:color w:val="000000" w:themeColor="text1"/>
        </w:rPr>
      </w:pPr>
      <w:r w:rsidRPr="001545B6">
        <w:rPr>
          <w:color w:val="000000" w:themeColor="text1"/>
        </w:rPr>
        <w:t>Nominee, Provost’s Award for Excellence in Research, 2011, 2012, 2013, 2014, 2016, 2018</w:t>
      </w:r>
    </w:p>
    <w:p w14:paraId="074786A5" w14:textId="77777777" w:rsidR="00413E55" w:rsidRPr="001545B6" w:rsidRDefault="00413E55" w:rsidP="002B7CE5">
      <w:pPr>
        <w:numPr>
          <w:ilvl w:val="0"/>
          <w:numId w:val="7"/>
        </w:numPr>
        <w:ind w:left="284" w:hanging="284"/>
        <w:rPr>
          <w:color w:val="000000" w:themeColor="text1"/>
        </w:rPr>
      </w:pPr>
      <w:r w:rsidRPr="001545B6">
        <w:rPr>
          <w:color w:val="000000" w:themeColor="text1"/>
        </w:rPr>
        <w:t>Visiting Scholar, Washington and Lee University, October 2013</w:t>
      </w:r>
    </w:p>
    <w:p w14:paraId="5E051173" w14:textId="77777777" w:rsidR="00413E55" w:rsidRPr="001545B6" w:rsidRDefault="00413E55" w:rsidP="002B7CE5">
      <w:pPr>
        <w:numPr>
          <w:ilvl w:val="0"/>
          <w:numId w:val="7"/>
        </w:numPr>
        <w:ind w:left="284" w:hanging="284"/>
        <w:rPr>
          <w:color w:val="000000" w:themeColor="text1"/>
        </w:rPr>
      </w:pPr>
      <w:r w:rsidRPr="001545B6">
        <w:rPr>
          <w:color w:val="000000" w:themeColor="text1"/>
        </w:rPr>
        <w:lastRenderedPageBreak/>
        <w:t>Graduate School of Arts and Sciences Dissertation Fellowship, 1998-99 (selected from among top Ph.D. candidates in all Arts &amp; Sciences departments at Virginia)</w:t>
      </w:r>
    </w:p>
    <w:p w14:paraId="037B5ABF" w14:textId="77777777" w:rsidR="00413E55" w:rsidRPr="001545B6" w:rsidRDefault="00413E55" w:rsidP="002B7CE5">
      <w:pPr>
        <w:numPr>
          <w:ilvl w:val="0"/>
          <w:numId w:val="7"/>
        </w:numPr>
        <w:ind w:left="284" w:hanging="284"/>
        <w:rPr>
          <w:color w:val="000000" w:themeColor="text1"/>
        </w:rPr>
      </w:pPr>
      <w:r w:rsidRPr="001545B6">
        <w:rPr>
          <w:color w:val="000000" w:themeColor="text1"/>
        </w:rPr>
        <w:t>Philosophy Department Dissertation Fellowship, 1997</w:t>
      </w:r>
    </w:p>
    <w:p w14:paraId="2E550F6E" w14:textId="77777777" w:rsidR="00413E55" w:rsidRPr="001545B6" w:rsidRDefault="00413E55" w:rsidP="002B7CE5">
      <w:pPr>
        <w:numPr>
          <w:ilvl w:val="0"/>
          <w:numId w:val="7"/>
        </w:numPr>
        <w:ind w:left="284" w:hanging="284"/>
        <w:rPr>
          <w:color w:val="000000" w:themeColor="text1"/>
        </w:rPr>
      </w:pPr>
      <w:r w:rsidRPr="001545B6">
        <w:rPr>
          <w:color w:val="000000" w:themeColor="text1"/>
        </w:rPr>
        <w:t>University of Virginia President's Fellow, 1994-97</w:t>
      </w:r>
    </w:p>
    <w:p w14:paraId="29D7D9FB" w14:textId="77777777" w:rsidR="00413E55" w:rsidRPr="001545B6" w:rsidRDefault="00413E55" w:rsidP="00413E55">
      <w:pPr>
        <w:rPr>
          <w:color w:val="000000" w:themeColor="text1"/>
        </w:rPr>
      </w:pPr>
    </w:p>
    <w:p w14:paraId="58D22881" w14:textId="77777777" w:rsidR="00413E55" w:rsidRPr="001545B6" w:rsidRDefault="00413E55" w:rsidP="00413E55">
      <w:pPr>
        <w:outlineLvl w:val="0"/>
        <w:rPr>
          <w:color w:val="000000" w:themeColor="text1"/>
        </w:rPr>
      </w:pPr>
      <w:r w:rsidRPr="001545B6">
        <w:rPr>
          <w:color w:val="000000" w:themeColor="text1"/>
        </w:rPr>
        <w:t>EDUCATION AND EMPLOYMENT HISTORY</w:t>
      </w:r>
    </w:p>
    <w:p w14:paraId="1168D128" w14:textId="77777777" w:rsidR="00413E55" w:rsidRPr="001545B6" w:rsidRDefault="00413E55" w:rsidP="00413E55">
      <w:pPr>
        <w:outlineLvl w:val="0"/>
        <w:rPr>
          <w:color w:val="000000" w:themeColor="text1"/>
          <w:u w:val="single"/>
        </w:rPr>
      </w:pPr>
      <w:r w:rsidRPr="001545B6">
        <w:rPr>
          <w:color w:val="000000" w:themeColor="text1"/>
          <w:u w:val="single"/>
        </w:rPr>
        <w:t>Education</w:t>
      </w:r>
    </w:p>
    <w:p w14:paraId="7D2C9B68" w14:textId="77777777" w:rsidR="00413E55" w:rsidRPr="001545B6" w:rsidRDefault="00413E55" w:rsidP="00413E55">
      <w:pPr>
        <w:ind w:left="360"/>
        <w:outlineLvl w:val="0"/>
        <w:rPr>
          <w:color w:val="000000" w:themeColor="text1"/>
        </w:rPr>
      </w:pPr>
      <w:r w:rsidRPr="001545B6">
        <w:rPr>
          <w:color w:val="000000" w:themeColor="text1"/>
        </w:rPr>
        <w:t>University of Virginia (1994-1999); Charlottesville, Virginia</w:t>
      </w:r>
    </w:p>
    <w:p w14:paraId="3352E79B" w14:textId="77777777" w:rsidR="00413E55" w:rsidRPr="001545B6" w:rsidRDefault="00413E55" w:rsidP="00413E55">
      <w:pPr>
        <w:ind w:left="720"/>
        <w:rPr>
          <w:color w:val="000000" w:themeColor="text1"/>
        </w:rPr>
      </w:pPr>
      <w:r w:rsidRPr="001545B6">
        <w:rPr>
          <w:color w:val="000000" w:themeColor="text1"/>
        </w:rPr>
        <w:t xml:space="preserve">Ph.D.  Philosophy, 8/99 (Dissertation: "Publicity and practical reason: Between subjectivism and Kantianism.” John Marshall, advisor; A. John Simmons, Talbot Brewer, and George </w:t>
      </w:r>
      <w:proofErr w:type="spellStart"/>
      <w:r w:rsidRPr="001545B6">
        <w:rPr>
          <w:color w:val="000000" w:themeColor="text1"/>
        </w:rPr>
        <w:t>Klosko</w:t>
      </w:r>
      <w:proofErr w:type="spellEnd"/>
      <w:r w:rsidRPr="001545B6">
        <w:rPr>
          <w:color w:val="000000" w:themeColor="text1"/>
        </w:rPr>
        <w:t>, dissertation committee)</w:t>
      </w:r>
    </w:p>
    <w:p w14:paraId="0E8C04D8" w14:textId="77777777" w:rsidR="00413E55" w:rsidRPr="001545B6" w:rsidRDefault="00413E55" w:rsidP="00413E55">
      <w:pPr>
        <w:ind w:left="360"/>
        <w:outlineLvl w:val="0"/>
        <w:rPr>
          <w:color w:val="000000" w:themeColor="text1"/>
        </w:rPr>
      </w:pPr>
    </w:p>
    <w:p w14:paraId="2CA29CA6" w14:textId="77777777" w:rsidR="00413E55" w:rsidRPr="001545B6" w:rsidRDefault="00413E55" w:rsidP="00413E55">
      <w:pPr>
        <w:ind w:left="360"/>
        <w:outlineLvl w:val="0"/>
        <w:rPr>
          <w:color w:val="000000" w:themeColor="text1"/>
        </w:rPr>
      </w:pPr>
      <w:r w:rsidRPr="001545B6">
        <w:rPr>
          <w:color w:val="000000" w:themeColor="text1"/>
        </w:rPr>
        <w:t>Swarthmore College (1991-1994); Swarthmore, Pennsylvania</w:t>
      </w:r>
    </w:p>
    <w:p w14:paraId="75605F66" w14:textId="77777777" w:rsidR="00413E55" w:rsidRPr="001545B6" w:rsidRDefault="00413E55" w:rsidP="00413E55">
      <w:pPr>
        <w:ind w:left="720"/>
        <w:rPr>
          <w:color w:val="000000" w:themeColor="text1"/>
        </w:rPr>
      </w:pPr>
      <w:r w:rsidRPr="001545B6">
        <w:rPr>
          <w:color w:val="000000" w:themeColor="text1"/>
        </w:rPr>
        <w:t xml:space="preserve">B.A.   Philosophy and History, with </w:t>
      </w:r>
      <w:proofErr w:type="spellStart"/>
      <w:r w:rsidRPr="001545B6">
        <w:rPr>
          <w:color w:val="000000" w:themeColor="text1"/>
        </w:rPr>
        <w:t>Honors</w:t>
      </w:r>
      <w:proofErr w:type="spellEnd"/>
      <w:r w:rsidRPr="001545B6">
        <w:rPr>
          <w:color w:val="000000" w:themeColor="text1"/>
        </w:rPr>
        <w:t>, 5/94</w:t>
      </w:r>
    </w:p>
    <w:p w14:paraId="0D38B6C2" w14:textId="77777777" w:rsidR="00413E55" w:rsidRPr="001545B6" w:rsidRDefault="00413E55" w:rsidP="00413E55">
      <w:pPr>
        <w:rPr>
          <w:color w:val="000000" w:themeColor="text1"/>
        </w:rPr>
      </w:pPr>
    </w:p>
    <w:p w14:paraId="37B4DEB2" w14:textId="4BD0BAC0" w:rsidR="00413E55" w:rsidRPr="001545B6" w:rsidRDefault="001B1009" w:rsidP="00413E55">
      <w:pPr>
        <w:rPr>
          <w:color w:val="000000" w:themeColor="text1"/>
          <w:u w:val="single"/>
        </w:rPr>
      </w:pPr>
      <w:r w:rsidRPr="001545B6">
        <w:rPr>
          <w:color w:val="000000" w:themeColor="text1"/>
          <w:u w:val="single"/>
        </w:rPr>
        <w:t>Other</w:t>
      </w:r>
      <w:r w:rsidR="00413E55" w:rsidRPr="001545B6">
        <w:rPr>
          <w:color w:val="000000" w:themeColor="text1"/>
          <w:u w:val="single"/>
        </w:rPr>
        <w:t xml:space="preserve"> academic positions</w:t>
      </w:r>
    </w:p>
    <w:p w14:paraId="0C7226A5" w14:textId="08AC1209" w:rsidR="001B1009" w:rsidRPr="001545B6" w:rsidRDefault="001B1009" w:rsidP="00413E55">
      <w:pPr>
        <w:ind w:left="360"/>
        <w:outlineLvl w:val="0"/>
        <w:rPr>
          <w:color w:val="000000" w:themeColor="text1"/>
        </w:rPr>
      </w:pPr>
      <w:r w:rsidRPr="001545B6">
        <w:rPr>
          <w:color w:val="000000" w:themeColor="text1"/>
        </w:rPr>
        <w:t>Visiting Edinburgh Professor, Dartmouth College, summer 2023.</w:t>
      </w:r>
    </w:p>
    <w:p w14:paraId="4D6138AF" w14:textId="77777777" w:rsidR="001B1009" w:rsidRPr="001545B6" w:rsidRDefault="001B1009" w:rsidP="00413E55">
      <w:pPr>
        <w:ind w:left="360"/>
        <w:outlineLvl w:val="0"/>
        <w:rPr>
          <w:color w:val="000000" w:themeColor="text1"/>
        </w:rPr>
      </w:pPr>
    </w:p>
    <w:p w14:paraId="30D02BAE" w14:textId="21992D78" w:rsidR="00413E55" w:rsidRPr="001545B6" w:rsidRDefault="00413E55" w:rsidP="00413E55">
      <w:pPr>
        <w:ind w:left="360"/>
        <w:outlineLvl w:val="0"/>
        <w:rPr>
          <w:color w:val="000000" w:themeColor="text1"/>
        </w:rPr>
      </w:pPr>
      <w:r w:rsidRPr="001545B6">
        <w:rPr>
          <w:color w:val="000000" w:themeColor="text1"/>
        </w:rPr>
        <w:t>California State Polytechnic University, Pomona</w:t>
      </w:r>
    </w:p>
    <w:p w14:paraId="3D2883F5" w14:textId="5883C477" w:rsidR="00413E55" w:rsidRPr="001545B6" w:rsidRDefault="00413E55" w:rsidP="00413E55">
      <w:pPr>
        <w:ind w:left="720"/>
        <w:rPr>
          <w:color w:val="000000" w:themeColor="text1"/>
        </w:rPr>
      </w:pPr>
      <w:r w:rsidRPr="001545B6">
        <w:rPr>
          <w:color w:val="000000" w:themeColor="text1"/>
        </w:rPr>
        <w:t xml:space="preserve">Professor of Philosophy, 2009-2019. </w:t>
      </w:r>
      <w:r w:rsidR="001B1009" w:rsidRPr="001545B6">
        <w:rPr>
          <w:color w:val="000000" w:themeColor="text1"/>
        </w:rPr>
        <w:t xml:space="preserve">Tenured, 2007 </w:t>
      </w:r>
      <w:r w:rsidRPr="001545B6">
        <w:rPr>
          <w:color w:val="000000" w:themeColor="text1"/>
        </w:rPr>
        <w:t>Granted early promotion, 2011.</w:t>
      </w:r>
    </w:p>
    <w:p w14:paraId="5BE749F4" w14:textId="77777777" w:rsidR="00413E55" w:rsidRPr="001545B6" w:rsidRDefault="00413E55" w:rsidP="00413E55">
      <w:pPr>
        <w:ind w:firstLine="720"/>
        <w:rPr>
          <w:color w:val="000000" w:themeColor="text1"/>
        </w:rPr>
      </w:pPr>
    </w:p>
    <w:p w14:paraId="530D0476" w14:textId="77777777" w:rsidR="00413E55" w:rsidRPr="001545B6" w:rsidRDefault="00413E55" w:rsidP="00413E55">
      <w:pPr>
        <w:ind w:left="360"/>
        <w:outlineLvl w:val="0"/>
        <w:rPr>
          <w:color w:val="000000" w:themeColor="text1"/>
        </w:rPr>
      </w:pPr>
      <w:r w:rsidRPr="001545B6">
        <w:rPr>
          <w:color w:val="000000" w:themeColor="text1"/>
        </w:rPr>
        <w:t xml:space="preserve">Director, California </w:t>
      </w:r>
      <w:proofErr w:type="spellStart"/>
      <w:r w:rsidRPr="001545B6">
        <w:rPr>
          <w:color w:val="000000" w:themeColor="text1"/>
        </w:rPr>
        <w:t>Center</w:t>
      </w:r>
      <w:proofErr w:type="spellEnd"/>
      <w:r w:rsidRPr="001545B6">
        <w:rPr>
          <w:color w:val="000000" w:themeColor="text1"/>
        </w:rPr>
        <w:t xml:space="preserve"> for Ethics and Policy (CCEP) (at California State Polytechnic University, Pomona). 2018-2020.</w:t>
      </w:r>
    </w:p>
    <w:p w14:paraId="638971F5" w14:textId="77777777" w:rsidR="00413E55" w:rsidRPr="001545B6" w:rsidRDefault="00413E55" w:rsidP="00413E55">
      <w:pPr>
        <w:rPr>
          <w:color w:val="000000" w:themeColor="text1"/>
        </w:rPr>
      </w:pPr>
    </w:p>
    <w:p w14:paraId="2AE5C2C9" w14:textId="4C3404C6" w:rsidR="00413E55" w:rsidRPr="001545B6" w:rsidRDefault="00413E55" w:rsidP="00413E55">
      <w:pPr>
        <w:rPr>
          <w:color w:val="000000" w:themeColor="text1"/>
        </w:rPr>
      </w:pPr>
      <w:r w:rsidRPr="001545B6">
        <w:rPr>
          <w:color w:val="000000" w:themeColor="text1"/>
        </w:rPr>
        <w:t>PERSONAL INFORMATION</w:t>
      </w:r>
      <w:r w:rsidRPr="001545B6">
        <w:rPr>
          <w:color w:val="000000" w:themeColor="text1"/>
        </w:rPr>
        <w:br/>
        <w:t xml:space="preserve">Ethnicity: Hispanic </w:t>
      </w:r>
      <w:r w:rsidRPr="001545B6">
        <w:rPr>
          <w:color w:val="000000" w:themeColor="text1"/>
        </w:rPr>
        <w:tab/>
      </w:r>
      <w:r w:rsidRPr="001545B6">
        <w:rPr>
          <w:color w:val="000000" w:themeColor="text1"/>
        </w:rPr>
        <w:tab/>
        <w:t>Age: 5</w:t>
      </w:r>
      <w:r w:rsidR="00FF6677">
        <w:rPr>
          <w:color w:val="000000" w:themeColor="text1"/>
        </w:rPr>
        <w:t>2</w:t>
      </w:r>
    </w:p>
    <w:p w14:paraId="5548169E" w14:textId="77777777" w:rsidR="00413E55" w:rsidRPr="001545B6" w:rsidRDefault="00413E55" w:rsidP="00413E55">
      <w:pPr>
        <w:outlineLvl w:val="0"/>
        <w:rPr>
          <w:color w:val="000000" w:themeColor="text1"/>
          <w:u w:val="single"/>
        </w:rPr>
      </w:pPr>
    </w:p>
    <w:sectPr w:rsidR="00413E55" w:rsidRPr="001545B6" w:rsidSect="006A3B16">
      <w:footerReference w:type="even" r:id="rId35"/>
      <w:footerReference w:type="default" r:id="rId36"/>
      <w:headerReference w:type="first" r:id="rId37"/>
      <w:footerReference w:type="first" r:id="rId3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EE649" w14:textId="77777777" w:rsidR="001A0183" w:rsidRDefault="001A0183" w:rsidP="00850D34">
      <w:r>
        <w:separator/>
      </w:r>
    </w:p>
  </w:endnote>
  <w:endnote w:type="continuationSeparator" w:id="0">
    <w:p w14:paraId="2C27BA78" w14:textId="77777777" w:rsidR="001A0183" w:rsidRDefault="001A0183" w:rsidP="0085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Tiempos Headline Light">
    <w:altName w:val="Cambria"/>
    <w:panose1 w:val="020B06040202020202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1751" w14:textId="77777777" w:rsidR="004114C3" w:rsidRDefault="004114C3" w:rsidP="000E35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A369CC" w14:textId="77777777" w:rsidR="004114C3" w:rsidRDefault="004114C3" w:rsidP="000E35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D8AE" w14:textId="77777777" w:rsidR="004114C3" w:rsidRDefault="004114C3" w:rsidP="000E35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27206474" w14:textId="77777777" w:rsidR="004114C3" w:rsidRDefault="004114C3" w:rsidP="000E35C9">
    <w:pPr>
      <w:pStyle w:val="Footer"/>
      <w:ind w:right="360"/>
      <w:jc w:val="center"/>
    </w:pPr>
  </w:p>
  <w:p w14:paraId="20BA766E" w14:textId="77777777" w:rsidR="004114C3" w:rsidRDefault="004114C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F6CA" w14:textId="77777777" w:rsidR="004114C3" w:rsidRDefault="004114C3" w:rsidP="000E35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8557" w14:textId="77777777" w:rsidR="001A0183" w:rsidRDefault="001A0183" w:rsidP="00850D34">
      <w:r>
        <w:separator/>
      </w:r>
    </w:p>
  </w:footnote>
  <w:footnote w:type="continuationSeparator" w:id="0">
    <w:p w14:paraId="01F4911A" w14:textId="77777777" w:rsidR="001A0183" w:rsidRDefault="001A0183" w:rsidP="00850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DB3C" w14:textId="302AEE02" w:rsidR="004114C3" w:rsidRDefault="004114C3">
    <w:pPr>
      <w:pStyle w:val="Header"/>
      <w:jc w:val="right"/>
      <w:rPr>
        <w:rFonts w:ascii="Times" w:hAnsi="Times"/>
        <w:sz w:val="20"/>
      </w:rPr>
    </w:pPr>
    <w:r>
      <w:rPr>
        <w:rFonts w:ascii="Times" w:hAnsi="Times"/>
        <w:sz w:val="20"/>
      </w:rPr>
      <w:fldChar w:fldCharType="begin"/>
    </w:r>
    <w:r>
      <w:rPr>
        <w:rFonts w:ascii="Times" w:hAnsi="Times"/>
        <w:sz w:val="20"/>
      </w:rPr>
      <w:instrText xml:space="preserve"> DATE \@ "d MMMM yyyy" </w:instrText>
    </w:r>
    <w:r>
      <w:rPr>
        <w:rFonts w:ascii="Times" w:hAnsi="Times"/>
        <w:sz w:val="20"/>
      </w:rPr>
      <w:fldChar w:fldCharType="separate"/>
    </w:r>
    <w:r w:rsidR="009E644C">
      <w:rPr>
        <w:rFonts w:ascii="Times" w:hAnsi="Times"/>
        <w:noProof/>
        <w:sz w:val="20"/>
      </w:rPr>
      <w:t>27 December 2024</w:t>
    </w:r>
    <w:r>
      <w:rPr>
        <w:rFonts w:ascii="Times" w:hAnsi="Times"/>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0C67"/>
    <w:multiLevelType w:val="hybridMultilevel"/>
    <w:tmpl w:val="1D00C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C872C4"/>
    <w:multiLevelType w:val="hybridMultilevel"/>
    <w:tmpl w:val="2FC2A32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B486EDE"/>
    <w:multiLevelType w:val="hybridMultilevel"/>
    <w:tmpl w:val="1578DB2A"/>
    <w:lvl w:ilvl="0" w:tplc="04090001">
      <w:start w:val="1"/>
      <w:numFmt w:val="bullet"/>
      <w:lvlText w:val=""/>
      <w:lvlJc w:val="left"/>
      <w:pPr>
        <w:ind w:left="1073" w:hanging="360"/>
      </w:pPr>
      <w:rPr>
        <w:rFonts w:ascii="Symbol" w:hAnsi="Symbol"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3" w15:restartNumberingAfterBreak="0">
    <w:nsid w:val="0FB12944"/>
    <w:multiLevelType w:val="hybridMultilevel"/>
    <w:tmpl w:val="5DD8C346"/>
    <w:lvl w:ilvl="0" w:tplc="08090001">
      <w:start w:val="1"/>
      <w:numFmt w:val="bullet"/>
      <w:lvlText w:val=""/>
      <w:lvlJc w:val="left"/>
      <w:pPr>
        <w:ind w:left="954" w:hanging="360"/>
      </w:pPr>
      <w:rPr>
        <w:rFonts w:ascii="Symbol" w:hAnsi="Symbol" w:hint="default"/>
      </w:rPr>
    </w:lvl>
    <w:lvl w:ilvl="1" w:tplc="08090003" w:tentative="1">
      <w:start w:val="1"/>
      <w:numFmt w:val="bullet"/>
      <w:lvlText w:val="o"/>
      <w:lvlJc w:val="left"/>
      <w:pPr>
        <w:ind w:left="1674" w:hanging="360"/>
      </w:pPr>
      <w:rPr>
        <w:rFonts w:ascii="Courier New" w:hAnsi="Courier New" w:cs="Courier New" w:hint="default"/>
      </w:rPr>
    </w:lvl>
    <w:lvl w:ilvl="2" w:tplc="08090005" w:tentative="1">
      <w:start w:val="1"/>
      <w:numFmt w:val="bullet"/>
      <w:lvlText w:val=""/>
      <w:lvlJc w:val="left"/>
      <w:pPr>
        <w:ind w:left="2394" w:hanging="360"/>
      </w:pPr>
      <w:rPr>
        <w:rFonts w:ascii="Wingdings" w:hAnsi="Wingdings" w:hint="default"/>
      </w:rPr>
    </w:lvl>
    <w:lvl w:ilvl="3" w:tplc="08090001" w:tentative="1">
      <w:start w:val="1"/>
      <w:numFmt w:val="bullet"/>
      <w:lvlText w:val=""/>
      <w:lvlJc w:val="left"/>
      <w:pPr>
        <w:ind w:left="3114" w:hanging="360"/>
      </w:pPr>
      <w:rPr>
        <w:rFonts w:ascii="Symbol" w:hAnsi="Symbol" w:hint="default"/>
      </w:rPr>
    </w:lvl>
    <w:lvl w:ilvl="4" w:tplc="08090003" w:tentative="1">
      <w:start w:val="1"/>
      <w:numFmt w:val="bullet"/>
      <w:lvlText w:val="o"/>
      <w:lvlJc w:val="left"/>
      <w:pPr>
        <w:ind w:left="3834" w:hanging="360"/>
      </w:pPr>
      <w:rPr>
        <w:rFonts w:ascii="Courier New" w:hAnsi="Courier New" w:cs="Courier New" w:hint="default"/>
      </w:rPr>
    </w:lvl>
    <w:lvl w:ilvl="5" w:tplc="08090005" w:tentative="1">
      <w:start w:val="1"/>
      <w:numFmt w:val="bullet"/>
      <w:lvlText w:val=""/>
      <w:lvlJc w:val="left"/>
      <w:pPr>
        <w:ind w:left="4554" w:hanging="360"/>
      </w:pPr>
      <w:rPr>
        <w:rFonts w:ascii="Wingdings" w:hAnsi="Wingdings" w:hint="default"/>
      </w:rPr>
    </w:lvl>
    <w:lvl w:ilvl="6" w:tplc="08090001" w:tentative="1">
      <w:start w:val="1"/>
      <w:numFmt w:val="bullet"/>
      <w:lvlText w:val=""/>
      <w:lvlJc w:val="left"/>
      <w:pPr>
        <w:ind w:left="5274" w:hanging="360"/>
      </w:pPr>
      <w:rPr>
        <w:rFonts w:ascii="Symbol" w:hAnsi="Symbol" w:hint="default"/>
      </w:rPr>
    </w:lvl>
    <w:lvl w:ilvl="7" w:tplc="08090003" w:tentative="1">
      <w:start w:val="1"/>
      <w:numFmt w:val="bullet"/>
      <w:lvlText w:val="o"/>
      <w:lvlJc w:val="left"/>
      <w:pPr>
        <w:ind w:left="5994" w:hanging="360"/>
      </w:pPr>
      <w:rPr>
        <w:rFonts w:ascii="Courier New" w:hAnsi="Courier New" w:cs="Courier New" w:hint="default"/>
      </w:rPr>
    </w:lvl>
    <w:lvl w:ilvl="8" w:tplc="08090005" w:tentative="1">
      <w:start w:val="1"/>
      <w:numFmt w:val="bullet"/>
      <w:lvlText w:val=""/>
      <w:lvlJc w:val="left"/>
      <w:pPr>
        <w:ind w:left="6714" w:hanging="360"/>
      </w:pPr>
      <w:rPr>
        <w:rFonts w:ascii="Wingdings" w:hAnsi="Wingdings" w:hint="default"/>
      </w:rPr>
    </w:lvl>
  </w:abstractNum>
  <w:abstractNum w:abstractNumId="4" w15:restartNumberingAfterBreak="0">
    <w:nsid w:val="1A43371C"/>
    <w:multiLevelType w:val="hybridMultilevel"/>
    <w:tmpl w:val="FA0C36AE"/>
    <w:lvl w:ilvl="0" w:tplc="04090001">
      <w:start w:val="1"/>
      <w:numFmt w:val="bullet"/>
      <w:lvlText w:val=""/>
      <w:lvlJc w:val="left"/>
      <w:pPr>
        <w:ind w:left="4897" w:hanging="360"/>
      </w:pPr>
      <w:rPr>
        <w:rFonts w:ascii="Symbol" w:hAnsi="Symbol" w:hint="default"/>
      </w:rPr>
    </w:lvl>
    <w:lvl w:ilvl="1" w:tplc="04090003" w:tentative="1">
      <w:start w:val="1"/>
      <w:numFmt w:val="bullet"/>
      <w:lvlText w:val="o"/>
      <w:lvlJc w:val="left"/>
      <w:pPr>
        <w:ind w:left="5617" w:hanging="360"/>
      </w:pPr>
      <w:rPr>
        <w:rFonts w:ascii="Courier New" w:hAnsi="Courier New" w:hint="default"/>
      </w:rPr>
    </w:lvl>
    <w:lvl w:ilvl="2" w:tplc="04090005" w:tentative="1">
      <w:start w:val="1"/>
      <w:numFmt w:val="bullet"/>
      <w:lvlText w:val=""/>
      <w:lvlJc w:val="left"/>
      <w:pPr>
        <w:ind w:left="6337" w:hanging="360"/>
      </w:pPr>
      <w:rPr>
        <w:rFonts w:ascii="Wingdings" w:hAnsi="Wingdings" w:hint="default"/>
      </w:rPr>
    </w:lvl>
    <w:lvl w:ilvl="3" w:tplc="04090001" w:tentative="1">
      <w:start w:val="1"/>
      <w:numFmt w:val="bullet"/>
      <w:lvlText w:val=""/>
      <w:lvlJc w:val="left"/>
      <w:pPr>
        <w:ind w:left="7057" w:hanging="360"/>
      </w:pPr>
      <w:rPr>
        <w:rFonts w:ascii="Symbol" w:hAnsi="Symbol" w:hint="default"/>
      </w:rPr>
    </w:lvl>
    <w:lvl w:ilvl="4" w:tplc="04090003" w:tentative="1">
      <w:start w:val="1"/>
      <w:numFmt w:val="bullet"/>
      <w:lvlText w:val="o"/>
      <w:lvlJc w:val="left"/>
      <w:pPr>
        <w:ind w:left="7777" w:hanging="360"/>
      </w:pPr>
      <w:rPr>
        <w:rFonts w:ascii="Courier New" w:hAnsi="Courier New" w:hint="default"/>
      </w:rPr>
    </w:lvl>
    <w:lvl w:ilvl="5" w:tplc="04090005" w:tentative="1">
      <w:start w:val="1"/>
      <w:numFmt w:val="bullet"/>
      <w:lvlText w:val=""/>
      <w:lvlJc w:val="left"/>
      <w:pPr>
        <w:ind w:left="8497" w:hanging="360"/>
      </w:pPr>
      <w:rPr>
        <w:rFonts w:ascii="Wingdings" w:hAnsi="Wingdings" w:hint="default"/>
      </w:rPr>
    </w:lvl>
    <w:lvl w:ilvl="6" w:tplc="04090001" w:tentative="1">
      <w:start w:val="1"/>
      <w:numFmt w:val="bullet"/>
      <w:lvlText w:val=""/>
      <w:lvlJc w:val="left"/>
      <w:pPr>
        <w:ind w:left="9217" w:hanging="360"/>
      </w:pPr>
      <w:rPr>
        <w:rFonts w:ascii="Symbol" w:hAnsi="Symbol" w:hint="default"/>
      </w:rPr>
    </w:lvl>
    <w:lvl w:ilvl="7" w:tplc="04090003" w:tentative="1">
      <w:start w:val="1"/>
      <w:numFmt w:val="bullet"/>
      <w:lvlText w:val="o"/>
      <w:lvlJc w:val="left"/>
      <w:pPr>
        <w:ind w:left="9937" w:hanging="360"/>
      </w:pPr>
      <w:rPr>
        <w:rFonts w:ascii="Courier New" w:hAnsi="Courier New" w:hint="default"/>
      </w:rPr>
    </w:lvl>
    <w:lvl w:ilvl="8" w:tplc="04090005" w:tentative="1">
      <w:start w:val="1"/>
      <w:numFmt w:val="bullet"/>
      <w:lvlText w:val=""/>
      <w:lvlJc w:val="left"/>
      <w:pPr>
        <w:ind w:left="10657" w:hanging="360"/>
      </w:pPr>
      <w:rPr>
        <w:rFonts w:ascii="Wingdings" w:hAnsi="Wingdings" w:hint="default"/>
      </w:rPr>
    </w:lvl>
  </w:abstractNum>
  <w:abstractNum w:abstractNumId="5" w15:restartNumberingAfterBreak="0">
    <w:nsid w:val="1BC04208"/>
    <w:multiLevelType w:val="hybridMultilevel"/>
    <w:tmpl w:val="DA3000D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E305BE8"/>
    <w:multiLevelType w:val="hybridMultilevel"/>
    <w:tmpl w:val="BCEE7120"/>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6D16522"/>
    <w:multiLevelType w:val="hybridMultilevel"/>
    <w:tmpl w:val="4438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124D6"/>
    <w:multiLevelType w:val="hybridMultilevel"/>
    <w:tmpl w:val="AC500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DE236A"/>
    <w:multiLevelType w:val="hybridMultilevel"/>
    <w:tmpl w:val="6F92A2D6"/>
    <w:lvl w:ilvl="0" w:tplc="7B26CE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75C2A"/>
    <w:multiLevelType w:val="hybridMultilevel"/>
    <w:tmpl w:val="E252F6D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3F0E39B7"/>
    <w:multiLevelType w:val="hybridMultilevel"/>
    <w:tmpl w:val="AADAE50E"/>
    <w:lvl w:ilvl="0" w:tplc="F4B6B1E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AA27CC"/>
    <w:multiLevelType w:val="hybridMultilevel"/>
    <w:tmpl w:val="EED0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D115D6"/>
    <w:multiLevelType w:val="hybridMultilevel"/>
    <w:tmpl w:val="F1783C96"/>
    <w:lvl w:ilvl="0" w:tplc="79228A7C">
      <w:start w:val="1"/>
      <w:numFmt w:val="bullet"/>
      <w:lvlText w:val=""/>
      <w:lvlJc w:val="left"/>
      <w:pPr>
        <w:ind w:left="720" w:hanging="288"/>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6E3055"/>
    <w:multiLevelType w:val="hybridMultilevel"/>
    <w:tmpl w:val="C38A3128"/>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7971FFC"/>
    <w:multiLevelType w:val="hybridMultilevel"/>
    <w:tmpl w:val="9586C1C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4CD54FEA"/>
    <w:multiLevelType w:val="hybridMultilevel"/>
    <w:tmpl w:val="FE9C36BA"/>
    <w:lvl w:ilvl="0" w:tplc="BF4EC6D2">
      <w:start w:val="7"/>
      <w:numFmt w:val="bullet"/>
      <w:lvlText w:val="-"/>
      <w:lvlJc w:val="left"/>
      <w:pPr>
        <w:ind w:left="1080" w:hanging="360"/>
      </w:pPr>
      <w:rPr>
        <w:rFonts w:ascii="Times New Roman" w:eastAsiaTheme="minorHAnsi" w:hAnsi="Times New Roman" w:cs="Times New Roman"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0A2E85"/>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95903AE"/>
    <w:multiLevelType w:val="hybridMultilevel"/>
    <w:tmpl w:val="AE22D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14A91"/>
    <w:multiLevelType w:val="hybridMultilevel"/>
    <w:tmpl w:val="C100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65098A"/>
    <w:multiLevelType w:val="hybridMultilevel"/>
    <w:tmpl w:val="2EF4C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462755"/>
    <w:multiLevelType w:val="hybridMultilevel"/>
    <w:tmpl w:val="57F6D9E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9C781D"/>
    <w:multiLevelType w:val="hybridMultilevel"/>
    <w:tmpl w:val="D360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FC0F56"/>
    <w:multiLevelType w:val="hybridMultilevel"/>
    <w:tmpl w:val="339A26A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73AA1C25"/>
    <w:multiLevelType w:val="hybridMultilevel"/>
    <w:tmpl w:val="DCCC415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740E7F76"/>
    <w:multiLevelType w:val="multilevel"/>
    <w:tmpl w:val="E54E9780"/>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BAB355B"/>
    <w:multiLevelType w:val="hybridMultilevel"/>
    <w:tmpl w:val="60EEF33E"/>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D980114"/>
    <w:multiLevelType w:val="hybridMultilevel"/>
    <w:tmpl w:val="CF0ECA7A"/>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7DB14D95"/>
    <w:multiLevelType w:val="hybridMultilevel"/>
    <w:tmpl w:val="727A0B42"/>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E747A1D"/>
    <w:multiLevelType w:val="hybridMultilevel"/>
    <w:tmpl w:val="B94E87E4"/>
    <w:lvl w:ilvl="0" w:tplc="08090001">
      <w:start w:val="1"/>
      <w:numFmt w:val="bullet"/>
      <w:lvlText w:val=""/>
      <w:lvlJc w:val="left"/>
      <w:pPr>
        <w:ind w:left="1073" w:hanging="360"/>
      </w:pPr>
      <w:rPr>
        <w:rFonts w:ascii="Symbol" w:hAnsi="Symbol" w:hint="default"/>
      </w:rPr>
    </w:lvl>
    <w:lvl w:ilvl="1" w:tplc="08090003" w:tentative="1">
      <w:start w:val="1"/>
      <w:numFmt w:val="bullet"/>
      <w:lvlText w:val="o"/>
      <w:lvlJc w:val="left"/>
      <w:pPr>
        <w:ind w:left="1793" w:hanging="360"/>
      </w:pPr>
      <w:rPr>
        <w:rFonts w:ascii="Courier New" w:hAnsi="Courier New" w:cs="Courier New" w:hint="default"/>
      </w:rPr>
    </w:lvl>
    <w:lvl w:ilvl="2" w:tplc="08090005" w:tentative="1">
      <w:start w:val="1"/>
      <w:numFmt w:val="bullet"/>
      <w:lvlText w:val=""/>
      <w:lvlJc w:val="left"/>
      <w:pPr>
        <w:ind w:left="2513" w:hanging="360"/>
      </w:pPr>
      <w:rPr>
        <w:rFonts w:ascii="Wingdings" w:hAnsi="Wingdings" w:hint="default"/>
      </w:rPr>
    </w:lvl>
    <w:lvl w:ilvl="3" w:tplc="08090001" w:tentative="1">
      <w:start w:val="1"/>
      <w:numFmt w:val="bullet"/>
      <w:lvlText w:val=""/>
      <w:lvlJc w:val="left"/>
      <w:pPr>
        <w:ind w:left="3233" w:hanging="360"/>
      </w:pPr>
      <w:rPr>
        <w:rFonts w:ascii="Symbol" w:hAnsi="Symbol" w:hint="default"/>
      </w:rPr>
    </w:lvl>
    <w:lvl w:ilvl="4" w:tplc="08090003" w:tentative="1">
      <w:start w:val="1"/>
      <w:numFmt w:val="bullet"/>
      <w:lvlText w:val="o"/>
      <w:lvlJc w:val="left"/>
      <w:pPr>
        <w:ind w:left="3953" w:hanging="360"/>
      </w:pPr>
      <w:rPr>
        <w:rFonts w:ascii="Courier New" w:hAnsi="Courier New" w:cs="Courier New" w:hint="default"/>
      </w:rPr>
    </w:lvl>
    <w:lvl w:ilvl="5" w:tplc="08090005" w:tentative="1">
      <w:start w:val="1"/>
      <w:numFmt w:val="bullet"/>
      <w:lvlText w:val=""/>
      <w:lvlJc w:val="left"/>
      <w:pPr>
        <w:ind w:left="4673" w:hanging="360"/>
      </w:pPr>
      <w:rPr>
        <w:rFonts w:ascii="Wingdings" w:hAnsi="Wingdings" w:hint="default"/>
      </w:rPr>
    </w:lvl>
    <w:lvl w:ilvl="6" w:tplc="08090001" w:tentative="1">
      <w:start w:val="1"/>
      <w:numFmt w:val="bullet"/>
      <w:lvlText w:val=""/>
      <w:lvlJc w:val="left"/>
      <w:pPr>
        <w:ind w:left="5393" w:hanging="360"/>
      </w:pPr>
      <w:rPr>
        <w:rFonts w:ascii="Symbol" w:hAnsi="Symbol" w:hint="default"/>
      </w:rPr>
    </w:lvl>
    <w:lvl w:ilvl="7" w:tplc="08090003" w:tentative="1">
      <w:start w:val="1"/>
      <w:numFmt w:val="bullet"/>
      <w:lvlText w:val="o"/>
      <w:lvlJc w:val="left"/>
      <w:pPr>
        <w:ind w:left="6113" w:hanging="360"/>
      </w:pPr>
      <w:rPr>
        <w:rFonts w:ascii="Courier New" w:hAnsi="Courier New" w:cs="Courier New" w:hint="default"/>
      </w:rPr>
    </w:lvl>
    <w:lvl w:ilvl="8" w:tplc="08090005" w:tentative="1">
      <w:start w:val="1"/>
      <w:numFmt w:val="bullet"/>
      <w:lvlText w:val=""/>
      <w:lvlJc w:val="left"/>
      <w:pPr>
        <w:ind w:left="6833" w:hanging="360"/>
      </w:pPr>
      <w:rPr>
        <w:rFonts w:ascii="Wingdings" w:hAnsi="Wingdings" w:hint="default"/>
      </w:rPr>
    </w:lvl>
  </w:abstractNum>
  <w:abstractNum w:abstractNumId="30" w15:restartNumberingAfterBreak="0">
    <w:nsid w:val="7F791968"/>
    <w:multiLevelType w:val="hybridMultilevel"/>
    <w:tmpl w:val="9E9A04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76229871">
    <w:abstractNumId w:val="26"/>
  </w:num>
  <w:num w:numId="2" w16cid:durableId="1770930825">
    <w:abstractNumId w:val="6"/>
  </w:num>
  <w:num w:numId="3" w16cid:durableId="1704136847">
    <w:abstractNumId w:val="28"/>
  </w:num>
  <w:num w:numId="4" w16cid:durableId="1066998540">
    <w:abstractNumId w:val="14"/>
  </w:num>
  <w:num w:numId="5" w16cid:durableId="1071467616">
    <w:abstractNumId w:val="21"/>
  </w:num>
  <w:num w:numId="6" w16cid:durableId="926228838">
    <w:abstractNumId w:val="19"/>
  </w:num>
  <w:num w:numId="7" w16cid:durableId="1206720171">
    <w:abstractNumId w:val="13"/>
  </w:num>
  <w:num w:numId="8" w16cid:durableId="768934937">
    <w:abstractNumId w:val="4"/>
  </w:num>
  <w:num w:numId="9" w16cid:durableId="846023093">
    <w:abstractNumId w:val="11"/>
  </w:num>
  <w:num w:numId="10" w16cid:durableId="2064285661">
    <w:abstractNumId w:val="17"/>
  </w:num>
  <w:num w:numId="11" w16cid:durableId="161972023">
    <w:abstractNumId w:val="20"/>
  </w:num>
  <w:num w:numId="12" w16cid:durableId="831487790">
    <w:abstractNumId w:val="8"/>
  </w:num>
  <w:num w:numId="13" w16cid:durableId="395589122">
    <w:abstractNumId w:val="12"/>
  </w:num>
  <w:num w:numId="14" w16cid:durableId="1257054718">
    <w:abstractNumId w:val="15"/>
  </w:num>
  <w:num w:numId="15" w16cid:durableId="211499791">
    <w:abstractNumId w:val="2"/>
  </w:num>
  <w:num w:numId="16" w16cid:durableId="512456647">
    <w:abstractNumId w:val="16"/>
  </w:num>
  <w:num w:numId="17" w16cid:durableId="895623912">
    <w:abstractNumId w:val="18"/>
  </w:num>
  <w:num w:numId="18" w16cid:durableId="763648033">
    <w:abstractNumId w:val="9"/>
  </w:num>
  <w:num w:numId="19" w16cid:durableId="750352720">
    <w:abstractNumId w:val="7"/>
  </w:num>
  <w:num w:numId="20" w16cid:durableId="1112211457">
    <w:abstractNumId w:val="22"/>
  </w:num>
  <w:num w:numId="21" w16cid:durableId="470564327">
    <w:abstractNumId w:val="23"/>
  </w:num>
  <w:num w:numId="22" w16cid:durableId="1580753818">
    <w:abstractNumId w:val="0"/>
  </w:num>
  <w:num w:numId="23" w16cid:durableId="1924559455">
    <w:abstractNumId w:val="27"/>
  </w:num>
  <w:num w:numId="24" w16cid:durableId="299460413">
    <w:abstractNumId w:val="3"/>
  </w:num>
  <w:num w:numId="25" w16cid:durableId="566379725">
    <w:abstractNumId w:val="30"/>
  </w:num>
  <w:num w:numId="26" w16cid:durableId="1617760224">
    <w:abstractNumId w:val="24"/>
  </w:num>
  <w:num w:numId="27" w16cid:durableId="1748530053">
    <w:abstractNumId w:val="1"/>
  </w:num>
  <w:num w:numId="28" w16cid:durableId="1036395312">
    <w:abstractNumId w:val="10"/>
  </w:num>
  <w:num w:numId="29" w16cid:durableId="400953644">
    <w:abstractNumId w:val="29"/>
  </w:num>
  <w:num w:numId="30" w16cid:durableId="925654883">
    <w:abstractNumId w:val="5"/>
  </w:num>
  <w:num w:numId="31" w16cid:durableId="322779925">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16"/>
    <w:rsid w:val="000006D8"/>
    <w:rsid w:val="000006F6"/>
    <w:rsid w:val="000008A2"/>
    <w:rsid w:val="00000A97"/>
    <w:rsid w:val="00000F60"/>
    <w:rsid w:val="000013F8"/>
    <w:rsid w:val="00001DFD"/>
    <w:rsid w:val="00005FD1"/>
    <w:rsid w:val="00012C28"/>
    <w:rsid w:val="00012E6D"/>
    <w:rsid w:val="000131E2"/>
    <w:rsid w:val="00013BCE"/>
    <w:rsid w:val="00015687"/>
    <w:rsid w:val="00016E0A"/>
    <w:rsid w:val="0002701A"/>
    <w:rsid w:val="0002737D"/>
    <w:rsid w:val="000318A2"/>
    <w:rsid w:val="00032F4D"/>
    <w:rsid w:val="00033896"/>
    <w:rsid w:val="00036D7B"/>
    <w:rsid w:val="00036E1D"/>
    <w:rsid w:val="00036E95"/>
    <w:rsid w:val="00041EFD"/>
    <w:rsid w:val="000424A2"/>
    <w:rsid w:val="00044A4E"/>
    <w:rsid w:val="00050D4C"/>
    <w:rsid w:val="000517E3"/>
    <w:rsid w:val="00052777"/>
    <w:rsid w:val="00053A22"/>
    <w:rsid w:val="00055D6F"/>
    <w:rsid w:val="000619E6"/>
    <w:rsid w:val="00062369"/>
    <w:rsid w:val="0006479C"/>
    <w:rsid w:val="00065520"/>
    <w:rsid w:val="000720B4"/>
    <w:rsid w:val="000721D5"/>
    <w:rsid w:val="00073746"/>
    <w:rsid w:val="0007418B"/>
    <w:rsid w:val="00075D2B"/>
    <w:rsid w:val="00082A9F"/>
    <w:rsid w:val="00083398"/>
    <w:rsid w:val="00084421"/>
    <w:rsid w:val="00087162"/>
    <w:rsid w:val="00093AEF"/>
    <w:rsid w:val="000954CB"/>
    <w:rsid w:val="000978E4"/>
    <w:rsid w:val="000A15C9"/>
    <w:rsid w:val="000A3B16"/>
    <w:rsid w:val="000A4057"/>
    <w:rsid w:val="000A5C79"/>
    <w:rsid w:val="000A69B1"/>
    <w:rsid w:val="000B2D1A"/>
    <w:rsid w:val="000B33F1"/>
    <w:rsid w:val="000B378D"/>
    <w:rsid w:val="000B503B"/>
    <w:rsid w:val="000C0798"/>
    <w:rsid w:val="000C3DFF"/>
    <w:rsid w:val="000C4DD0"/>
    <w:rsid w:val="000C5379"/>
    <w:rsid w:val="000C7034"/>
    <w:rsid w:val="000D29F9"/>
    <w:rsid w:val="000D3575"/>
    <w:rsid w:val="000D5FB7"/>
    <w:rsid w:val="000D6548"/>
    <w:rsid w:val="000D680A"/>
    <w:rsid w:val="000D7A0A"/>
    <w:rsid w:val="000E1578"/>
    <w:rsid w:val="000E2B65"/>
    <w:rsid w:val="000E35C9"/>
    <w:rsid w:val="000E4D46"/>
    <w:rsid w:val="000E642D"/>
    <w:rsid w:val="000E674F"/>
    <w:rsid w:val="000F0F19"/>
    <w:rsid w:val="000F1131"/>
    <w:rsid w:val="000F12DB"/>
    <w:rsid w:val="000F14D1"/>
    <w:rsid w:val="000F2183"/>
    <w:rsid w:val="000F5BAE"/>
    <w:rsid w:val="000F76F8"/>
    <w:rsid w:val="000F7A79"/>
    <w:rsid w:val="001000A2"/>
    <w:rsid w:val="00100F62"/>
    <w:rsid w:val="00101E7B"/>
    <w:rsid w:val="00112841"/>
    <w:rsid w:val="00115D4F"/>
    <w:rsid w:val="00122229"/>
    <w:rsid w:val="001247A0"/>
    <w:rsid w:val="00124ADF"/>
    <w:rsid w:val="00125B28"/>
    <w:rsid w:val="00132119"/>
    <w:rsid w:val="00132DA5"/>
    <w:rsid w:val="0013723B"/>
    <w:rsid w:val="001374EF"/>
    <w:rsid w:val="00143715"/>
    <w:rsid w:val="00147971"/>
    <w:rsid w:val="001512C6"/>
    <w:rsid w:val="001545B6"/>
    <w:rsid w:val="00155C95"/>
    <w:rsid w:val="00156BD6"/>
    <w:rsid w:val="00160378"/>
    <w:rsid w:val="0016070E"/>
    <w:rsid w:val="001673E5"/>
    <w:rsid w:val="00174388"/>
    <w:rsid w:val="00175F7F"/>
    <w:rsid w:val="001810AD"/>
    <w:rsid w:val="00183BDF"/>
    <w:rsid w:val="00185AB9"/>
    <w:rsid w:val="00185DEB"/>
    <w:rsid w:val="00186172"/>
    <w:rsid w:val="00186912"/>
    <w:rsid w:val="001908F0"/>
    <w:rsid w:val="00192FE9"/>
    <w:rsid w:val="001937C0"/>
    <w:rsid w:val="00193911"/>
    <w:rsid w:val="001949AE"/>
    <w:rsid w:val="00194E40"/>
    <w:rsid w:val="00195A1B"/>
    <w:rsid w:val="00197E08"/>
    <w:rsid w:val="001A0183"/>
    <w:rsid w:val="001A4E48"/>
    <w:rsid w:val="001A6C15"/>
    <w:rsid w:val="001A7328"/>
    <w:rsid w:val="001A7E95"/>
    <w:rsid w:val="001B1009"/>
    <w:rsid w:val="001B2968"/>
    <w:rsid w:val="001B29A8"/>
    <w:rsid w:val="001B29FF"/>
    <w:rsid w:val="001B481B"/>
    <w:rsid w:val="001B4CDE"/>
    <w:rsid w:val="001B6533"/>
    <w:rsid w:val="001B78DD"/>
    <w:rsid w:val="001C0120"/>
    <w:rsid w:val="001C0B03"/>
    <w:rsid w:val="001C6FEB"/>
    <w:rsid w:val="001D0033"/>
    <w:rsid w:val="001D00F4"/>
    <w:rsid w:val="001D2AF0"/>
    <w:rsid w:val="001D2C88"/>
    <w:rsid w:val="001D2F1A"/>
    <w:rsid w:val="001D7D28"/>
    <w:rsid w:val="001E2991"/>
    <w:rsid w:val="001E3CDB"/>
    <w:rsid w:val="001E74AF"/>
    <w:rsid w:val="001E7BB6"/>
    <w:rsid w:val="001E7DA2"/>
    <w:rsid w:val="001F1751"/>
    <w:rsid w:val="001F1CB1"/>
    <w:rsid w:val="001F4D8C"/>
    <w:rsid w:val="001F60A3"/>
    <w:rsid w:val="001F7351"/>
    <w:rsid w:val="001F7F1A"/>
    <w:rsid w:val="00200B1E"/>
    <w:rsid w:val="002025BA"/>
    <w:rsid w:val="00202FD6"/>
    <w:rsid w:val="00205B3D"/>
    <w:rsid w:val="002068B9"/>
    <w:rsid w:val="00206ED7"/>
    <w:rsid w:val="002075AF"/>
    <w:rsid w:val="00211843"/>
    <w:rsid w:val="00213998"/>
    <w:rsid w:val="002144C9"/>
    <w:rsid w:val="002145BD"/>
    <w:rsid w:val="00214A7B"/>
    <w:rsid w:val="0021522F"/>
    <w:rsid w:val="00216978"/>
    <w:rsid w:val="0022551D"/>
    <w:rsid w:val="00230451"/>
    <w:rsid w:val="00231D36"/>
    <w:rsid w:val="00235588"/>
    <w:rsid w:val="00235E66"/>
    <w:rsid w:val="00237BA0"/>
    <w:rsid w:val="002420BA"/>
    <w:rsid w:val="00243645"/>
    <w:rsid w:val="002447AC"/>
    <w:rsid w:val="00246A5F"/>
    <w:rsid w:val="00247BF7"/>
    <w:rsid w:val="00250112"/>
    <w:rsid w:val="00252630"/>
    <w:rsid w:val="00254CA4"/>
    <w:rsid w:val="00256993"/>
    <w:rsid w:val="002573F8"/>
    <w:rsid w:val="0026124E"/>
    <w:rsid w:val="00261B8F"/>
    <w:rsid w:val="00265A29"/>
    <w:rsid w:val="00270940"/>
    <w:rsid w:val="00272886"/>
    <w:rsid w:val="00272AD9"/>
    <w:rsid w:val="00272B42"/>
    <w:rsid w:val="00272CC8"/>
    <w:rsid w:val="0028059D"/>
    <w:rsid w:val="00280659"/>
    <w:rsid w:val="0028200B"/>
    <w:rsid w:val="002823D5"/>
    <w:rsid w:val="00282D27"/>
    <w:rsid w:val="00287AA0"/>
    <w:rsid w:val="00290529"/>
    <w:rsid w:val="002919BE"/>
    <w:rsid w:val="002920FA"/>
    <w:rsid w:val="00293AFC"/>
    <w:rsid w:val="0029459A"/>
    <w:rsid w:val="00294DEA"/>
    <w:rsid w:val="00296DFE"/>
    <w:rsid w:val="00297754"/>
    <w:rsid w:val="002A0977"/>
    <w:rsid w:val="002A1887"/>
    <w:rsid w:val="002A5379"/>
    <w:rsid w:val="002B0900"/>
    <w:rsid w:val="002B1458"/>
    <w:rsid w:val="002B4464"/>
    <w:rsid w:val="002B7CE5"/>
    <w:rsid w:val="002C0501"/>
    <w:rsid w:val="002C15ED"/>
    <w:rsid w:val="002C36CE"/>
    <w:rsid w:val="002C540A"/>
    <w:rsid w:val="002C6A2E"/>
    <w:rsid w:val="002C760A"/>
    <w:rsid w:val="002D077B"/>
    <w:rsid w:val="002D297D"/>
    <w:rsid w:val="002D5C69"/>
    <w:rsid w:val="002D6863"/>
    <w:rsid w:val="002D7774"/>
    <w:rsid w:val="002E17D4"/>
    <w:rsid w:val="002E3E3F"/>
    <w:rsid w:val="002F02A1"/>
    <w:rsid w:val="002F02B4"/>
    <w:rsid w:val="002F2F8C"/>
    <w:rsid w:val="002F3B39"/>
    <w:rsid w:val="002F75B3"/>
    <w:rsid w:val="00300F8D"/>
    <w:rsid w:val="0030231C"/>
    <w:rsid w:val="003040E7"/>
    <w:rsid w:val="0030533B"/>
    <w:rsid w:val="00306D97"/>
    <w:rsid w:val="003144F7"/>
    <w:rsid w:val="00320FA5"/>
    <w:rsid w:val="00332528"/>
    <w:rsid w:val="00333F57"/>
    <w:rsid w:val="0033725D"/>
    <w:rsid w:val="00345454"/>
    <w:rsid w:val="00345D17"/>
    <w:rsid w:val="003511B0"/>
    <w:rsid w:val="00351C69"/>
    <w:rsid w:val="00353C48"/>
    <w:rsid w:val="0036578E"/>
    <w:rsid w:val="00370C3C"/>
    <w:rsid w:val="00372270"/>
    <w:rsid w:val="003725AE"/>
    <w:rsid w:val="0038029C"/>
    <w:rsid w:val="003825F8"/>
    <w:rsid w:val="003853E1"/>
    <w:rsid w:val="0038626D"/>
    <w:rsid w:val="00386C7D"/>
    <w:rsid w:val="00390497"/>
    <w:rsid w:val="0039542F"/>
    <w:rsid w:val="003962B3"/>
    <w:rsid w:val="003977BE"/>
    <w:rsid w:val="003A1758"/>
    <w:rsid w:val="003A2C93"/>
    <w:rsid w:val="003A37CB"/>
    <w:rsid w:val="003A48FE"/>
    <w:rsid w:val="003A518C"/>
    <w:rsid w:val="003A539D"/>
    <w:rsid w:val="003B0B4A"/>
    <w:rsid w:val="003B4BA2"/>
    <w:rsid w:val="003B5F11"/>
    <w:rsid w:val="003C3B78"/>
    <w:rsid w:val="003C53F1"/>
    <w:rsid w:val="003C746E"/>
    <w:rsid w:val="003D0841"/>
    <w:rsid w:val="003D5A18"/>
    <w:rsid w:val="003D6ABA"/>
    <w:rsid w:val="003E01B8"/>
    <w:rsid w:val="003E14EE"/>
    <w:rsid w:val="003E1E4C"/>
    <w:rsid w:val="003F0987"/>
    <w:rsid w:val="003F22F7"/>
    <w:rsid w:val="003F66EF"/>
    <w:rsid w:val="00400DD4"/>
    <w:rsid w:val="00401DD4"/>
    <w:rsid w:val="00401F5C"/>
    <w:rsid w:val="004029F3"/>
    <w:rsid w:val="00403CE5"/>
    <w:rsid w:val="004047E6"/>
    <w:rsid w:val="00404C51"/>
    <w:rsid w:val="00406288"/>
    <w:rsid w:val="00406E61"/>
    <w:rsid w:val="004076DC"/>
    <w:rsid w:val="00407B30"/>
    <w:rsid w:val="00410B4B"/>
    <w:rsid w:val="004113B4"/>
    <w:rsid w:val="004114C3"/>
    <w:rsid w:val="00413E11"/>
    <w:rsid w:val="00413E55"/>
    <w:rsid w:val="004172F9"/>
    <w:rsid w:val="00424CF7"/>
    <w:rsid w:val="00430483"/>
    <w:rsid w:val="00431288"/>
    <w:rsid w:val="00431896"/>
    <w:rsid w:val="00433988"/>
    <w:rsid w:val="00434EAC"/>
    <w:rsid w:val="00440E5F"/>
    <w:rsid w:val="0044145B"/>
    <w:rsid w:val="00443A69"/>
    <w:rsid w:val="004478C5"/>
    <w:rsid w:val="00450C7F"/>
    <w:rsid w:val="0045438E"/>
    <w:rsid w:val="004544CC"/>
    <w:rsid w:val="00461791"/>
    <w:rsid w:val="0046298B"/>
    <w:rsid w:val="00464FB9"/>
    <w:rsid w:val="004703A1"/>
    <w:rsid w:val="00470762"/>
    <w:rsid w:val="004741F9"/>
    <w:rsid w:val="00474D88"/>
    <w:rsid w:val="0047603A"/>
    <w:rsid w:val="00476FE3"/>
    <w:rsid w:val="00481E61"/>
    <w:rsid w:val="004910DD"/>
    <w:rsid w:val="004936E4"/>
    <w:rsid w:val="00493F28"/>
    <w:rsid w:val="00495847"/>
    <w:rsid w:val="004959DB"/>
    <w:rsid w:val="00495E36"/>
    <w:rsid w:val="004A0686"/>
    <w:rsid w:val="004A200F"/>
    <w:rsid w:val="004A2DA2"/>
    <w:rsid w:val="004A34C9"/>
    <w:rsid w:val="004A6685"/>
    <w:rsid w:val="004A7A23"/>
    <w:rsid w:val="004A7EA0"/>
    <w:rsid w:val="004B0EE6"/>
    <w:rsid w:val="004B4386"/>
    <w:rsid w:val="004B55FF"/>
    <w:rsid w:val="004B6EE1"/>
    <w:rsid w:val="004B6FD2"/>
    <w:rsid w:val="004C0AA5"/>
    <w:rsid w:val="004C1605"/>
    <w:rsid w:val="004C1915"/>
    <w:rsid w:val="004C3B5A"/>
    <w:rsid w:val="004C5832"/>
    <w:rsid w:val="004C5A63"/>
    <w:rsid w:val="004C6315"/>
    <w:rsid w:val="004C69FE"/>
    <w:rsid w:val="004D3EF3"/>
    <w:rsid w:val="004D6AE7"/>
    <w:rsid w:val="004D7AE9"/>
    <w:rsid w:val="004E59EE"/>
    <w:rsid w:val="004E7E94"/>
    <w:rsid w:val="004F2404"/>
    <w:rsid w:val="004F484A"/>
    <w:rsid w:val="004F7D3A"/>
    <w:rsid w:val="00500BDC"/>
    <w:rsid w:val="0050566A"/>
    <w:rsid w:val="005106F2"/>
    <w:rsid w:val="0051145E"/>
    <w:rsid w:val="00514888"/>
    <w:rsid w:val="00514C34"/>
    <w:rsid w:val="005154D8"/>
    <w:rsid w:val="0051585F"/>
    <w:rsid w:val="005172FF"/>
    <w:rsid w:val="005254E4"/>
    <w:rsid w:val="005312C7"/>
    <w:rsid w:val="00531EAE"/>
    <w:rsid w:val="00532362"/>
    <w:rsid w:val="00532A92"/>
    <w:rsid w:val="005335E4"/>
    <w:rsid w:val="00533C1C"/>
    <w:rsid w:val="005341CB"/>
    <w:rsid w:val="00536095"/>
    <w:rsid w:val="0053655D"/>
    <w:rsid w:val="00540403"/>
    <w:rsid w:val="005413F1"/>
    <w:rsid w:val="00542011"/>
    <w:rsid w:val="00542536"/>
    <w:rsid w:val="00545069"/>
    <w:rsid w:val="005467AE"/>
    <w:rsid w:val="00547B53"/>
    <w:rsid w:val="00547E44"/>
    <w:rsid w:val="0055304D"/>
    <w:rsid w:val="0055713B"/>
    <w:rsid w:val="00557DAE"/>
    <w:rsid w:val="00560F8E"/>
    <w:rsid w:val="0056492F"/>
    <w:rsid w:val="00566E5F"/>
    <w:rsid w:val="00571ABC"/>
    <w:rsid w:val="00573BBE"/>
    <w:rsid w:val="005745F1"/>
    <w:rsid w:val="00575093"/>
    <w:rsid w:val="0057734B"/>
    <w:rsid w:val="00583069"/>
    <w:rsid w:val="005841E8"/>
    <w:rsid w:val="005878B5"/>
    <w:rsid w:val="00587C98"/>
    <w:rsid w:val="00587FB4"/>
    <w:rsid w:val="00590F8F"/>
    <w:rsid w:val="005912E8"/>
    <w:rsid w:val="005A2AAC"/>
    <w:rsid w:val="005A3540"/>
    <w:rsid w:val="005A68CB"/>
    <w:rsid w:val="005A7BAD"/>
    <w:rsid w:val="005B2F83"/>
    <w:rsid w:val="005B4350"/>
    <w:rsid w:val="005B47FD"/>
    <w:rsid w:val="005B5475"/>
    <w:rsid w:val="005B5A12"/>
    <w:rsid w:val="005C271F"/>
    <w:rsid w:val="005C3DCC"/>
    <w:rsid w:val="005D05EF"/>
    <w:rsid w:val="005D2A55"/>
    <w:rsid w:val="005D6898"/>
    <w:rsid w:val="005D7ABC"/>
    <w:rsid w:val="005E4A25"/>
    <w:rsid w:val="005F1A96"/>
    <w:rsid w:val="005F1E52"/>
    <w:rsid w:val="005F30AA"/>
    <w:rsid w:val="005F5B48"/>
    <w:rsid w:val="005F67B3"/>
    <w:rsid w:val="005F687A"/>
    <w:rsid w:val="006010E1"/>
    <w:rsid w:val="00602396"/>
    <w:rsid w:val="006046E9"/>
    <w:rsid w:val="00606BC2"/>
    <w:rsid w:val="00607E61"/>
    <w:rsid w:val="00607F48"/>
    <w:rsid w:val="0061029D"/>
    <w:rsid w:val="006116E8"/>
    <w:rsid w:val="0061231C"/>
    <w:rsid w:val="00612BE0"/>
    <w:rsid w:val="00615200"/>
    <w:rsid w:val="006225E9"/>
    <w:rsid w:val="00624CC0"/>
    <w:rsid w:val="0062505E"/>
    <w:rsid w:val="00625646"/>
    <w:rsid w:val="00626C9F"/>
    <w:rsid w:val="0062750F"/>
    <w:rsid w:val="0062796B"/>
    <w:rsid w:val="006309C5"/>
    <w:rsid w:val="006328E1"/>
    <w:rsid w:val="00633901"/>
    <w:rsid w:val="00635EEC"/>
    <w:rsid w:val="00642021"/>
    <w:rsid w:val="0064594B"/>
    <w:rsid w:val="00647428"/>
    <w:rsid w:val="00647D13"/>
    <w:rsid w:val="0065046D"/>
    <w:rsid w:val="00651CFB"/>
    <w:rsid w:val="00661A35"/>
    <w:rsid w:val="006623F2"/>
    <w:rsid w:val="00662697"/>
    <w:rsid w:val="006652D1"/>
    <w:rsid w:val="006678BF"/>
    <w:rsid w:val="00671F00"/>
    <w:rsid w:val="00674E5B"/>
    <w:rsid w:val="00675638"/>
    <w:rsid w:val="00675A9E"/>
    <w:rsid w:val="00677E0B"/>
    <w:rsid w:val="00680A61"/>
    <w:rsid w:val="0068171E"/>
    <w:rsid w:val="006829CB"/>
    <w:rsid w:val="00682CE2"/>
    <w:rsid w:val="00682E40"/>
    <w:rsid w:val="006835BD"/>
    <w:rsid w:val="00684956"/>
    <w:rsid w:val="00690B47"/>
    <w:rsid w:val="0069217F"/>
    <w:rsid w:val="00692CFB"/>
    <w:rsid w:val="006962D5"/>
    <w:rsid w:val="00697BF9"/>
    <w:rsid w:val="006A21D0"/>
    <w:rsid w:val="006A304D"/>
    <w:rsid w:val="006A3B16"/>
    <w:rsid w:val="006A5738"/>
    <w:rsid w:val="006A6658"/>
    <w:rsid w:val="006B0498"/>
    <w:rsid w:val="006B1132"/>
    <w:rsid w:val="006B1D4F"/>
    <w:rsid w:val="006B416C"/>
    <w:rsid w:val="006B5840"/>
    <w:rsid w:val="006C6A76"/>
    <w:rsid w:val="006D07D3"/>
    <w:rsid w:val="006D3A18"/>
    <w:rsid w:val="006D3BD9"/>
    <w:rsid w:val="006E1B20"/>
    <w:rsid w:val="006E1C46"/>
    <w:rsid w:val="006E1DA5"/>
    <w:rsid w:val="006E52B3"/>
    <w:rsid w:val="006E7DDF"/>
    <w:rsid w:val="006F17BC"/>
    <w:rsid w:val="006F30E5"/>
    <w:rsid w:val="006F7512"/>
    <w:rsid w:val="00700A4C"/>
    <w:rsid w:val="00707DF9"/>
    <w:rsid w:val="00712CC5"/>
    <w:rsid w:val="00714D22"/>
    <w:rsid w:val="00715F85"/>
    <w:rsid w:val="00716B34"/>
    <w:rsid w:val="00720BB7"/>
    <w:rsid w:val="0072292C"/>
    <w:rsid w:val="00724E58"/>
    <w:rsid w:val="0072585C"/>
    <w:rsid w:val="007277EC"/>
    <w:rsid w:val="00731B26"/>
    <w:rsid w:val="007347B1"/>
    <w:rsid w:val="0073554A"/>
    <w:rsid w:val="007359F3"/>
    <w:rsid w:val="00735A0D"/>
    <w:rsid w:val="00742478"/>
    <w:rsid w:val="007427FC"/>
    <w:rsid w:val="00744C8A"/>
    <w:rsid w:val="00745717"/>
    <w:rsid w:val="00760BF8"/>
    <w:rsid w:val="00764BAE"/>
    <w:rsid w:val="00764ED1"/>
    <w:rsid w:val="007654AD"/>
    <w:rsid w:val="0077131C"/>
    <w:rsid w:val="00771C61"/>
    <w:rsid w:val="0077204F"/>
    <w:rsid w:val="00773E77"/>
    <w:rsid w:val="007740BC"/>
    <w:rsid w:val="00774453"/>
    <w:rsid w:val="007751B6"/>
    <w:rsid w:val="0077790C"/>
    <w:rsid w:val="0078155B"/>
    <w:rsid w:val="00784872"/>
    <w:rsid w:val="0079088D"/>
    <w:rsid w:val="00792919"/>
    <w:rsid w:val="007A2F62"/>
    <w:rsid w:val="007A383A"/>
    <w:rsid w:val="007A65D8"/>
    <w:rsid w:val="007A77FC"/>
    <w:rsid w:val="007B04D3"/>
    <w:rsid w:val="007B0C12"/>
    <w:rsid w:val="007B0F96"/>
    <w:rsid w:val="007B1076"/>
    <w:rsid w:val="007B182F"/>
    <w:rsid w:val="007B1B92"/>
    <w:rsid w:val="007B2B80"/>
    <w:rsid w:val="007B52E4"/>
    <w:rsid w:val="007B6CA8"/>
    <w:rsid w:val="007C1235"/>
    <w:rsid w:val="007C5DE1"/>
    <w:rsid w:val="007C6E02"/>
    <w:rsid w:val="007D0F3A"/>
    <w:rsid w:val="007D3EF4"/>
    <w:rsid w:val="007D437D"/>
    <w:rsid w:val="007E0943"/>
    <w:rsid w:val="007E4E62"/>
    <w:rsid w:val="007E5DC2"/>
    <w:rsid w:val="007E7BA1"/>
    <w:rsid w:val="007F0292"/>
    <w:rsid w:val="007F071A"/>
    <w:rsid w:val="007F096B"/>
    <w:rsid w:val="007F136A"/>
    <w:rsid w:val="007F5B36"/>
    <w:rsid w:val="008014AD"/>
    <w:rsid w:val="00802425"/>
    <w:rsid w:val="00803E39"/>
    <w:rsid w:val="00804039"/>
    <w:rsid w:val="00804F24"/>
    <w:rsid w:val="00806FFD"/>
    <w:rsid w:val="008071C4"/>
    <w:rsid w:val="00807BB3"/>
    <w:rsid w:val="00810054"/>
    <w:rsid w:val="00811DAC"/>
    <w:rsid w:val="00812870"/>
    <w:rsid w:val="00813017"/>
    <w:rsid w:val="00815E5A"/>
    <w:rsid w:val="00834805"/>
    <w:rsid w:val="008355A3"/>
    <w:rsid w:val="00836050"/>
    <w:rsid w:val="00840727"/>
    <w:rsid w:val="00841882"/>
    <w:rsid w:val="008475EF"/>
    <w:rsid w:val="00850D34"/>
    <w:rsid w:val="00851BFB"/>
    <w:rsid w:val="008520E5"/>
    <w:rsid w:val="00852617"/>
    <w:rsid w:val="008540D4"/>
    <w:rsid w:val="00855792"/>
    <w:rsid w:val="00855D73"/>
    <w:rsid w:val="008565D3"/>
    <w:rsid w:val="00856DAF"/>
    <w:rsid w:val="00860D5A"/>
    <w:rsid w:val="00862FC0"/>
    <w:rsid w:val="00866F17"/>
    <w:rsid w:val="008679B3"/>
    <w:rsid w:val="008700FE"/>
    <w:rsid w:val="008726A1"/>
    <w:rsid w:val="00872A2F"/>
    <w:rsid w:val="00874403"/>
    <w:rsid w:val="00875196"/>
    <w:rsid w:val="00877852"/>
    <w:rsid w:val="00877A62"/>
    <w:rsid w:val="00880334"/>
    <w:rsid w:val="0088055C"/>
    <w:rsid w:val="008814CA"/>
    <w:rsid w:val="00881842"/>
    <w:rsid w:val="0089204C"/>
    <w:rsid w:val="00897506"/>
    <w:rsid w:val="008A3F4C"/>
    <w:rsid w:val="008A5B42"/>
    <w:rsid w:val="008B2739"/>
    <w:rsid w:val="008B2F7E"/>
    <w:rsid w:val="008B6EE2"/>
    <w:rsid w:val="008C0753"/>
    <w:rsid w:val="008C2E5E"/>
    <w:rsid w:val="008C7BDD"/>
    <w:rsid w:val="008D63B9"/>
    <w:rsid w:val="008D798B"/>
    <w:rsid w:val="008E31B3"/>
    <w:rsid w:val="008E4FBF"/>
    <w:rsid w:val="008E5697"/>
    <w:rsid w:val="008E5AF4"/>
    <w:rsid w:val="008E7735"/>
    <w:rsid w:val="008F1757"/>
    <w:rsid w:val="008F46FE"/>
    <w:rsid w:val="008F6F36"/>
    <w:rsid w:val="008F701B"/>
    <w:rsid w:val="008F7A77"/>
    <w:rsid w:val="00900887"/>
    <w:rsid w:val="00900958"/>
    <w:rsid w:val="0090151A"/>
    <w:rsid w:val="00901941"/>
    <w:rsid w:val="00903AB7"/>
    <w:rsid w:val="00905959"/>
    <w:rsid w:val="0090720E"/>
    <w:rsid w:val="009078B6"/>
    <w:rsid w:val="00917351"/>
    <w:rsid w:val="00921250"/>
    <w:rsid w:val="00921E57"/>
    <w:rsid w:val="00922F78"/>
    <w:rsid w:val="009242DC"/>
    <w:rsid w:val="009244B7"/>
    <w:rsid w:val="00925DF0"/>
    <w:rsid w:val="00926C27"/>
    <w:rsid w:val="00933A05"/>
    <w:rsid w:val="009366F0"/>
    <w:rsid w:val="00936FE5"/>
    <w:rsid w:val="009400F9"/>
    <w:rsid w:val="00940BEB"/>
    <w:rsid w:val="00941F80"/>
    <w:rsid w:val="009434F1"/>
    <w:rsid w:val="0094634D"/>
    <w:rsid w:val="00953F3F"/>
    <w:rsid w:val="00954021"/>
    <w:rsid w:val="009568EF"/>
    <w:rsid w:val="00956DAB"/>
    <w:rsid w:val="00960088"/>
    <w:rsid w:val="009637F2"/>
    <w:rsid w:val="00963F65"/>
    <w:rsid w:val="009645F8"/>
    <w:rsid w:val="009660C7"/>
    <w:rsid w:val="00967346"/>
    <w:rsid w:val="0097247B"/>
    <w:rsid w:val="00972EBF"/>
    <w:rsid w:val="00974296"/>
    <w:rsid w:val="0097698B"/>
    <w:rsid w:val="00981AE1"/>
    <w:rsid w:val="0098227E"/>
    <w:rsid w:val="00984DC2"/>
    <w:rsid w:val="00986B6A"/>
    <w:rsid w:val="00987940"/>
    <w:rsid w:val="00991CBF"/>
    <w:rsid w:val="00991D54"/>
    <w:rsid w:val="00991D64"/>
    <w:rsid w:val="00995658"/>
    <w:rsid w:val="009959BA"/>
    <w:rsid w:val="009966DF"/>
    <w:rsid w:val="009A1A4C"/>
    <w:rsid w:val="009A3CF5"/>
    <w:rsid w:val="009B126B"/>
    <w:rsid w:val="009B702B"/>
    <w:rsid w:val="009B7E16"/>
    <w:rsid w:val="009C5EB3"/>
    <w:rsid w:val="009C5F90"/>
    <w:rsid w:val="009D1248"/>
    <w:rsid w:val="009D17E9"/>
    <w:rsid w:val="009D18A8"/>
    <w:rsid w:val="009D27DC"/>
    <w:rsid w:val="009D2C05"/>
    <w:rsid w:val="009D4B4C"/>
    <w:rsid w:val="009D597B"/>
    <w:rsid w:val="009E3EB6"/>
    <w:rsid w:val="009E42DF"/>
    <w:rsid w:val="009E5303"/>
    <w:rsid w:val="009E6398"/>
    <w:rsid w:val="009E644C"/>
    <w:rsid w:val="009E6743"/>
    <w:rsid w:val="009E6DEA"/>
    <w:rsid w:val="009E7050"/>
    <w:rsid w:val="009F16F7"/>
    <w:rsid w:val="009F1E64"/>
    <w:rsid w:val="009F6689"/>
    <w:rsid w:val="009F6C67"/>
    <w:rsid w:val="009F78C1"/>
    <w:rsid w:val="009F7A3E"/>
    <w:rsid w:val="00A004A7"/>
    <w:rsid w:val="00A01420"/>
    <w:rsid w:val="00A039ED"/>
    <w:rsid w:val="00A03BA6"/>
    <w:rsid w:val="00A10FAC"/>
    <w:rsid w:val="00A11BF4"/>
    <w:rsid w:val="00A13382"/>
    <w:rsid w:val="00A14E93"/>
    <w:rsid w:val="00A16372"/>
    <w:rsid w:val="00A17850"/>
    <w:rsid w:val="00A17A5F"/>
    <w:rsid w:val="00A20BF2"/>
    <w:rsid w:val="00A24207"/>
    <w:rsid w:val="00A25213"/>
    <w:rsid w:val="00A25DF7"/>
    <w:rsid w:val="00A27C1F"/>
    <w:rsid w:val="00A27CAA"/>
    <w:rsid w:val="00A27E54"/>
    <w:rsid w:val="00A30894"/>
    <w:rsid w:val="00A30F26"/>
    <w:rsid w:val="00A312B7"/>
    <w:rsid w:val="00A31E40"/>
    <w:rsid w:val="00A3621A"/>
    <w:rsid w:val="00A41374"/>
    <w:rsid w:val="00A45C86"/>
    <w:rsid w:val="00A47260"/>
    <w:rsid w:val="00A47F83"/>
    <w:rsid w:val="00A50184"/>
    <w:rsid w:val="00A504BE"/>
    <w:rsid w:val="00A54A31"/>
    <w:rsid w:val="00A6294D"/>
    <w:rsid w:val="00A62EE8"/>
    <w:rsid w:val="00A63129"/>
    <w:rsid w:val="00A66891"/>
    <w:rsid w:val="00A6691C"/>
    <w:rsid w:val="00A66D6F"/>
    <w:rsid w:val="00A712DC"/>
    <w:rsid w:val="00A713AB"/>
    <w:rsid w:val="00A736E9"/>
    <w:rsid w:val="00A80E22"/>
    <w:rsid w:val="00A83706"/>
    <w:rsid w:val="00A909A2"/>
    <w:rsid w:val="00A94888"/>
    <w:rsid w:val="00A97804"/>
    <w:rsid w:val="00AA0941"/>
    <w:rsid w:val="00AA0F16"/>
    <w:rsid w:val="00AA2BA8"/>
    <w:rsid w:val="00AA37ED"/>
    <w:rsid w:val="00AA5C18"/>
    <w:rsid w:val="00AA5DD5"/>
    <w:rsid w:val="00AB171C"/>
    <w:rsid w:val="00AB2F3A"/>
    <w:rsid w:val="00AB4529"/>
    <w:rsid w:val="00AB4FB6"/>
    <w:rsid w:val="00AB6256"/>
    <w:rsid w:val="00AB6C6D"/>
    <w:rsid w:val="00AC07D9"/>
    <w:rsid w:val="00AC0A0D"/>
    <w:rsid w:val="00AC2D20"/>
    <w:rsid w:val="00AC51F4"/>
    <w:rsid w:val="00AC714B"/>
    <w:rsid w:val="00AC7706"/>
    <w:rsid w:val="00AD2C8F"/>
    <w:rsid w:val="00AD5799"/>
    <w:rsid w:val="00AE16D1"/>
    <w:rsid w:val="00AE299E"/>
    <w:rsid w:val="00AE45CC"/>
    <w:rsid w:val="00AE4B84"/>
    <w:rsid w:val="00AE5569"/>
    <w:rsid w:val="00AF01E8"/>
    <w:rsid w:val="00AF306A"/>
    <w:rsid w:val="00AF6175"/>
    <w:rsid w:val="00AF6422"/>
    <w:rsid w:val="00B01D1A"/>
    <w:rsid w:val="00B02BD2"/>
    <w:rsid w:val="00B032AD"/>
    <w:rsid w:val="00B14FE8"/>
    <w:rsid w:val="00B17310"/>
    <w:rsid w:val="00B173B8"/>
    <w:rsid w:val="00B20ADE"/>
    <w:rsid w:val="00B212D5"/>
    <w:rsid w:val="00B233BA"/>
    <w:rsid w:val="00B2408A"/>
    <w:rsid w:val="00B302AF"/>
    <w:rsid w:val="00B32A1C"/>
    <w:rsid w:val="00B347E5"/>
    <w:rsid w:val="00B44DE2"/>
    <w:rsid w:val="00B45744"/>
    <w:rsid w:val="00B46197"/>
    <w:rsid w:val="00B468AD"/>
    <w:rsid w:val="00B47182"/>
    <w:rsid w:val="00B51826"/>
    <w:rsid w:val="00B518F0"/>
    <w:rsid w:val="00B5296A"/>
    <w:rsid w:val="00B54CA9"/>
    <w:rsid w:val="00B561B7"/>
    <w:rsid w:val="00B64542"/>
    <w:rsid w:val="00B66D5E"/>
    <w:rsid w:val="00B67FDA"/>
    <w:rsid w:val="00B70E7D"/>
    <w:rsid w:val="00B772F4"/>
    <w:rsid w:val="00B82B68"/>
    <w:rsid w:val="00B82B83"/>
    <w:rsid w:val="00B85BC4"/>
    <w:rsid w:val="00B94DBB"/>
    <w:rsid w:val="00B964D7"/>
    <w:rsid w:val="00BA21EF"/>
    <w:rsid w:val="00BA44C0"/>
    <w:rsid w:val="00BA570B"/>
    <w:rsid w:val="00BA75E9"/>
    <w:rsid w:val="00BA7792"/>
    <w:rsid w:val="00BA7F6C"/>
    <w:rsid w:val="00BB072C"/>
    <w:rsid w:val="00BB1795"/>
    <w:rsid w:val="00BB3AE1"/>
    <w:rsid w:val="00BB45E1"/>
    <w:rsid w:val="00BB74E2"/>
    <w:rsid w:val="00BB77BD"/>
    <w:rsid w:val="00BB7B93"/>
    <w:rsid w:val="00BC0333"/>
    <w:rsid w:val="00BC310B"/>
    <w:rsid w:val="00BC5DEA"/>
    <w:rsid w:val="00BC67D4"/>
    <w:rsid w:val="00BC6E1A"/>
    <w:rsid w:val="00BC774E"/>
    <w:rsid w:val="00BD6790"/>
    <w:rsid w:val="00BD7BCC"/>
    <w:rsid w:val="00BE262E"/>
    <w:rsid w:val="00BE4264"/>
    <w:rsid w:val="00BE4491"/>
    <w:rsid w:val="00BE4618"/>
    <w:rsid w:val="00BE5690"/>
    <w:rsid w:val="00BE6634"/>
    <w:rsid w:val="00BE6CE4"/>
    <w:rsid w:val="00BF1EF8"/>
    <w:rsid w:val="00BF21FD"/>
    <w:rsid w:val="00BF2AAF"/>
    <w:rsid w:val="00BF4F7A"/>
    <w:rsid w:val="00BF559E"/>
    <w:rsid w:val="00BF69D4"/>
    <w:rsid w:val="00C0333B"/>
    <w:rsid w:val="00C06041"/>
    <w:rsid w:val="00C11282"/>
    <w:rsid w:val="00C11E9C"/>
    <w:rsid w:val="00C20CFE"/>
    <w:rsid w:val="00C220BD"/>
    <w:rsid w:val="00C224DF"/>
    <w:rsid w:val="00C22533"/>
    <w:rsid w:val="00C247F9"/>
    <w:rsid w:val="00C2614A"/>
    <w:rsid w:val="00C26D38"/>
    <w:rsid w:val="00C3142A"/>
    <w:rsid w:val="00C31FD4"/>
    <w:rsid w:val="00C333FE"/>
    <w:rsid w:val="00C3420D"/>
    <w:rsid w:val="00C37CE5"/>
    <w:rsid w:val="00C427A3"/>
    <w:rsid w:val="00C431F7"/>
    <w:rsid w:val="00C43EBC"/>
    <w:rsid w:val="00C469BA"/>
    <w:rsid w:val="00C476DE"/>
    <w:rsid w:val="00C477BC"/>
    <w:rsid w:val="00C479FE"/>
    <w:rsid w:val="00C501D3"/>
    <w:rsid w:val="00C57163"/>
    <w:rsid w:val="00C57DDC"/>
    <w:rsid w:val="00C61D17"/>
    <w:rsid w:val="00C63064"/>
    <w:rsid w:val="00C64681"/>
    <w:rsid w:val="00C667FA"/>
    <w:rsid w:val="00C67351"/>
    <w:rsid w:val="00C710E7"/>
    <w:rsid w:val="00C76582"/>
    <w:rsid w:val="00C818EB"/>
    <w:rsid w:val="00C82563"/>
    <w:rsid w:val="00C84226"/>
    <w:rsid w:val="00C8520F"/>
    <w:rsid w:val="00C91C80"/>
    <w:rsid w:val="00C92B45"/>
    <w:rsid w:val="00C92CD8"/>
    <w:rsid w:val="00C9305E"/>
    <w:rsid w:val="00C931D2"/>
    <w:rsid w:val="00C9468A"/>
    <w:rsid w:val="00C946F9"/>
    <w:rsid w:val="00C94A20"/>
    <w:rsid w:val="00C9506B"/>
    <w:rsid w:val="00CA1F8B"/>
    <w:rsid w:val="00CA5D9B"/>
    <w:rsid w:val="00CA68BE"/>
    <w:rsid w:val="00CA6F3E"/>
    <w:rsid w:val="00CB0347"/>
    <w:rsid w:val="00CB07FC"/>
    <w:rsid w:val="00CB14E9"/>
    <w:rsid w:val="00CB30C9"/>
    <w:rsid w:val="00CB4D4F"/>
    <w:rsid w:val="00CB50CC"/>
    <w:rsid w:val="00CB5A95"/>
    <w:rsid w:val="00CC369E"/>
    <w:rsid w:val="00CD2C6E"/>
    <w:rsid w:val="00CD32D9"/>
    <w:rsid w:val="00CD4968"/>
    <w:rsid w:val="00CD7CB7"/>
    <w:rsid w:val="00CD7EE9"/>
    <w:rsid w:val="00CE46B8"/>
    <w:rsid w:val="00CE53A4"/>
    <w:rsid w:val="00CE593D"/>
    <w:rsid w:val="00CE6C1E"/>
    <w:rsid w:val="00CE74B2"/>
    <w:rsid w:val="00CF289D"/>
    <w:rsid w:val="00D001DA"/>
    <w:rsid w:val="00D01569"/>
    <w:rsid w:val="00D109C9"/>
    <w:rsid w:val="00D10BB0"/>
    <w:rsid w:val="00D13E50"/>
    <w:rsid w:val="00D14ABE"/>
    <w:rsid w:val="00D14BE2"/>
    <w:rsid w:val="00D17A99"/>
    <w:rsid w:val="00D214DA"/>
    <w:rsid w:val="00D21834"/>
    <w:rsid w:val="00D21A59"/>
    <w:rsid w:val="00D24D48"/>
    <w:rsid w:val="00D25857"/>
    <w:rsid w:val="00D2771C"/>
    <w:rsid w:val="00D31486"/>
    <w:rsid w:val="00D31994"/>
    <w:rsid w:val="00D32821"/>
    <w:rsid w:val="00D32FDA"/>
    <w:rsid w:val="00D33B9B"/>
    <w:rsid w:val="00D34077"/>
    <w:rsid w:val="00D3553B"/>
    <w:rsid w:val="00D358EB"/>
    <w:rsid w:val="00D36381"/>
    <w:rsid w:val="00D40263"/>
    <w:rsid w:val="00D41436"/>
    <w:rsid w:val="00D430C6"/>
    <w:rsid w:val="00D509F4"/>
    <w:rsid w:val="00D51150"/>
    <w:rsid w:val="00D51EC6"/>
    <w:rsid w:val="00D53805"/>
    <w:rsid w:val="00D549F4"/>
    <w:rsid w:val="00D56E45"/>
    <w:rsid w:val="00D604DC"/>
    <w:rsid w:val="00D62091"/>
    <w:rsid w:val="00D73A48"/>
    <w:rsid w:val="00D73E75"/>
    <w:rsid w:val="00D73EEF"/>
    <w:rsid w:val="00D74A9A"/>
    <w:rsid w:val="00D76EBD"/>
    <w:rsid w:val="00D77201"/>
    <w:rsid w:val="00D808A2"/>
    <w:rsid w:val="00D84653"/>
    <w:rsid w:val="00D8647F"/>
    <w:rsid w:val="00D87589"/>
    <w:rsid w:val="00D908BE"/>
    <w:rsid w:val="00D91B51"/>
    <w:rsid w:val="00D92D99"/>
    <w:rsid w:val="00D934FE"/>
    <w:rsid w:val="00D9652E"/>
    <w:rsid w:val="00D967DF"/>
    <w:rsid w:val="00D971A3"/>
    <w:rsid w:val="00DA0107"/>
    <w:rsid w:val="00DA2086"/>
    <w:rsid w:val="00DA688B"/>
    <w:rsid w:val="00DA7A55"/>
    <w:rsid w:val="00DB22C5"/>
    <w:rsid w:val="00DB22F4"/>
    <w:rsid w:val="00DB3BC3"/>
    <w:rsid w:val="00DB5F4B"/>
    <w:rsid w:val="00DC59CF"/>
    <w:rsid w:val="00DD0752"/>
    <w:rsid w:val="00DD12B7"/>
    <w:rsid w:val="00DD2538"/>
    <w:rsid w:val="00DD3ECF"/>
    <w:rsid w:val="00DD486E"/>
    <w:rsid w:val="00DD7652"/>
    <w:rsid w:val="00DD7D1D"/>
    <w:rsid w:val="00DE0000"/>
    <w:rsid w:val="00DE01B2"/>
    <w:rsid w:val="00DE08B6"/>
    <w:rsid w:val="00DE0B2A"/>
    <w:rsid w:val="00DF4695"/>
    <w:rsid w:val="00DF5BF4"/>
    <w:rsid w:val="00DF77F8"/>
    <w:rsid w:val="00E0105C"/>
    <w:rsid w:val="00E02C5E"/>
    <w:rsid w:val="00E032DA"/>
    <w:rsid w:val="00E0421C"/>
    <w:rsid w:val="00E05251"/>
    <w:rsid w:val="00E065CF"/>
    <w:rsid w:val="00E06917"/>
    <w:rsid w:val="00E13F4D"/>
    <w:rsid w:val="00E14270"/>
    <w:rsid w:val="00E216BB"/>
    <w:rsid w:val="00E218DA"/>
    <w:rsid w:val="00E22C60"/>
    <w:rsid w:val="00E22F8C"/>
    <w:rsid w:val="00E2360C"/>
    <w:rsid w:val="00E27DC3"/>
    <w:rsid w:val="00E317FA"/>
    <w:rsid w:val="00E349F3"/>
    <w:rsid w:val="00E36A11"/>
    <w:rsid w:val="00E36A2C"/>
    <w:rsid w:val="00E37859"/>
    <w:rsid w:val="00E37CCA"/>
    <w:rsid w:val="00E37DA5"/>
    <w:rsid w:val="00E37F87"/>
    <w:rsid w:val="00E41EFE"/>
    <w:rsid w:val="00E42287"/>
    <w:rsid w:val="00E50444"/>
    <w:rsid w:val="00E53FD9"/>
    <w:rsid w:val="00E57922"/>
    <w:rsid w:val="00E605DC"/>
    <w:rsid w:val="00E62B3C"/>
    <w:rsid w:val="00E66BE0"/>
    <w:rsid w:val="00E75BB5"/>
    <w:rsid w:val="00E809D9"/>
    <w:rsid w:val="00E8116C"/>
    <w:rsid w:val="00E82AFC"/>
    <w:rsid w:val="00E9059C"/>
    <w:rsid w:val="00E923BF"/>
    <w:rsid w:val="00EA0254"/>
    <w:rsid w:val="00EA11B7"/>
    <w:rsid w:val="00EA1B14"/>
    <w:rsid w:val="00EA23D8"/>
    <w:rsid w:val="00EB0CA2"/>
    <w:rsid w:val="00EB1A7C"/>
    <w:rsid w:val="00EB3305"/>
    <w:rsid w:val="00EC0215"/>
    <w:rsid w:val="00EC23F5"/>
    <w:rsid w:val="00EC4885"/>
    <w:rsid w:val="00EC574B"/>
    <w:rsid w:val="00EC655D"/>
    <w:rsid w:val="00EC72DE"/>
    <w:rsid w:val="00EC7BC4"/>
    <w:rsid w:val="00ED0795"/>
    <w:rsid w:val="00ED5679"/>
    <w:rsid w:val="00ED6A98"/>
    <w:rsid w:val="00EE3BA8"/>
    <w:rsid w:val="00EE4366"/>
    <w:rsid w:val="00EE53BA"/>
    <w:rsid w:val="00EE5568"/>
    <w:rsid w:val="00EE6598"/>
    <w:rsid w:val="00EE74AB"/>
    <w:rsid w:val="00EF4DAB"/>
    <w:rsid w:val="00EF6129"/>
    <w:rsid w:val="00EF664D"/>
    <w:rsid w:val="00EF6A14"/>
    <w:rsid w:val="00F001A5"/>
    <w:rsid w:val="00F00A65"/>
    <w:rsid w:val="00F023FB"/>
    <w:rsid w:val="00F0463E"/>
    <w:rsid w:val="00F074B3"/>
    <w:rsid w:val="00F07E0B"/>
    <w:rsid w:val="00F11B7A"/>
    <w:rsid w:val="00F16405"/>
    <w:rsid w:val="00F20B15"/>
    <w:rsid w:val="00F24EBF"/>
    <w:rsid w:val="00F26C5C"/>
    <w:rsid w:val="00F27B24"/>
    <w:rsid w:val="00F27B5E"/>
    <w:rsid w:val="00F32014"/>
    <w:rsid w:val="00F34B1E"/>
    <w:rsid w:val="00F35E66"/>
    <w:rsid w:val="00F362B4"/>
    <w:rsid w:val="00F4314B"/>
    <w:rsid w:val="00F43827"/>
    <w:rsid w:val="00F459D2"/>
    <w:rsid w:val="00F46058"/>
    <w:rsid w:val="00F460A1"/>
    <w:rsid w:val="00F463FA"/>
    <w:rsid w:val="00F47414"/>
    <w:rsid w:val="00F51A52"/>
    <w:rsid w:val="00F64904"/>
    <w:rsid w:val="00F64DFE"/>
    <w:rsid w:val="00F66B22"/>
    <w:rsid w:val="00F717C9"/>
    <w:rsid w:val="00F74056"/>
    <w:rsid w:val="00F747D6"/>
    <w:rsid w:val="00F816F7"/>
    <w:rsid w:val="00F81F13"/>
    <w:rsid w:val="00F824B9"/>
    <w:rsid w:val="00F84486"/>
    <w:rsid w:val="00F85309"/>
    <w:rsid w:val="00F8660A"/>
    <w:rsid w:val="00F924F1"/>
    <w:rsid w:val="00F92B3B"/>
    <w:rsid w:val="00F9527D"/>
    <w:rsid w:val="00F96133"/>
    <w:rsid w:val="00FA0EA9"/>
    <w:rsid w:val="00FA4A0A"/>
    <w:rsid w:val="00FA50B2"/>
    <w:rsid w:val="00FA56E1"/>
    <w:rsid w:val="00FA61C4"/>
    <w:rsid w:val="00FA625B"/>
    <w:rsid w:val="00FA7B43"/>
    <w:rsid w:val="00FB3B63"/>
    <w:rsid w:val="00FB573F"/>
    <w:rsid w:val="00FC1964"/>
    <w:rsid w:val="00FC1CD5"/>
    <w:rsid w:val="00FC40F8"/>
    <w:rsid w:val="00FC456E"/>
    <w:rsid w:val="00FC50AD"/>
    <w:rsid w:val="00FC64B5"/>
    <w:rsid w:val="00FD0447"/>
    <w:rsid w:val="00FD0FCA"/>
    <w:rsid w:val="00FD4E86"/>
    <w:rsid w:val="00FE0FCC"/>
    <w:rsid w:val="00FE1CF0"/>
    <w:rsid w:val="00FE1D76"/>
    <w:rsid w:val="00FE3682"/>
    <w:rsid w:val="00FE4D7D"/>
    <w:rsid w:val="00FE79C2"/>
    <w:rsid w:val="00FF1C71"/>
    <w:rsid w:val="00FF579E"/>
    <w:rsid w:val="00FF6677"/>
    <w:rsid w:val="00FF6C9A"/>
    <w:rsid w:val="00FF7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00038"/>
  <w15:chartTrackingRefBased/>
  <w15:docId w15:val="{C26BE83E-3583-FA47-A26D-86B26CA0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47" w:unhideWhenUsed="1"/>
    <w:lsdException w:name="Smart Link" w:semiHidden="1" w:unhideWhenUsed="1"/>
  </w:latentStyles>
  <w:style w:type="paragraph" w:default="1" w:styleId="Normal">
    <w:name w:val="Normal"/>
    <w:qFormat/>
    <w:rsid w:val="00A47F83"/>
    <w:rPr>
      <w:rFonts w:ascii="Times New Roman" w:eastAsia="Times New Roman" w:hAnsi="Times New Roman" w:cs="Times New Roman"/>
      <w:lang w:val="en-GB" w:eastAsia="en-GB"/>
    </w:rPr>
  </w:style>
  <w:style w:type="paragraph" w:styleId="Heading1">
    <w:name w:val="heading 1"/>
    <w:basedOn w:val="Normal"/>
    <w:next w:val="Normal"/>
    <w:link w:val="Heading1Char"/>
    <w:qFormat/>
    <w:rsid w:val="006A3B16"/>
    <w:pPr>
      <w:keepNext/>
      <w:ind w:firstLine="720"/>
      <w:outlineLvl w:val="0"/>
    </w:pPr>
    <w:rPr>
      <w:rFonts w:ascii="Times" w:hAnsi="Times"/>
      <w:szCs w:val="20"/>
      <w:u w:val="single"/>
      <w:lang w:val="en-US" w:eastAsia="en-US"/>
    </w:rPr>
  </w:style>
  <w:style w:type="paragraph" w:styleId="Heading2">
    <w:name w:val="heading 2"/>
    <w:basedOn w:val="Normal"/>
    <w:next w:val="Normal"/>
    <w:link w:val="Heading2Char"/>
    <w:qFormat/>
    <w:rsid w:val="006A3B16"/>
    <w:pPr>
      <w:keepNext/>
      <w:outlineLvl w:val="1"/>
    </w:pPr>
    <w:rPr>
      <w:rFonts w:ascii="Times" w:hAnsi="Times"/>
      <w:szCs w:val="20"/>
      <w:u w:val="single"/>
      <w:lang w:val="en-US" w:eastAsia="en-US"/>
    </w:rPr>
  </w:style>
  <w:style w:type="paragraph" w:styleId="Heading3">
    <w:name w:val="heading 3"/>
    <w:basedOn w:val="Normal"/>
    <w:next w:val="Normal"/>
    <w:link w:val="Heading3Char"/>
    <w:qFormat/>
    <w:rsid w:val="006A3B16"/>
    <w:pPr>
      <w:keepNext/>
      <w:outlineLvl w:val="2"/>
    </w:pPr>
    <w:rPr>
      <w:i/>
      <w:szCs w:val="20"/>
      <w:lang w:val="en-US" w:eastAsia="en-US"/>
    </w:rPr>
  </w:style>
  <w:style w:type="paragraph" w:styleId="Heading4">
    <w:name w:val="heading 4"/>
    <w:basedOn w:val="Normal"/>
    <w:next w:val="Normal"/>
    <w:link w:val="Heading4Char"/>
    <w:qFormat/>
    <w:rsid w:val="006A3B16"/>
    <w:pPr>
      <w:keepNext/>
      <w:ind w:left="720"/>
      <w:outlineLvl w:val="3"/>
    </w:pPr>
    <w:rPr>
      <w:szCs w:val="20"/>
      <w:u w:val="single"/>
      <w:lang w:val="en-US" w:eastAsia="en-US"/>
    </w:rPr>
  </w:style>
  <w:style w:type="paragraph" w:styleId="Heading6">
    <w:name w:val="heading 6"/>
    <w:basedOn w:val="Normal"/>
    <w:next w:val="Normal"/>
    <w:link w:val="Heading6Char"/>
    <w:uiPriority w:val="9"/>
    <w:semiHidden/>
    <w:unhideWhenUsed/>
    <w:qFormat/>
    <w:rsid w:val="00720BB7"/>
    <w:pPr>
      <w:keepNext/>
      <w:keepLines/>
      <w:spacing w:before="40"/>
      <w:outlineLvl w:val="5"/>
    </w:pPr>
    <w:rPr>
      <w:rFonts w:asciiTheme="majorHAnsi" w:eastAsiaTheme="majorEastAsia" w:hAnsiTheme="majorHAnsi" w:cstheme="majorBidi"/>
      <w:color w:val="1F3763" w:themeColor="accent1" w:themeShade="7F"/>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3B16"/>
    <w:rPr>
      <w:rFonts w:ascii="Times" w:eastAsia="Times New Roman" w:hAnsi="Times" w:cs="Times New Roman"/>
      <w:szCs w:val="20"/>
      <w:u w:val="single"/>
    </w:rPr>
  </w:style>
  <w:style w:type="character" w:customStyle="1" w:styleId="Heading2Char">
    <w:name w:val="Heading 2 Char"/>
    <w:basedOn w:val="DefaultParagraphFont"/>
    <w:link w:val="Heading2"/>
    <w:rsid w:val="006A3B16"/>
    <w:rPr>
      <w:rFonts w:ascii="Times" w:eastAsia="Times New Roman" w:hAnsi="Times" w:cs="Times New Roman"/>
      <w:szCs w:val="20"/>
      <w:u w:val="single"/>
    </w:rPr>
  </w:style>
  <w:style w:type="character" w:customStyle="1" w:styleId="Heading3Char">
    <w:name w:val="Heading 3 Char"/>
    <w:basedOn w:val="DefaultParagraphFont"/>
    <w:link w:val="Heading3"/>
    <w:rsid w:val="006A3B16"/>
    <w:rPr>
      <w:rFonts w:ascii="Times New Roman" w:eastAsia="Times New Roman" w:hAnsi="Times New Roman" w:cs="Times New Roman"/>
      <w:i/>
      <w:szCs w:val="20"/>
    </w:rPr>
  </w:style>
  <w:style w:type="character" w:customStyle="1" w:styleId="Heading4Char">
    <w:name w:val="Heading 4 Char"/>
    <w:basedOn w:val="DefaultParagraphFont"/>
    <w:link w:val="Heading4"/>
    <w:rsid w:val="006A3B16"/>
    <w:rPr>
      <w:rFonts w:ascii="Times New Roman" w:eastAsia="Times New Roman" w:hAnsi="Times New Roman" w:cs="Times New Roman"/>
      <w:szCs w:val="20"/>
      <w:u w:val="single"/>
    </w:rPr>
  </w:style>
  <w:style w:type="paragraph" w:styleId="Footer">
    <w:name w:val="footer"/>
    <w:basedOn w:val="Normal"/>
    <w:link w:val="FooterChar"/>
    <w:rsid w:val="006A3B16"/>
    <w:pPr>
      <w:tabs>
        <w:tab w:val="center" w:pos="4320"/>
        <w:tab w:val="right" w:pos="8640"/>
      </w:tabs>
    </w:pPr>
    <w:rPr>
      <w:rFonts w:ascii="Palatino" w:hAnsi="Palatino"/>
      <w:szCs w:val="20"/>
      <w:lang w:val="en-US" w:eastAsia="en-US"/>
    </w:rPr>
  </w:style>
  <w:style w:type="character" w:customStyle="1" w:styleId="FooterChar">
    <w:name w:val="Footer Char"/>
    <w:basedOn w:val="DefaultParagraphFont"/>
    <w:link w:val="Footer"/>
    <w:rsid w:val="006A3B16"/>
    <w:rPr>
      <w:rFonts w:ascii="Palatino" w:eastAsia="Times New Roman" w:hAnsi="Palatino" w:cs="Times New Roman"/>
      <w:szCs w:val="20"/>
    </w:rPr>
  </w:style>
  <w:style w:type="paragraph" w:styleId="Header">
    <w:name w:val="header"/>
    <w:basedOn w:val="Normal"/>
    <w:link w:val="HeaderChar"/>
    <w:rsid w:val="006A3B16"/>
    <w:pPr>
      <w:tabs>
        <w:tab w:val="center" w:pos="4320"/>
        <w:tab w:val="right" w:pos="8640"/>
      </w:tabs>
    </w:pPr>
    <w:rPr>
      <w:rFonts w:ascii="Palatino" w:hAnsi="Palatino"/>
      <w:szCs w:val="20"/>
      <w:lang w:val="en-US" w:eastAsia="en-US"/>
    </w:rPr>
  </w:style>
  <w:style w:type="character" w:customStyle="1" w:styleId="HeaderChar">
    <w:name w:val="Header Char"/>
    <w:basedOn w:val="DefaultParagraphFont"/>
    <w:link w:val="Header"/>
    <w:rsid w:val="006A3B16"/>
    <w:rPr>
      <w:rFonts w:ascii="Palatino" w:eastAsia="Times New Roman" w:hAnsi="Palatino" w:cs="Times New Roman"/>
      <w:szCs w:val="20"/>
    </w:rPr>
  </w:style>
  <w:style w:type="character" w:styleId="FootnoteReference">
    <w:name w:val="footnote reference"/>
    <w:rsid w:val="006A3B16"/>
    <w:rPr>
      <w:position w:val="6"/>
      <w:sz w:val="16"/>
    </w:rPr>
  </w:style>
  <w:style w:type="paragraph" w:styleId="FootnoteText">
    <w:name w:val="footnote text"/>
    <w:basedOn w:val="Normal"/>
    <w:link w:val="FootnoteTextChar"/>
    <w:rsid w:val="006A3B16"/>
    <w:rPr>
      <w:rFonts w:ascii="Palatino" w:hAnsi="Palatino"/>
      <w:sz w:val="20"/>
      <w:szCs w:val="20"/>
      <w:lang w:val="en-US" w:eastAsia="en-US"/>
    </w:rPr>
  </w:style>
  <w:style w:type="character" w:customStyle="1" w:styleId="FootnoteTextChar">
    <w:name w:val="Footnote Text Char"/>
    <w:basedOn w:val="DefaultParagraphFont"/>
    <w:link w:val="FootnoteText"/>
    <w:rsid w:val="006A3B16"/>
    <w:rPr>
      <w:rFonts w:ascii="Palatino" w:eastAsia="Times New Roman" w:hAnsi="Palatino" w:cs="Times New Roman"/>
      <w:sz w:val="20"/>
      <w:szCs w:val="20"/>
    </w:rPr>
  </w:style>
  <w:style w:type="character" w:styleId="Hyperlink">
    <w:name w:val="Hyperlink"/>
    <w:uiPriority w:val="99"/>
    <w:rsid w:val="006A3B16"/>
    <w:rPr>
      <w:color w:val="0000FF"/>
      <w:u w:val="single"/>
    </w:rPr>
  </w:style>
  <w:style w:type="character" w:styleId="FollowedHyperlink">
    <w:name w:val="FollowedHyperlink"/>
    <w:rsid w:val="006A3B16"/>
    <w:rPr>
      <w:color w:val="800080"/>
      <w:u w:val="single"/>
    </w:rPr>
  </w:style>
  <w:style w:type="paragraph" w:styleId="BodyText">
    <w:name w:val="Body Text"/>
    <w:basedOn w:val="Normal"/>
    <w:link w:val="BodyTextChar"/>
    <w:rsid w:val="006A3B16"/>
    <w:pPr>
      <w:widowControl w:val="0"/>
      <w:autoSpaceDE w:val="0"/>
      <w:autoSpaceDN w:val="0"/>
      <w:adjustRightInd w:val="0"/>
    </w:pPr>
    <w:rPr>
      <w:color w:val="000000"/>
      <w:lang w:val="en-US" w:eastAsia="en-US"/>
    </w:rPr>
  </w:style>
  <w:style w:type="character" w:customStyle="1" w:styleId="BodyTextChar">
    <w:name w:val="Body Text Char"/>
    <w:basedOn w:val="DefaultParagraphFont"/>
    <w:link w:val="BodyText"/>
    <w:rsid w:val="006A3B16"/>
    <w:rPr>
      <w:rFonts w:ascii="Times New Roman" w:eastAsia="Times New Roman" w:hAnsi="Times New Roman" w:cs="Times New Roman"/>
      <w:color w:val="000000"/>
    </w:rPr>
  </w:style>
  <w:style w:type="character" w:customStyle="1" w:styleId="apple-converted-space">
    <w:name w:val="apple-converted-space"/>
    <w:basedOn w:val="DefaultParagraphFont"/>
    <w:rsid w:val="006A3B16"/>
  </w:style>
  <w:style w:type="character" w:customStyle="1" w:styleId="phone">
    <w:name w:val="phone"/>
    <w:basedOn w:val="DefaultParagraphFont"/>
    <w:rsid w:val="006A3B16"/>
  </w:style>
  <w:style w:type="character" w:styleId="PageNumber">
    <w:name w:val="page number"/>
    <w:rsid w:val="006A3B16"/>
  </w:style>
  <w:style w:type="numbering" w:customStyle="1" w:styleId="CurrentList1">
    <w:name w:val="Current List1"/>
    <w:rsid w:val="006A3B16"/>
    <w:pPr>
      <w:numPr>
        <w:numId w:val="10"/>
      </w:numPr>
    </w:pPr>
  </w:style>
  <w:style w:type="character" w:styleId="Emphasis">
    <w:name w:val="Emphasis"/>
    <w:uiPriority w:val="20"/>
    <w:qFormat/>
    <w:rsid w:val="006A3B16"/>
    <w:rPr>
      <w:i/>
      <w:iCs/>
    </w:rPr>
  </w:style>
  <w:style w:type="paragraph" w:styleId="ListParagraph">
    <w:name w:val="List Paragraph"/>
    <w:basedOn w:val="Normal"/>
    <w:qFormat/>
    <w:rsid w:val="006A3B16"/>
    <w:pPr>
      <w:ind w:left="720"/>
    </w:pPr>
    <w:rPr>
      <w:rFonts w:ascii="Palatino" w:hAnsi="Palatino"/>
      <w:szCs w:val="20"/>
      <w:lang w:val="en-US" w:eastAsia="en-US"/>
    </w:rPr>
  </w:style>
  <w:style w:type="paragraph" w:customStyle="1" w:styleId="Default">
    <w:name w:val="Default"/>
    <w:rsid w:val="006A3B16"/>
    <w:pPr>
      <w:autoSpaceDE w:val="0"/>
      <w:autoSpaceDN w:val="0"/>
      <w:adjustRightInd w:val="0"/>
    </w:pPr>
    <w:rPr>
      <w:rFonts w:ascii="Tiempos Headline Light" w:eastAsia="Times New Roman" w:hAnsi="Tiempos Headline Light" w:cs="Tiempos Headline Light"/>
      <w:color w:val="000000"/>
    </w:rPr>
  </w:style>
  <w:style w:type="character" w:customStyle="1" w:styleId="A4">
    <w:name w:val="A4"/>
    <w:uiPriority w:val="99"/>
    <w:rsid w:val="006A3B16"/>
    <w:rPr>
      <w:rFonts w:cs="Tiempos Headline Light"/>
      <w:color w:val="211D1E"/>
      <w:sz w:val="22"/>
      <w:szCs w:val="22"/>
    </w:rPr>
  </w:style>
  <w:style w:type="character" w:styleId="UnresolvedMention">
    <w:name w:val="Unresolved Mention"/>
    <w:uiPriority w:val="47"/>
    <w:rsid w:val="006A3B16"/>
    <w:rPr>
      <w:color w:val="605E5C"/>
      <w:shd w:val="clear" w:color="auto" w:fill="E1DFDD"/>
    </w:rPr>
  </w:style>
  <w:style w:type="paragraph" w:styleId="BalloonText">
    <w:name w:val="Balloon Text"/>
    <w:basedOn w:val="Normal"/>
    <w:link w:val="BalloonTextChar"/>
    <w:rsid w:val="006A3B16"/>
    <w:rPr>
      <w:sz w:val="18"/>
      <w:szCs w:val="18"/>
      <w:lang w:val="en-US" w:eastAsia="en-US"/>
    </w:rPr>
  </w:style>
  <w:style w:type="character" w:customStyle="1" w:styleId="BalloonTextChar">
    <w:name w:val="Balloon Text Char"/>
    <w:basedOn w:val="DefaultParagraphFont"/>
    <w:link w:val="BalloonText"/>
    <w:rsid w:val="006A3B16"/>
    <w:rPr>
      <w:rFonts w:ascii="Times New Roman" w:eastAsia="Times New Roman" w:hAnsi="Times New Roman" w:cs="Times New Roman"/>
      <w:sz w:val="18"/>
      <w:szCs w:val="18"/>
    </w:rPr>
  </w:style>
  <w:style w:type="character" w:customStyle="1" w:styleId="acopre">
    <w:name w:val="acopre"/>
    <w:basedOn w:val="DefaultParagraphFont"/>
    <w:rsid w:val="006D3BD9"/>
  </w:style>
  <w:style w:type="character" w:customStyle="1" w:styleId="orcid-id-https">
    <w:name w:val="orcid-id-https"/>
    <w:basedOn w:val="DefaultParagraphFont"/>
    <w:rsid w:val="00BB74E2"/>
  </w:style>
  <w:style w:type="character" w:customStyle="1" w:styleId="Heading6Char">
    <w:name w:val="Heading 6 Char"/>
    <w:basedOn w:val="DefaultParagraphFont"/>
    <w:link w:val="Heading6"/>
    <w:uiPriority w:val="9"/>
    <w:semiHidden/>
    <w:rsid w:val="00720BB7"/>
    <w:rPr>
      <w:rFonts w:asciiTheme="majorHAnsi" w:eastAsiaTheme="majorEastAsia" w:hAnsiTheme="majorHAnsi" w:cstheme="majorBidi"/>
      <w:color w:val="1F3763" w:themeColor="accent1" w:themeShade="7F"/>
      <w:szCs w:val="20"/>
    </w:rPr>
  </w:style>
  <w:style w:type="paragraph" w:styleId="NormalWeb">
    <w:name w:val="Normal (Web)"/>
    <w:basedOn w:val="Normal"/>
    <w:uiPriority w:val="99"/>
    <w:semiHidden/>
    <w:unhideWhenUsed/>
    <w:rsid w:val="00E42287"/>
  </w:style>
  <w:style w:type="numbering" w:customStyle="1" w:styleId="CurrentList2">
    <w:name w:val="Current List2"/>
    <w:uiPriority w:val="99"/>
    <w:rsid w:val="007A77FC"/>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1730">
      <w:bodyDiv w:val="1"/>
      <w:marLeft w:val="0"/>
      <w:marRight w:val="0"/>
      <w:marTop w:val="0"/>
      <w:marBottom w:val="0"/>
      <w:divBdr>
        <w:top w:val="none" w:sz="0" w:space="0" w:color="auto"/>
        <w:left w:val="none" w:sz="0" w:space="0" w:color="auto"/>
        <w:bottom w:val="none" w:sz="0" w:space="0" w:color="auto"/>
        <w:right w:val="none" w:sz="0" w:space="0" w:color="auto"/>
      </w:divBdr>
    </w:div>
    <w:div w:id="44262726">
      <w:bodyDiv w:val="1"/>
      <w:marLeft w:val="0"/>
      <w:marRight w:val="0"/>
      <w:marTop w:val="0"/>
      <w:marBottom w:val="0"/>
      <w:divBdr>
        <w:top w:val="none" w:sz="0" w:space="0" w:color="auto"/>
        <w:left w:val="none" w:sz="0" w:space="0" w:color="auto"/>
        <w:bottom w:val="none" w:sz="0" w:space="0" w:color="auto"/>
        <w:right w:val="none" w:sz="0" w:space="0" w:color="auto"/>
      </w:divBdr>
      <w:divsChild>
        <w:div w:id="997802609">
          <w:marLeft w:val="0"/>
          <w:marRight w:val="0"/>
          <w:marTop w:val="0"/>
          <w:marBottom w:val="0"/>
          <w:divBdr>
            <w:top w:val="none" w:sz="0" w:space="0" w:color="auto"/>
            <w:left w:val="none" w:sz="0" w:space="0" w:color="auto"/>
            <w:bottom w:val="none" w:sz="0" w:space="0" w:color="auto"/>
            <w:right w:val="none" w:sz="0" w:space="0" w:color="auto"/>
          </w:divBdr>
          <w:divsChild>
            <w:div w:id="930240706">
              <w:marLeft w:val="0"/>
              <w:marRight w:val="0"/>
              <w:marTop w:val="0"/>
              <w:marBottom w:val="0"/>
              <w:divBdr>
                <w:top w:val="none" w:sz="0" w:space="0" w:color="auto"/>
                <w:left w:val="none" w:sz="0" w:space="0" w:color="auto"/>
                <w:bottom w:val="none" w:sz="0" w:space="0" w:color="auto"/>
                <w:right w:val="none" w:sz="0" w:space="0" w:color="auto"/>
              </w:divBdr>
              <w:divsChild>
                <w:div w:id="7722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9999">
      <w:bodyDiv w:val="1"/>
      <w:marLeft w:val="0"/>
      <w:marRight w:val="0"/>
      <w:marTop w:val="0"/>
      <w:marBottom w:val="0"/>
      <w:divBdr>
        <w:top w:val="none" w:sz="0" w:space="0" w:color="auto"/>
        <w:left w:val="none" w:sz="0" w:space="0" w:color="auto"/>
        <w:bottom w:val="none" w:sz="0" w:space="0" w:color="auto"/>
        <w:right w:val="none" w:sz="0" w:space="0" w:color="auto"/>
      </w:divBdr>
      <w:divsChild>
        <w:div w:id="195586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539368">
              <w:marLeft w:val="0"/>
              <w:marRight w:val="0"/>
              <w:marTop w:val="0"/>
              <w:marBottom w:val="0"/>
              <w:divBdr>
                <w:top w:val="none" w:sz="0" w:space="0" w:color="auto"/>
                <w:left w:val="none" w:sz="0" w:space="0" w:color="auto"/>
                <w:bottom w:val="none" w:sz="0" w:space="0" w:color="auto"/>
                <w:right w:val="none" w:sz="0" w:space="0" w:color="auto"/>
              </w:divBdr>
              <w:divsChild>
                <w:div w:id="1133063018">
                  <w:marLeft w:val="0"/>
                  <w:marRight w:val="0"/>
                  <w:marTop w:val="0"/>
                  <w:marBottom w:val="0"/>
                  <w:divBdr>
                    <w:top w:val="none" w:sz="0" w:space="0" w:color="auto"/>
                    <w:left w:val="none" w:sz="0" w:space="0" w:color="auto"/>
                    <w:bottom w:val="none" w:sz="0" w:space="0" w:color="auto"/>
                    <w:right w:val="none" w:sz="0" w:space="0" w:color="auto"/>
                  </w:divBdr>
                  <w:divsChild>
                    <w:div w:id="695617132">
                      <w:marLeft w:val="0"/>
                      <w:marRight w:val="0"/>
                      <w:marTop w:val="0"/>
                      <w:marBottom w:val="0"/>
                      <w:divBdr>
                        <w:top w:val="none" w:sz="0" w:space="0" w:color="auto"/>
                        <w:left w:val="none" w:sz="0" w:space="0" w:color="auto"/>
                        <w:bottom w:val="none" w:sz="0" w:space="0" w:color="auto"/>
                        <w:right w:val="none" w:sz="0" w:space="0" w:color="auto"/>
                      </w:divBdr>
                      <w:divsChild>
                        <w:div w:id="512456383">
                          <w:marLeft w:val="0"/>
                          <w:marRight w:val="0"/>
                          <w:marTop w:val="0"/>
                          <w:marBottom w:val="0"/>
                          <w:divBdr>
                            <w:top w:val="none" w:sz="0" w:space="0" w:color="auto"/>
                            <w:left w:val="none" w:sz="0" w:space="0" w:color="auto"/>
                            <w:bottom w:val="none" w:sz="0" w:space="0" w:color="auto"/>
                            <w:right w:val="none" w:sz="0" w:space="0" w:color="auto"/>
                          </w:divBdr>
                          <w:divsChild>
                            <w:div w:id="159807964">
                              <w:marLeft w:val="0"/>
                              <w:marRight w:val="0"/>
                              <w:marTop w:val="0"/>
                              <w:marBottom w:val="0"/>
                              <w:divBdr>
                                <w:top w:val="none" w:sz="0" w:space="0" w:color="auto"/>
                                <w:left w:val="none" w:sz="0" w:space="0" w:color="auto"/>
                                <w:bottom w:val="none" w:sz="0" w:space="0" w:color="auto"/>
                                <w:right w:val="none" w:sz="0" w:space="0" w:color="auto"/>
                              </w:divBdr>
                              <w:divsChild>
                                <w:div w:id="746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37479">
      <w:bodyDiv w:val="1"/>
      <w:marLeft w:val="0"/>
      <w:marRight w:val="0"/>
      <w:marTop w:val="0"/>
      <w:marBottom w:val="0"/>
      <w:divBdr>
        <w:top w:val="none" w:sz="0" w:space="0" w:color="auto"/>
        <w:left w:val="none" w:sz="0" w:space="0" w:color="auto"/>
        <w:bottom w:val="none" w:sz="0" w:space="0" w:color="auto"/>
        <w:right w:val="none" w:sz="0" w:space="0" w:color="auto"/>
      </w:divBdr>
    </w:div>
    <w:div w:id="143007293">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 w:id="691498582">
          <w:marLeft w:val="0"/>
          <w:marRight w:val="0"/>
          <w:marTop w:val="0"/>
          <w:marBottom w:val="0"/>
          <w:divBdr>
            <w:top w:val="none" w:sz="0" w:space="0" w:color="auto"/>
            <w:left w:val="none" w:sz="0" w:space="0" w:color="auto"/>
            <w:bottom w:val="none" w:sz="0" w:space="0" w:color="auto"/>
            <w:right w:val="none" w:sz="0" w:space="0" w:color="auto"/>
          </w:divBdr>
          <w:divsChild>
            <w:div w:id="5503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3901">
      <w:bodyDiv w:val="1"/>
      <w:marLeft w:val="0"/>
      <w:marRight w:val="0"/>
      <w:marTop w:val="0"/>
      <w:marBottom w:val="0"/>
      <w:divBdr>
        <w:top w:val="none" w:sz="0" w:space="0" w:color="auto"/>
        <w:left w:val="none" w:sz="0" w:space="0" w:color="auto"/>
        <w:bottom w:val="none" w:sz="0" w:space="0" w:color="auto"/>
        <w:right w:val="none" w:sz="0" w:space="0" w:color="auto"/>
      </w:divBdr>
    </w:div>
    <w:div w:id="184292499">
      <w:bodyDiv w:val="1"/>
      <w:marLeft w:val="0"/>
      <w:marRight w:val="0"/>
      <w:marTop w:val="0"/>
      <w:marBottom w:val="0"/>
      <w:divBdr>
        <w:top w:val="none" w:sz="0" w:space="0" w:color="auto"/>
        <w:left w:val="none" w:sz="0" w:space="0" w:color="auto"/>
        <w:bottom w:val="none" w:sz="0" w:space="0" w:color="auto"/>
        <w:right w:val="none" w:sz="0" w:space="0" w:color="auto"/>
      </w:divBdr>
    </w:div>
    <w:div w:id="204222036">
      <w:bodyDiv w:val="1"/>
      <w:marLeft w:val="0"/>
      <w:marRight w:val="0"/>
      <w:marTop w:val="0"/>
      <w:marBottom w:val="0"/>
      <w:divBdr>
        <w:top w:val="none" w:sz="0" w:space="0" w:color="auto"/>
        <w:left w:val="none" w:sz="0" w:space="0" w:color="auto"/>
        <w:bottom w:val="none" w:sz="0" w:space="0" w:color="auto"/>
        <w:right w:val="none" w:sz="0" w:space="0" w:color="auto"/>
      </w:divBdr>
    </w:div>
    <w:div w:id="310908548">
      <w:bodyDiv w:val="1"/>
      <w:marLeft w:val="0"/>
      <w:marRight w:val="0"/>
      <w:marTop w:val="0"/>
      <w:marBottom w:val="0"/>
      <w:divBdr>
        <w:top w:val="none" w:sz="0" w:space="0" w:color="auto"/>
        <w:left w:val="none" w:sz="0" w:space="0" w:color="auto"/>
        <w:bottom w:val="none" w:sz="0" w:space="0" w:color="auto"/>
        <w:right w:val="none" w:sz="0" w:space="0" w:color="auto"/>
      </w:divBdr>
    </w:div>
    <w:div w:id="362364571">
      <w:bodyDiv w:val="1"/>
      <w:marLeft w:val="0"/>
      <w:marRight w:val="0"/>
      <w:marTop w:val="0"/>
      <w:marBottom w:val="0"/>
      <w:divBdr>
        <w:top w:val="none" w:sz="0" w:space="0" w:color="auto"/>
        <w:left w:val="none" w:sz="0" w:space="0" w:color="auto"/>
        <w:bottom w:val="none" w:sz="0" w:space="0" w:color="auto"/>
        <w:right w:val="none" w:sz="0" w:space="0" w:color="auto"/>
      </w:divBdr>
    </w:div>
    <w:div w:id="377819117">
      <w:bodyDiv w:val="1"/>
      <w:marLeft w:val="0"/>
      <w:marRight w:val="0"/>
      <w:marTop w:val="0"/>
      <w:marBottom w:val="0"/>
      <w:divBdr>
        <w:top w:val="none" w:sz="0" w:space="0" w:color="auto"/>
        <w:left w:val="none" w:sz="0" w:space="0" w:color="auto"/>
        <w:bottom w:val="none" w:sz="0" w:space="0" w:color="auto"/>
        <w:right w:val="none" w:sz="0" w:space="0" w:color="auto"/>
      </w:divBdr>
    </w:div>
    <w:div w:id="495150856">
      <w:bodyDiv w:val="1"/>
      <w:marLeft w:val="0"/>
      <w:marRight w:val="0"/>
      <w:marTop w:val="0"/>
      <w:marBottom w:val="0"/>
      <w:divBdr>
        <w:top w:val="none" w:sz="0" w:space="0" w:color="auto"/>
        <w:left w:val="none" w:sz="0" w:space="0" w:color="auto"/>
        <w:bottom w:val="none" w:sz="0" w:space="0" w:color="auto"/>
        <w:right w:val="none" w:sz="0" w:space="0" w:color="auto"/>
      </w:divBdr>
    </w:div>
    <w:div w:id="502162836">
      <w:bodyDiv w:val="1"/>
      <w:marLeft w:val="0"/>
      <w:marRight w:val="0"/>
      <w:marTop w:val="0"/>
      <w:marBottom w:val="0"/>
      <w:divBdr>
        <w:top w:val="none" w:sz="0" w:space="0" w:color="auto"/>
        <w:left w:val="none" w:sz="0" w:space="0" w:color="auto"/>
        <w:bottom w:val="none" w:sz="0" w:space="0" w:color="auto"/>
        <w:right w:val="none" w:sz="0" w:space="0" w:color="auto"/>
      </w:divBdr>
    </w:div>
    <w:div w:id="532691492">
      <w:bodyDiv w:val="1"/>
      <w:marLeft w:val="0"/>
      <w:marRight w:val="0"/>
      <w:marTop w:val="0"/>
      <w:marBottom w:val="0"/>
      <w:divBdr>
        <w:top w:val="none" w:sz="0" w:space="0" w:color="auto"/>
        <w:left w:val="none" w:sz="0" w:space="0" w:color="auto"/>
        <w:bottom w:val="none" w:sz="0" w:space="0" w:color="auto"/>
        <w:right w:val="none" w:sz="0" w:space="0" w:color="auto"/>
      </w:divBdr>
    </w:div>
    <w:div w:id="583029464">
      <w:bodyDiv w:val="1"/>
      <w:marLeft w:val="0"/>
      <w:marRight w:val="0"/>
      <w:marTop w:val="0"/>
      <w:marBottom w:val="0"/>
      <w:divBdr>
        <w:top w:val="none" w:sz="0" w:space="0" w:color="auto"/>
        <w:left w:val="none" w:sz="0" w:space="0" w:color="auto"/>
        <w:bottom w:val="none" w:sz="0" w:space="0" w:color="auto"/>
        <w:right w:val="none" w:sz="0" w:space="0" w:color="auto"/>
      </w:divBdr>
    </w:div>
    <w:div w:id="692611906">
      <w:bodyDiv w:val="1"/>
      <w:marLeft w:val="0"/>
      <w:marRight w:val="0"/>
      <w:marTop w:val="0"/>
      <w:marBottom w:val="0"/>
      <w:divBdr>
        <w:top w:val="none" w:sz="0" w:space="0" w:color="auto"/>
        <w:left w:val="none" w:sz="0" w:space="0" w:color="auto"/>
        <w:bottom w:val="none" w:sz="0" w:space="0" w:color="auto"/>
        <w:right w:val="none" w:sz="0" w:space="0" w:color="auto"/>
      </w:divBdr>
    </w:div>
    <w:div w:id="710610694">
      <w:bodyDiv w:val="1"/>
      <w:marLeft w:val="0"/>
      <w:marRight w:val="0"/>
      <w:marTop w:val="0"/>
      <w:marBottom w:val="0"/>
      <w:divBdr>
        <w:top w:val="none" w:sz="0" w:space="0" w:color="auto"/>
        <w:left w:val="none" w:sz="0" w:space="0" w:color="auto"/>
        <w:bottom w:val="none" w:sz="0" w:space="0" w:color="auto"/>
        <w:right w:val="none" w:sz="0" w:space="0" w:color="auto"/>
      </w:divBdr>
    </w:div>
    <w:div w:id="732311815">
      <w:bodyDiv w:val="1"/>
      <w:marLeft w:val="0"/>
      <w:marRight w:val="0"/>
      <w:marTop w:val="0"/>
      <w:marBottom w:val="0"/>
      <w:divBdr>
        <w:top w:val="none" w:sz="0" w:space="0" w:color="auto"/>
        <w:left w:val="none" w:sz="0" w:space="0" w:color="auto"/>
        <w:bottom w:val="none" w:sz="0" w:space="0" w:color="auto"/>
        <w:right w:val="none" w:sz="0" w:space="0" w:color="auto"/>
      </w:divBdr>
    </w:div>
    <w:div w:id="745228119">
      <w:bodyDiv w:val="1"/>
      <w:marLeft w:val="0"/>
      <w:marRight w:val="0"/>
      <w:marTop w:val="0"/>
      <w:marBottom w:val="0"/>
      <w:divBdr>
        <w:top w:val="none" w:sz="0" w:space="0" w:color="auto"/>
        <w:left w:val="none" w:sz="0" w:space="0" w:color="auto"/>
        <w:bottom w:val="none" w:sz="0" w:space="0" w:color="auto"/>
        <w:right w:val="none" w:sz="0" w:space="0" w:color="auto"/>
      </w:divBdr>
    </w:div>
    <w:div w:id="777482402">
      <w:bodyDiv w:val="1"/>
      <w:marLeft w:val="0"/>
      <w:marRight w:val="0"/>
      <w:marTop w:val="0"/>
      <w:marBottom w:val="0"/>
      <w:divBdr>
        <w:top w:val="none" w:sz="0" w:space="0" w:color="auto"/>
        <w:left w:val="none" w:sz="0" w:space="0" w:color="auto"/>
        <w:bottom w:val="none" w:sz="0" w:space="0" w:color="auto"/>
        <w:right w:val="none" w:sz="0" w:space="0" w:color="auto"/>
      </w:divBdr>
    </w:div>
    <w:div w:id="796802300">
      <w:bodyDiv w:val="1"/>
      <w:marLeft w:val="0"/>
      <w:marRight w:val="0"/>
      <w:marTop w:val="0"/>
      <w:marBottom w:val="0"/>
      <w:divBdr>
        <w:top w:val="none" w:sz="0" w:space="0" w:color="auto"/>
        <w:left w:val="none" w:sz="0" w:space="0" w:color="auto"/>
        <w:bottom w:val="none" w:sz="0" w:space="0" w:color="auto"/>
        <w:right w:val="none" w:sz="0" w:space="0" w:color="auto"/>
      </w:divBdr>
      <w:divsChild>
        <w:div w:id="328141622">
          <w:marLeft w:val="0"/>
          <w:marRight w:val="0"/>
          <w:marTop w:val="0"/>
          <w:marBottom w:val="0"/>
          <w:divBdr>
            <w:top w:val="none" w:sz="0" w:space="0" w:color="auto"/>
            <w:left w:val="none" w:sz="0" w:space="0" w:color="auto"/>
            <w:bottom w:val="none" w:sz="0" w:space="0" w:color="auto"/>
            <w:right w:val="none" w:sz="0" w:space="0" w:color="auto"/>
          </w:divBdr>
          <w:divsChild>
            <w:div w:id="232664411">
              <w:marLeft w:val="0"/>
              <w:marRight w:val="0"/>
              <w:marTop w:val="0"/>
              <w:marBottom w:val="0"/>
              <w:divBdr>
                <w:top w:val="none" w:sz="0" w:space="0" w:color="auto"/>
                <w:left w:val="none" w:sz="0" w:space="0" w:color="auto"/>
                <w:bottom w:val="none" w:sz="0" w:space="0" w:color="auto"/>
                <w:right w:val="none" w:sz="0" w:space="0" w:color="auto"/>
              </w:divBdr>
              <w:divsChild>
                <w:div w:id="5231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0187">
      <w:bodyDiv w:val="1"/>
      <w:marLeft w:val="0"/>
      <w:marRight w:val="0"/>
      <w:marTop w:val="0"/>
      <w:marBottom w:val="0"/>
      <w:divBdr>
        <w:top w:val="none" w:sz="0" w:space="0" w:color="auto"/>
        <w:left w:val="none" w:sz="0" w:space="0" w:color="auto"/>
        <w:bottom w:val="none" w:sz="0" w:space="0" w:color="auto"/>
        <w:right w:val="none" w:sz="0" w:space="0" w:color="auto"/>
      </w:divBdr>
    </w:div>
    <w:div w:id="832254839">
      <w:bodyDiv w:val="1"/>
      <w:marLeft w:val="0"/>
      <w:marRight w:val="0"/>
      <w:marTop w:val="0"/>
      <w:marBottom w:val="0"/>
      <w:divBdr>
        <w:top w:val="none" w:sz="0" w:space="0" w:color="auto"/>
        <w:left w:val="none" w:sz="0" w:space="0" w:color="auto"/>
        <w:bottom w:val="none" w:sz="0" w:space="0" w:color="auto"/>
        <w:right w:val="none" w:sz="0" w:space="0" w:color="auto"/>
      </w:divBdr>
    </w:div>
    <w:div w:id="918291867">
      <w:bodyDiv w:val="1"/>
      <w:marLeft w:val="0"/>
      <w:marRight w:val="0"/>
      <w:marTop w:val="0"/>
      <w:marBottom w:val="0"/>
      <w:divBdr>
        <w:top w:val="none" w:sz="0" w:space="0" w:color="auto"/>
        <w:left w:val="none" w:sz="0" w:space="0" w:color="auto"/>
        <w:bottom w:val="none" w:sz="0" w:space="0" w:color="auto"/>
        <w:right w:val="none" w:sz="0" w:space="0" w:color="auto"/>
      </w:divBdr>
      <w:divsChild>
        <w:div w:id="830561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09508">
              <w:marLeft w:val="0"/>
              <w:marRight w:val="0"/>
              <w:marTop w:val="0"/>
              <w:marBottom w:val="0"/>
              <w:divBdr>
                <w:top w:val="none" w:sz="0" w:space="0" w:color="auto"/>
                <w:left w:val="none" w:sz="0" w:space="0" w:color="auto"/>
                <w:bottom w:val="none" w:sz="0" w:space="0" w:color="auto"/>
                <w:right w:val="none" w:sz="0" w:space="0" w:color="auto"/>
              </w:divBdr>
              <w:divsChild>
                <w:div w:id="998190262">
                  <w:marLeft w:val="0"/>
                  <w:marRight w:val="0"/>
                  <w:marTop w:val="0"/>
                  <w:marBottom w:val="0"/>
                  <w:divBdr>
                    <w:top w:val="none" w:sz="0" w:space="0" w:color="auto"/>
                    <w:left w:val="none" w:sz="0" w:space="0" w:color="auto"/>
                    <w:bottom w:val="none" w:sz="0" w:space="0" w:color="auto"/>
                    <w:right w:val="none" w:sz="0" w:space="0" w:color="auto"/>
                  </w:divBdr>
                  <w:divsChild>
                    <w:div w:id="719744680">
                      <w:marLeft w:val="0"/>
                      <w:marRight w:val="0"/>
                      <w:marTop w:val="0"/>
                      <w:marBottom w:val="0"/>
                      <w:divBdr>
                        <w:top w:val="none" w:sz="0" w:space="0" w:color="auto"/>
                        <w:left w:val="none" w:sz="0" w:space="0" w:color="auto"/>
                        <w:bottom w:val="none" w:sz="0" w:space="0" w:color="auto"/>
                        <w:right w:val="none" w:sz="0" w:space="0" w:color="auto"/>
                      </w:divBdr>
                      <w:divsChild>
                        <w:div w:id="1713767859">
                          <w:marLeft w:val="0"/>
                          <w:marRight w:val="0"/>
                          <w:marTop w:val="0"/>
                          <w:marBottom w:val="0"/>
                          <w:divBdr>
                            <w:top w:val="none" w:sz="0" w:space="0" w:color="auto"/>
                            <w:left w:val="none" w:sz="0" w:space="0" w:color="auto"/>
                            <w:bottom w:val="none" w:sz="0" w:space="0" w:color="auto"/>
                            <w:right w:val="none" w:sz="0" w:space="0" w:color="auto"/>
                          </w:divBdr>
                          <w:divsChild>
                            <w:div w:id="2060931781">
                              <w:marLeft w:val="0"/>
                              <w:marRight w:val="0"/>
                              <w:marTop w:val="0"/>
                              <w:marBottom w:val="0"/>
                              <w:divBdr>
                                <w:top w:val="none" w:sz="0" w:space="0" w:color="auto"/>
                                <w:left w:val="none" w:sz="0" w:space="0" w:color="auto"/>
                                <w:bottom w:val="none" w:sz="0" w:space="0" w:color="auto"/>
                                <w:right w:val="none" w:sz="0" w:space="0" w:color="auto"/>
                              </w:divBdr>
                              <w:divsChild>
                                <w:div w:id="10464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029317">
      <w:bodyDiv w:val="1"/>
      <w:marLeft w:val="0"/>
      <w:marRight w:val="0"/>
      <w:marTop w:val="0"/>
      <w:marBottom w:val="0"/>
      <w:divBdr>
        <w:top w:val="none" w:sz="0" w:space="0" w:color="auto"/>
        <w:left w:val="none" w:sz="0" w:space="0" w:color="auto"/>
        <w:bottom w:val="none" w:sz="0" w:space="0" w:color="auto"/>
        <w:right w:val="none" w:sz="0" w:space="0" w:color="auto"/>
      </w:divBdr>
      <w:divsChild>
        <w:div w:id="653949668">
          <w:marLeft w:val="0"/>
          <w:marRight w:val="0"/>
          <w:marTop w:val="0"/>
          <w:marBottom w:val="0"/>
          <w:divBdr>
            <w:top w:val="none" w:sz="0" w:space="0" w:color="auto"/>
            <w:left w:val="none" w:sz="0" w:space="0" w:color="auto"/>
            <w:bottom w:val="none" w:sz="0" w:space="0" w:color="auto"/>
            <w:right w:val="none" w:sz="0" w:space="0" w:color="auto"/>
          </w:divBdr>
          <w:divsChild>
            <w:div w:id="801847081">
              <w:marLeft w:val="0"/>
              <w:marRight w:val="0"/>
              <w:marTop w:val="0"/>
              <w:marBottom w:val="0"/>
              <w:divBdr>
                <w:top w:val="none" w:sz="0" w:space="0" w:color="auto"/>
                <w:left w:val="none" w:sz="0" w:space="0" w:color="auto"/>
                <w:bottom w:val="none" w:sz="0" w:space="0" w:color="auto"/>
                <w:right w:val="none" w:sz="0" w:space="0" w:color="auto"/>
              </w:divBdr>
              <w:divsChild>
                <w:div w:id="765462446">
                  <w:marLeft w:val="0"/>
                  <w:marRight w:val="0"/>
                  <w:marTop w:val="0"/>
                  <w:marBottom w:val="0"/>
                  <w:divBdr>
                    <w:top w:val="none" w:sz="0" w:space="0" w:color="auto"/>
                    <w:left w:val="none" w:sz="0" w:space="0" w:color="auto"/>
                    <w:bottom w:val="none" w:sz="0" w:space="0" w:color="auto"/>
                    <w:right w:val="none" w:sz="0" w:space="0" w:color="auto"/>
                  </w:divBdr>
                  <w:divsChild>
                    <w:div w:id="12136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306789">
      <w:bodyDiv w:val="1"/>
      <w:marLeft w:val="0"/>
      <w:marRight w:val="0"/>
      <w:marTop w:val="0"/>
      <w:marBottom w:val="0"/>
      <w:divBdr>
        <w:top w:val="none" w:sz="0" w:space="0" w:color="auto"/>
        <w:left w:val="none" w:sz="0" w:space="0" w:color="auto"/>
        <w:bottom w:val="none" w:sz="0" w:space="0" w:color="auto"/>
        <w:right w:val="none" w:sz="0" w:space="0" w:color="auto"/>
      </w:divBdr>
    </w:div>
    <w:div w:id="1021511213">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sChild>
        <w:div w:id="1925534525">
          <w:marLeft w:val="0"/>
          <w:marRight w:val="0"/>
          <w:marTop w:val="0"/>
          <w:marBottom w:val="0"/>
          <w:divBdr>
            <w:top w:val="none" w:sz="0" w:space="0" w:color="auto"/>
            <w:left w:val="none" w:sz="0" w:space="0" w:color="auto"/>
            <w:bottom w:val="none" w:sz="0" w:space="0" w:color="auto"/>
            <w:right w:val="none" w:sz="0" w:space="0" w:color="auto"/>
          </w:divBdr>
        </w:div>
        <w:div w:id="1879123986">
          <w:marLeft w:val="0"/>
          <w:marRight w:val="0"/>
          <w:marTop w:val="0"/>
          <w:marBottom w:val="0"/>
          <w:divBdr>
            <w:top w:val="none" w:sz="0" w:space="0" w:color="auto"/>
            <w:left w:val="none" w:sz="0" w:space="0" w:color="auto"/>
            <w:bottom w:val="none" w:sz="0" w:space="0" w:color="auto"/>
            <w:right w:val="none" w:sz="0" w:space="0" w:color="auto"/>
          </w:divBdr>
          <w:divsChild>
            <w:div w:id="17630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4974">
      <w:bodyDiv w:val="1"/>
      <w:marLeft w:val="0"/>
      <w:marRight w:val="0"/>
      <w:marTop w:val="0"/>
      <w:marBottom w:val="0"/>
      <w:divBdr>
        <w:top w:val="none" w:sz="0" w:space="0" w:color="auto"/>
        <w:left w:val="none" w:sz="0" w:space="0" w:color="auto"/>
        <w:bottom w:val="none" w:sz="0" w:space="0" w:color="auto"/>
        <w:right w:val="none" w:sz="0" w:space="0" w:color="auto"/>
      </w:divBdr>
    </w:div>
    <w:div w:id="1288317698">
      <w:bodyDiv w:val="1"/>
      <w:marLeft w:val="0"/>
      <w:marRight w:val="0"/>
      <w:marTop w:val="0"/>
      <w:marBottom w:val="0"/>
      <w:divBdr>
        <w:top w:val="none" w:sz="0" w:space="0" w:color="auto"/>
        <w:left w:val="none" w:sz="0" w:space="0" w:color="auto"/>
        <w:bottom w:val="none" w:sz="0" w:space="0" w:color="auto"/>
        <w:right w:val="none" w:sz="0" w:space="0" w:color="auto"/>
      </w:divBdr>
    </w:div>
    <w:div w:id="1298946743">
      <w:bodyDiv w:val="1"/>
      <w:marLeft w:val="0"/>
      <w:marRight w:val="0"/>
      <w:marTop w:val="0"/>
      <w:marBottom w:val="0"/>
      <w:divBdr>
        <w:top w:val="none" w:sz="0" w:space="0" w:color="auto"/>
        <w:left w:val="none" w:sz="0" w:space="0" w:color="auto"/>
        <w:bottom w:val="none" w:sz="0" w:space="0" w:color="auto"/>
        <w:right w:val="none" w:sz="0" w:space="0" w:color="auto"/>
      </w:divBdr>
      <w:divsChild>
        <w:div w:id="170611970">
          <w:marLeft w:val="0"/>
          <w:marRight w:val="0"/>
          <w:marTop w:val="0"/>
          <w:marBottom w:val="0"/>
          <w:divBdr>
            <w:top w:val="none" w:sz="0" w:space="0" w:color="auto"/>
            <w:left w:val="none" w:sz="0" w:space="0" w:color="auto"/>
            <w:bottom w:val="none" w:sz="0" w:space="0" w:color="auto"/>
            <w:right w:val="none" w:sz="0" w:space="0" w:color="auto"/>
          </w:divBdr>
          <w:divsChild>
            <w:div w:id="730349733">
              <w:marLeft w:val="0"/>
              <w:marRight w:val="0"/>
              <w:marTop w:val="0"/>
              <w:marBottom w:val="0"/>
              <w:divBdr>
                <w:top w:val="none" w:sz="0" w:space="0" w:color="auto"/>
                <w:left w:val="none" w:sz="0" w:space="0" w:color="auto"/>
                <w:bottom w:val="none" w:sz="0" w:space="0" w:color="auto"/>
                <w:right w:val="none" w:sz="0" w:space="0" w:color="auto"/>
              </w:divBdr>
              <w:divsChild>
                <w:div w:id="153688400">
                  <w:marLeft w:val="0"/>
                  <w:marRight w:val="0"/>
                  <w:marTop w:val="0"/>
                  <w:marBottom w:val="0"/>
                  <w:divBdr>
                    <w:top w:val="none" w:sz="0" w:space="0" w:color="auto"/>
                    <w:left w:val="none" w:sz="0" w:space="0" w:color="auto"/>
                    <w:bottom w:val="none" w:sz="0" w:space="0" w:color="auto"/>
                    <w:right w:val="none" w:sz="0" w:space="0" w:color="auto"/>
                  </w:divBdr>
                  <w:divsChild>
                    <w:div w:id="70359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623803">
      <w:bodyDiv w:val="1"/>
      <w:marLeft w:val="0"/>
      <w:marRight w:val="0"/>
      <w:marTop w:val="0"/>
      <w:marBottom w:val="0"/>
      <w:divBdr>
        <w:top w:val="none" w:sz="0" w:space="0" w:color="auto"/>
        <w:left w:val="none" w:sz="0" w:space="0" w:color="auto"/>
        <w:bottom w:val="none" w:sz="0" w:space="0" w:color="auto"/>
        <w:right w:val="none" w:sz="0" w:space="0" w:color="auto"/>
      </w:divBdr>
      <w:divsChild>
        <w:div w:id="441724570">
          <w:marLeft w:val="0"/>
          <w:marRight w:val="0"/>
          <w:marTop w:val="0"/>
          <w:marBottom w:val="0"/>
          <w:divBdr>
            <w:top w:val="none" w:sz="0" w:space="0" w:color="auto"/>
            <w:left w:val="none" w:sz="0" w:space="0" w:color="auto"/>
            <w:bottom w:val="none" w:sz="0" w:space="0" w:color="auto"/>
            <w:right w:val="none" w:sz="0" w:space="0" w:color="auto"/>
          </w:divBdr>
          <w:divsChild>
            <w:div w:id="2038192999">
              <w:marLeft w:val="0"/>
              <w:marRight w:val="0"/>
              <w:marTop w:val="0"/>
              <w:marBottom w:val="0"/>
              <w:divBdr>
                <w:top w:val="none" w:sz="0" w:space="0" w:color="auto"/>
                <w:left w:val="none" w:sz="0" w:space="0" w:color="auto"/>
                <w:bottom w:val="none" w:sz="0" w:space="0" w:color="auto"/>
                <w:right w:val="none" w:sz="0" w:space="0" w:color="auto"/>
              </w:divBdr>
              <w:divsChild>
                <w:div w:id="451949077">
                  <w:marLeft w:val="0"/>
                  <w:marRight w:val="0"/>
                  <w:marTop w:val="0"/>
                  <w:marBottom w:val="0"/>
                  <w:divBdr>
                    <w:top w:val="none" w:sz="0" w:space="0" w:color="auto"/>
                    <w:left w:val="none" w:sz="0" w:space="0" w:color="auto"/>
                    <w:bottom w:val="none" w:sz="0" w:space="0" w:color="auto"/>
                    <w:right w:val="none" w:sz="0" w:space="0" w:color="auto"/>
                  </w:divBdr>
                  <w:divsChild>
                    <w:div w:id="11977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11068">
      <w:bodyDiv w:val="1"/>
      <w:marLeft w:val="0"/>
      <w:marRight w:val="0"/>
      <w:marTop w:val="0"/>
      <w:marBottom w:val="0"/>
      <w:divBdr>
        <w:top w:val="none" w:sz="0" w:space="0" w:color="auto"/>
        <w:left w:val="none" w:sz="0" w:space="0" w:color="auto"/>
        <w:bottom w:val="none" w:sz="0" w:space="0" w:color="auto"/>
        <w:right w:val="none" w:sz="0" w:space="0" w:color="auto"/>
      </w:divBdr>
    </w:div>
    <w:div w:id="1432315264">
      <w:bodyDiv w:val="1"/>
      <w:marLeft w:val="0"/>
      <w:marRight w:val="0"/>
      <w:marTop w:val="0"/>
      <w:marBottom w:val="0"/>
      <w:divBdr>
        <w:top w:val="none" w:sz="0" w:space="0" w:color="auto"/>
        <w:left w:val="none" w:sz="0" w:space="0" w:color="auto"/>
        <w:bottom w:val="none" w:sz="0" w:space="0" w:color="auto"/>
        <w:right w:val="none" w:sz="0" w:space="0" w:color="auto"/>
      </w:divBdr>
    </w:div>
    <w:div w:id="1454057693">
      <w:bodyDiv w:val="1"/>
      <w:marLeft w:val="0"/>
      <w:marRight w:val="0"/>
      <w:marTop w:val="0"/>
      <w:marBottom w:val="0"/>
      <w:divBdr>
        <w:top w:val="none" w:sz="0" w:space="0" w:color="auto"/>
        <w:left w:val="none" w:sz="0" w:space="0" w:color="auto"/>
        <w:bottom w:val="none" w:sz="0" w:space="0" w:color="auto"/>
        <w:right w:val="none" w:sz="0" w:space="0" w:color="auto"/>
      </w:divBdr>
    </w:div>
    <w:div w:id="1546212370">
      <w:bodyDiv w:val="1"/>
      <w:marLeft w:val="0"/>
      <w:marRight w:val="0"/>
      <w:marTop w:val="0"/>
      <w:marBottom w:val="0"/>
      <w:divBdr>
        <w:top w:val="none" w:sz="0" w:space="0" w:color="auto"/>
        <w:left w:val="none" w:sz="0" w:space="0" w:color="auto"/>
        <w:bottom w:val="none" w:sz="0" w:space="0" w:color="auto"/>
        <w:right w:val="none" w:sz="0" w:space="0" w:color="auto"/>
      </w:divBdr>
    </w:div>
    <w:div w:id="1556627392">
      <w:bodyDiv w:val="1"/>
      <w:marLeft w:val="0"/>
      <w:marRight w:val="0"/>
      <w:marTop w:val="0"/>
      <w:marBottom w:val="0"/>
      <w:divBdr>
        <w:top w:val="none" w:sz="0" w:space="0" w:color="auto"/>
        <w:left w:val="none" w:sz="0" w:space="0" w:color="auto"/>
        <w:bottom w:val="none" w:sz="0" w:space="0" w:color="auto"/>
        <w:right w:val="none" w:sz="0" w:space="0" w:color="auto"/>
      </w:divBdr>
    </w:div>
    <w:div w:id="1592203475">
      <w:bodyDiv w:val="1"/>
      <w:marLeft w:val="0"/>
      <w:marRight w:val="0"/>
      <w:marTop w:val="0"/>
      <w:marBottom w:val="0"/>
      <w:divBdr>
        <w:top w:val="none" w:sz="0" w:space="0" w:color="auto"/>
        <w:left w:val="none" w:sz="0" w:space="0" w:color="auto"/>
        <w:bottom w:val="none" w:sz="0" w:space="0" w:color="auto"/>
        <w:right w:val="none" w:sz="0" w:space="0" w:color="auto"/>
      </w:divBdr>
    </w:div>
    <w:div w:id="1604265966">
      <w:bodyDiv w:val="1"/>
      <w:marLeft w:val="0"/>
      <w:marRight w:val="0"/>
      <w:marTop w:val="0"/>
      <w:marBottom w:val="0"/>
      <w:divBdr>
        <w:top w:val="none" w:sz="0" w:space="0" w:color="auto"/>
        <w:left w:val="none" w:sz="0" w:space="0" w:color="auto"/>
        <w:bottom w:val="none" w:sz="0" w:space="0" w:color="auto"/>
        <w:right w:val="none" w:sz="0" w:space="0" w:color="auto"/>
      </w:divBdr>
    </w:div>
    <w:div w:id="1662851733">
      <w:bodyDiv w:val="1"/>
      <w:marLeft w:val="0"/>
      <w:marRight w:val="0"/>
      <w:marTop w:val="0"/>
      <w:marBottom w:val="0"/>
      <w:divBdr>
        <w:top w:val="none" w:sz="0" w:space="0" w:color="auto"/>
        <w:left w:val="none" w:sz="0" w:space="0" w:color="auto"/>
        <w:bottom w:val="none" w:sz="0" w:space="0" w:color="auto"/>
        <w:right w:val="none" w:sz="0" w:space="0" w:color="auto"/>
      </w:divBdr>
    </w:div>
    <w:div w:id="1663197369">
      <w:bodyDiv w:val="1"/>
      <w:marLeft w:val="0"/>
      <w:marRight w:val="0"/>
      <w:marTop w:val="0"/>
      <w:marBottom w:val="0"/>
      <w:divBdr>
        <w:top w:val="none" w:sz="0" w:space="0" w:color="auto"/>
        <w:left w:val="none" w:sz="0" w:space="0" w:color="auto"/>
        <w:bottom w:val="none" w:sz="0" w:space="0" w:color="auto"/>
        <w:right w:val="none" w:sz="0" w:space="0" w:color="auto"/>
      </w:divBdr>
    </w:div>
    <w:div w:id="1706441361">
      <w:bodyDiv w:val="1"/>
      <w:marLeft w:val="0"/>
      <w:marRight w:val="0"/>
      <w:marTop w:val="0"/>
      <w:marBottom w:val="0"/>
      <w:divBdr>
        <w:top w:val="none" w:sz="0" w:space="0" w:color="auto"/>
        <w:left w:val="none" w:sz="0" w:space="0" w:color="auto"/>
        <w:bottom w:val="none" w:sz="0" w:space="0" w:color="auto"/>
        <w:right w:val="none" w:sz="0" w:space="0" w:color="auto"/>
      </w:divBdr>
      <w:divsChild>
        <w:div w:id="1867058506">
          <w:marLeft w:val="0"/>
          <w:marRight w:val="0"/>
          <w:marTop w:val="0"/>
          <w:marBottom w:val="0"/>
          <w:divBdr>
            <w:top w:val="none" w:sz="0" w:space="0" w:color="auto"/>
            <w:left w:val="none" w:sz="0" w:space="0" w:color="auto"/>
            <w:bottom w:val="none" w:sz="0" w:space="0" w:color="auto"/>
            <w:right w:val="none" w:sz="0" w:space="0" w:color="auto"/>
          </w:divBdr>
        </w:div>
        <w:div w:id="1698002321">
          <w:marLeft w:val="0"/>
          <w:marRight w:val="0"/>
          <w:marTop w:val="0"/>
          <w:marBottom w:val="0"/>
          <w:divBdr>
            <w:top w:val="none" w:sz="0" w:space="0" w:color="auto"/>
            <w:left w:val="none" w:sz="0" w:space="0" w:color="auto"/>
            <w:bottom w:val="none" w:sz="0" w:space="0" w:color="auto"/>
            <w:right w:val="none" w:sz="0" w:space="0" w:color="auto"/>
          </w:divBdr>
        </w:div>
      </w:divsChild>
    </w:div>
    <w:div w:id="1708289122">
      <w:bodyDiv w:val="1"/>
      <w:marLeft w:val="0"/>
      <w:marRight w:val="0"/>
      <w:marTop w:val="0"/>
      <w:marBottom w:val="0"/>
      <w:divBdr>
        <w:top w:val="none" w:sz="0" w:space="0" w:color="auto"/>
        <w:left w:val="none" w:sz="0" w:space="0" w:color="auto"/>
        <w:bottom w:val="none" w:sz="0" w:space="0" w:color="auto"/>
        <w:right w:val="none" w:sz="0" w:space="0" w:color="auto"/>
      </w:divBdr>
    </w:div>
    <w:div w:id="1758208448">
      <w:bodyDiv w:val="1"/>
      <w:marLeft w:val="0"/>
      <w:marRight w:val="0"/>
      <w:marTop w:val="0"/>
      <w:marBottom w:val="0"/>
      <w:divBdr>
        <w:top w:val="none" w:sz="0" w:space="0" w:color="auto"/>
        <w:left w:val="none" w:sz="0" w:space="0" w:color="auto"/>
        <w:bottom w:val="none" w:sz="0" w:space="0" w:color="auto"/>
        <w:right w:val="none" w:sz="0" w:space="0" w:color="auto"/>
      </w:divBdr>
    </w:div>
    <w:div w:id="1777209396">
      <w:bodyDiv w:val="1"/>
      <w:marLeft w:val="0"/>
      <w:marRight w:val="0"/>
      <w:marTop w:val="0"/>
      <w:marBottom w:val="0"/>
      <w:divBdr>
        <w:top w:val="none" w:sz="0" w:space="0" w:color="auto"/>
        <w:left w:val="none" w:sz="0" w:space="0" w:color="auto"/>
        <w:bottom w:val="none" w:sz="0" w:space="0" w:color="auto"/>
        <w:right w:val="none" w:sz="0" w:space="0" w:color="auto"/>
      </w:divBdr>
    </w:div>
    <w:div w:id="1798714897">
      <w:bodyDiv w:val="1"/>
      <w:marLeft w:val="0"/>
      <w:marRight w:val="0"/>
      <w:marTop w:val="0"/>
      <w:marBottom w:val="0"/>
      <w:divBdr>
        <w:top w:val="none" w:sz="0" w:space="0" w:color="auto"/>
        <w:left w:val="none" w:sz="0" w:space="0" w:color="auto"/>
        <w:bottom w:val="none" w:sz="0" w:space="0" w:color="auto"/>
        <w:right w:val="none" w:sz="0" w:space="0" w:color="auto"/>
      </w:divBdr>
    </w:div>
    <w:div w:id="1799495614">
      <w:bodyDiv w:val="1"/>
      <w:marLeft w:val="0"/>
      <w:marRight w:val="0"/>
      <w:marTop w:val="0"/>
      <w:marBottom w:val="0"/>
      <w:divBdr>
        <w:top w:val="none" w:sz="0" w:space="0" w:color="auto"/>
        <w:left w:val="none" w:sz="0" w:space="0" w:color="auto"/>
        <w:bottom w:val="none" w:sz="0" w:space="0" w:color="auto"/>
        <w:right w:val="none" w:sz="0" w:space="0" w:color="auto"/>
      </w:divBdr>
    </w:div>
    <w:div w:id="1804493322">
      <w:bodyDiv w:val="1"/>
      <w:marLeft w:val="0"/>
      <w:marRight w:val="0"/>
      <w:marTop w:val="0"/>
      <w:marBottom w:val="0"/>
      <w:divBdr>
        <w:top w:val="none" w:sz="0" w:space="0" w:color="auto"/>
        <w:left w:val="none" w:sz="0" w:space="0" w:color="auto"/>
        <w:bottom w:val="none" w:sz="0" w:space="0" w:color="auto"/>
        <w:right w:val="none" w:sz="0" w:space="0" w:color="auto"/>
      </w:divBdr>
    </w:div>
    <w:div w:id="1850942591">
      <w:bodyDiv w:val="1"/>
      <w:marLeft w:val="0"/>
      <w:marRight w:val="0"/>
      <w:marTop w:val="0"/>
      <w:marBottom w:val="0"/>
      <w:divBdr>
        <w:top w:val="none" w:sz="0" w:space="0" w:color="auto"/>
        <w:left w:val="none" w:sz="0" w:space="0" w:color="auto"/>
        <w:bottom w:val="none" w:sz="0" w:space="0" w:color="auto"/>
        <w:right w:val="none" w:sz="0" w:space="0" w:color="auto"/>
      </w:divBdr>
    </w:div>
    <w:div w:id="1873303763">
      <w:bodyDiv w:val="1"/>
      <w:marLeft w:val="0"/>
      <w:marRight w:val="0"/>
      <w:marTop w:val="0"/>
      <w:marBottom w:val="0"/>
      <w:divBdr>
        <w:top w:val="none" w:sz="0" w:space="0" w:color="auto"/>
        <w:left w:val="none" w:sz="0" w:space="0" w:color="auto"/>
        <w:bottom w:val="none" w:sz="0" w:space="0" w:color="auto"/>
        <w:right w:val="none" w:sz="0" w:space="0" w:color="auto"/>
      </w:divBdr>
    </w:div>
    <w:div w:id="1895892359">
      <w:bodyDiv w:val="1"/>
      <w:marLeft w:val="0"/>
      <w:marRight w:val="0"/>
      <w:marTop w:val="0"/>
      <w:marBottom w:val="0"/>
      <w:divBdr>
        <w:top w:val="none" w:sz="0" w:space="0" w:color="auto"/>
        <w:left w:val="none" w:sz="0" w:space="0" w:color="auto"/>
        <w:bottom w:val="none" w:sz="0" w:space="0" w:color="auto"/>
        <w:right w:val="none" w:sz="0" w:space="0" w:color="auto"/>
      </w:divBdr>
    </w:div>
    <w:div w:id="1899851506">
      <w:bodyDiv w:val="1"/>
      <w:marLeft w:val="0"/>
      <w:marRight w:val="0"/>
      <w:marTop w:val="0"/>
      <w:marBottom w:val="0"/>
      <w:divBdr>
        <w:top w:val="none" w:sz="0" w:space="0" w:color="auto"/>
        <w:left w:val="none" w:sz="0" w:space="0" w:color="auto"/>
        <w:bottom w:val="none" w:sz="0" w:space="0" w:color="auto"/>
        <w:right w:val="none" w:sz="0" w:space="0" w:color="auto"/>
      </w:divBdr>
    </w:div>
    <w:div w:id="1906212705">
      <w:bodyDiv w:val="1"/>
      <w:marLeft w:val="0"/>
      <w:marRight w:val="0"/>
      <w:marTop w:val="0"/>
      <w:marBottom w:val="0"/>
      <w:divBdr>
        <w:top w:val="none" w:sz="0" w:space="0" w:color="auto"/>
        <w:left w:val="none" w:sz="0" w:space="0" w:color="auto"/>
        <w:bottom w:val="none" w:sz="0" w:space="0" w:color="auto"/>
        <w:right w:val="none" w:sz="0" w:space="0" w:color="auto"/>
      </w:divBdr>
    </w:div>
    <w:div w:id="1916938030">
      <w:bodyDiv w:val="1"/>
      <w:marLeft w:val="0"/>
      <w:marRight w:val="0"/>
      <w:marTop w:val="0"/>
      <w:marBottom w:val="0"/>
      <w:divBdr>
        <w:top w:val="none" w:sz="0" w:space="0" w:color="auto"/>
        <w:left w:val="none" w:sz="0" w:space="0" w:color="auto"/>
        <w:bottom w:val="none" w:sz="0" w:space="0" w:color="auto"/>
        <w:right w:val="none" w:sz="0" w:space="0" w:color="auto"/>
      </w:divBdr>
    </w:div>
    <w:div w:id="1944998322">
      <w:bodyDiv w:val="1"/>
      <w:marLeft w:val="0"/>
      <w:marRight w:val="0"/>
      <w:marTop w:val="0"/>
      <w:marBottom w:val="0"/>
      <w:divBdr>
        <w:top w:val="none" w:sz="0" w:space="0" w:color="auto"/>
        <w:left w:val="none" w:sz="0" w:space="0" w:color="auto"/>
        <w:bottom w:val="none" w:sz="0" w:space="0" w:color="auto"/>
        <w:right w:val="none" w:sz="0" w:space="0" w:color="auto"/>
      </w:divBdr>
    </w:div>
    <w:div w:id="1971664120">
      <w:bodyDiv w:val="1"/>
      <w:marLeft w:val="0"/>
      <w:marRight w:val="0"/>
      <w:marTop w:val="0"/>
      <w:marBottom w:val="0"/>
      <w:divBdr>
        <w:top w:val="none" w:sz="0" w:space="0" w:color="auto"/>
        <w:left w:val="none" w:sz="0" w:space="0" w:color="auto"/>
        <w:bottom w:val="none" w:sz="0" w:space="0" w:color="auto"/>
        <w:right w:val="none" w:sz="0" w:space="0" w:color="auto"/>
      </w:divBdr>
    </w:div>
    <w:div w:id="2008167869">
      <w:bodyDiv w:val="1"/>
      <w:marLeft w:val="0"/>
      <w:marRight w:val="0"/>
      <w:marTop w:val="0"/>
      <w:marBottom w:val="0"/>
      <w:divBdr>
        <w:top w:val="none" w:sz="0" w:space="0" w:color="auto"/>
        <w:left w:val="none" w:sz="0" w:space="0" w:color="auto"/>
        <w:bottom w:val="none" w:sz="0" w:space="0" w:color="auto"/>
        <w:right w:val="none" w:sz="0" w:space="0" w:color="auto"/>
      </w:divBdr>
    </w:div>
    <w:div w:id="2022969869">
      <w:bodyDiv w:val="1"/>
      <w:marLeft w:val="0"/>
      <w:marRight w:val="0"/>
      <w:marTop w:val="0"/>
      <w:marBottom w:val="0"/>
      <w:divBdr>
        <w:top w:val="none" w:sz="0" w:space="0" w:color="auto"/>
        <w:left w:val="none" w:sz="0" w:space="0" w:color="auto"/>
        <w:bottom w:val="none" w:sz="0" w:space="0" w:color="auto"/>
        <w:right w:val="none" w:sz="0" w:space="0" w:color="auto"/>
      </w:divBdr>
    </w:div>
    <w:div w:id="2116095831">
      <w:bodyDiv w:val="1"/>
      <w:marLeft w:val="0"/>
      <w:marRight w:val="0"/>
      <w:marTop w:val="0"/>
      <w:marBottom w:val="0"/>
      <w:divBdr>
        <w:top w:val="none" w:sz="0" w:space="0" w:color="auto"/>
        <w:left w:val="none" w:sz="0" w:space="0" w:color="auto"/>
        <w:bottom w:val="none" w:sz="0" w:space="0" w:color="auto"/>
        <w:right w:val="none" w:sz="0" w:space="0" w:color="auto"/>
      </w:divBdr>
    </w:div>
    <w:div w:id="213112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tonomy.work/portfolio/beyond-work-centred-society-postscript-cholbis-desire-work-adaptive-preference/" TargetMode="External"/><Relationship Id="rId18" Type="http://schemas.openxmlformats.org/officeDocument/2006/relationships/hyperlink" Target="http://ndpr.nd.edu/news/62558-dying-for-ideas-the-dangerous-lives-of-the-philosophers/" TargetMode="External"/><Relationship Id="rId26" Type="http://schemas.openxmlformats.org/officeDocument/2006/relationships/hyperlink" Target="http://www.cambridgeblog.org/2013/02/paternalism_virtual_roundtable/)" TargetMode="External"/><Relationship Id="rId39" Type="http://schemas.openxmlformats.org/officeDocument/2006/relationships/fontTable" Target="fontTable.xml"/><Relationship Id="rId21" Type="http://schemas.openxmlformats.org/officeDocument/2006/relationships/hyperlink" Target="http://bit.ly/KyvlET" TargetMode="External"/><Relationship Id="rId34" Type="http://schemas.openxmlformats.org/officeDocument/2006/relationships/hyperlink" Target="https://www.reddit.com/r/philosophy/comments/7sxi7i/i_am_michael_cholbi_a_philosopher_working_on/" TargetMode="External"/><Relationship Id="rId7" Type="http://schemas.openxmlformats.org/officeDocument/2006/relationships/hyperlink" Target="mailto:mcholbi@ed.ac.uk" TargetMode="External"/><Relationship Id="rId12" Type="http://schemas.openxmlformats.org/officeDocument/2006/relationships/hyperlink" Target="https://doi.org/10.1080/15265161.2019.1674414" TargetMode="External"/><Relationship Id="rId17" Type="http://schemas.openxmlformats.org/officeDocument/2006/relationships/hyperlink" Target="https://doi.org/10.1093/pq/pqy016" TargetMode="External"/><Relationship Id="rId25" Type="http://schemas.openxmlformats.org/officeDocument/2006/relationships/hyperlink" Target="https://wallethub.com/blog/money-is-the-root-of-all-evil/31418/" TargetMode="External"/><Relationship Id="rId33" Type="http://schemas.openxmlformats.org/officeDocument/2006/relationships/hyperlink" Target="https://read.bi/2ur0Q1m" TargetMode="Externa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1111/bioe.12672" TargetMode="External"/><Relationship Id="rId20" Type="http://schemas.openxmlformats.org/officeDocument/2006/relationships/hyperlink" Target="http://ndpr.nd.edu/news/43711-the-dimensions-of-consequentialism-ethics-equality-and-risk/" TargetMode="External"/><Relationship Id="rId29" Type="http://schemas.openxmlformats.org/officeDocument/2006/relationships/hyperlink" Target="http://www.dood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lar.google.com/citations?user=fyXtxTwAAAAJ" TargetMode="External"/><Relationship Id="rId24" Type="http://schemas.openxmlformats.org/officeDocument/2006/relationships/hyperlink" Target="http://peasoup.us/2017/04/journal-moral-philosophy-discussion-pea-soup-preston-greenes-value-long-lives-critical-precis-michael-cholbi" TargetMode="External"/><Relationship Id="rId32" Type="http://schemas.openxmlformats.org/officeDocument/2006/relationships/hyperlink" Target="https://dokeo.edconroy.co.uk/"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easoup.us/2018/04/ethics-discussion-at-pea-soup-michael-cholbi-and-alex-madvas-black-lives-matter-and-the-call-for-death-penalty-abolition-with-a-critical-precis-by-erin-kelly/" TargetMode="External"/><Relationship Id="rId23" Type="http://schemas.openxmlformats.org/officeDocument/2006/relationships/hyperlink" Target="http://blogs.lse.ac.uk/theforum/identity-threat/)" TargetMode="External"/><Relationship Id="rId28" Type="http://schemas.openxmlformats.org/officeDocument/2006/relationships/hyperlink" Target="http://mentalhelp.net/books/books.php?type=de&amp;id=1787" TargetMode="External"/><Relationship Id="rId36" Type="http://schemas.openxmlformats.org/officeDocument/2006/relationships/footer" Target="footer2.xml"/><Relationship Id="rId10" Type="http://schemas.openxmlformats.org/officeDocument/2006/relationships/hyperlink" Target="https://philpeople.org/profiles/michael-cholbi" TargetMode="External"/><Relationship Id="rId19" Type="http://schemas.openxmlformats.org/officeDocument/2006/relationships/hyperlink" Target="http://bit.ly/Qf1gP2" TargetMode="External"/><Relationship Id="rId31" Type="http://schemas.openxmlformats.org/officeDocument/2006/relationships/hyperlink" Target="https://www.wired.com/story/the-doctor-behind-the-suicide-pod-wants-ai-to-assist-at-the-end-of-life/" TargetMode="External"/><Relationship Id="rId4" Type="http://schemas.openxmlformats.org/officeDocument/2006/relationships/webSettings" Target="webSettings.xml"/><Relationship Id="rId9" Type="http://schemas.openxmlformats.org/officeDocument/2006/relationships/hyperlink" Target="https://www.ed.ac.uk/profile/michael-cholbi" TargetMode="External"/><Relationship Id="rId14" Type="http://schemas.openxmlformats.org/officeDocument/2006/relationships/hyperlink" Target="https://doi.org/10.1086/695988" TargetMode="External"/><Relationship Id="rId22" Type="http://schemas.openxmlformats.org/officeDocument/2006/relationships/hyperlink" Target="http://www.brown.edu/Departments/Philosophy/bears/0004chol.htm" TargetMode="External"/><Relationship Id="rId27" Type="http://schemas.openxmlformats.org/officeDocument/2006/relationships/hyperlink" Target="http://mentalhelp.net/books/books.php?type=de&amp;id=1995" TargetMode="External"/><Relationship Id="rId30" Type="http://schemas.openxmlformats.org/officeDocument/2006/relationships/hyperlink" Target="https://publons.com/author/1180643/michael-cholbi" TargetMode="External"/><Relationship Id="rId35" Type="http://schemas.openxmlformats.org/officeDocument/2006/relationships/footer" Target="footer1.xml"/><Relationship Id="rId8" Type="http://schemas.openxmlformats.org/officeDocument/2006/relationships/hyperlink" Target="http://michael.cholbi.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34</Pages>
  <Words>12583</Words>
  <Characters>61913</Characters>
  <Application>Microsoft Office Word</Application>
  <DocSecurity>0</DocSecurity>
  <Lines>952</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Cholbi</dc:creator>
  <cp:keywords/>
  <dc:description/>
  <cp:lastModifiedBy>Michael Cholbi</cp:lastModifiedBy>
  <cp:revision>137</cp:revision>
  <cp:lastPrinted>2024-08-06T08:24:00Z</cp:lastPrinted>
  <dcterms:created xsi:type="dcterms:W3CDTF">2023-12-28T13:34:00Z</dcterms:created>
  <dcterms:modified xsi:type="dcterms:W3CDTF">2024-12-27T17:58:00Z</dcterms:modified>
</cp:coreProperties>
</file>